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818" w:rsidRDefault="00807818" w:rsidP="00807818">
      <w:pPr>
        <w:spacing w:after="0" w:line="240" w:lineRule="auto"/>
        <w:jc w:val="center"/>
        <w:rPr>
          <w:rFonts w:ascii="Tahoma" w:hAnsi="Tahoma" w:cs="Tahoma"/>
          <w:b/>
          <w:sz w:val="40"/>
          <w:szCs w:val="40"/>
        </w:rPr>
      </w:pPr>
      <w:r w:rsidRPr="00807818">
        <w:rPr>
          <w:rFonts w:ascii="Tahoma" w:hAnsi="Tahoma" w:cs="Tahoma"/>
          <w:b/>
          <w:sz w:val="40"/>
          <w:szCs w:val="40"/>
        </w:rPr>
        <w:t>RESPIRATORY DISORDERS: ASTHMA AND COPD</w:t>
      </w:r>
    </w:p>
    <w:p w:rsidR="00807818" w:rsidRPr="00807818" w:rsidRDefault="00807818" w:rsidP="00807818">
      <w:pPr>
        <w:spacing w:after="0" w:line="240" w:lineRule="auto"/>
        <w:jc w:val="center"/>
        <w:rPr>
          <w:rFonts w:ascii="Tahoma" w:hAnsi="Tahoma" w:cs="Tahoma"/>
          <w:b/>
          <w:sz w:val="40"/>
          <w:szCs w:val="40"/>
        </w:rPr>
      </w:pPr>
      <w:r>
        <w:rPr>
          <w:rFonts w:ascii="Tahoma" w:hAnsi="Tahoma" w:cs="Tahoma"/>
          <w:b/>
          <w:sz w:val="40"/>
          <w:szCs w:val="40"/>
        </w:rPr>
        <w:t>Self-Study Module</w:t>
      </w:r>
      <w:r w:rsidRPr="00807818">
        <w:rPr>
          <w:rFonts w:ascii="Tahoma" w:hAnsi="Tahoma" w:cs="Tahoma"/>
          <w:b/>
          <w:sz w:val="40"/>
          <w:szCs w:val="40"/>
        </w:rPr>
        <w:t xml:space="preserve"> </w:t>
      </w:r>
    </w:p>
    <w:p w:rsidR="009E3D5C" w:rsidRDefault="00807818" w:rsidP="009E3D5C">
      <w:pPr>
        <w:jc w:val="center"/>
        <w:rPr>
          <w:rFonts w:ascii="Tahoma" w:hAnsi="Tahoma" w:cs="Tahoma"/>
          <w:sz w:val="28"/>
          <w:szCs w:val="28"/>
        </w:rPr>
      </w:pPr>
      <w:r w:rsidRPr="00807818">
        <w:rPr>
          <w:rFonts w:ascii="Tahoma" w:hAnsi="Tahoma" w:cs="Tahoma"/>
          <w:sz w:val="28"/>
          <w:szCs w:val="28"/>
        </w:rPr>
        <w:t xml:space="preserve">Key Medical Resources, Inc.  </w:t>
      </w:r>
    </w:p>
    <w:p w:rsidR="00966007" w:rsidRPr="00027994" w:rsidRDefault="00966007" w:rsidP="00966007">
      <w:pPr>
        <w:ind w:left="1080"/>
        <w:rPr>
          <w:rFonts w:ascii="Tahoma" w:hAnsi="Tahoma" w:cs="Tahoma"/>
          <w:b/>
          <w:i/>
          <w:sz w:val="24"/>
          <w:szCs w:val="24"/>
        </w:rPr>
      </w:pPr>
      <w:r>
        <w:rPr>
          <w:rFonts w:ascii="Tahoma" w:hAnsi="Tahoma" w:cs="Tahoma"/>
          <w:b/>
          <w:i/>
          <w:sz w:val="24"/>
          <w:szCs w:val="24"/>
        </w:rPr>
        <w:t xml:space="preserve">                             </w:t>
      </w:r>
      <w:r w:rsidRPr="00027994">
        <w:rPr>
          <w:rFonts w:ascii="Tahoma" w:hAnsi="Tahoma" w:cs="Tahoma"/>
          <w:b/>
          <w:i/>
          <w:sz w:val="24"/>
          <w:szCs w:val="24"/>
        </w:rPr>
        <w:t>Compiled by Terry Rudd, RN, MSN</w:t>
      </w:r>
    </w:p>
    <w:p w:rsidR="00807818" w:rsidRPr="00807818" w:rsidRDefault="00807818" w:rsidP="00807818">
      <w:pPr>
        <w:shd w:val="clear" w:color="auto" w:fill="FFFFFF"/>
        <w:spacing w:before="120" w:after="120" w:line="360" w:lineRule="atLeast"/>
        <w:ind w:left="630" w:right="120"/>
        <w:rPr>
          <w:rFonts w:ascii="Arial" w:eastAsia="Times New Roman" w:hAnsi="Arial" w:cs="Arial"/>
          <w:color w:val="333333"/>
          <w:sz w:val="18"/>
          <w:szCs w:val="18"/>
          <w:lang/>
        </w:rPr>
      </w:pPr>
    </w:p>
    <w:p w:rsidR="00807818" w:rsidRPr="00807818" w:rsidRDefault="00FA15AE" w:rsidP="00807818">
      <w:pPr>
        <w:shd w:val="clear" w:color="auto" w:fill="FFFFFF"/>
        <w:spacing w:before="120" w:line="360" w:lineRule="atLeast"/>
        <w:ind w:left="630" w:right="120"/>
        <w:jc w:val="center"/>
        <w:rPr>
          <w:rFonts w:ascii="Arial" w:eastAsia="Times New Roman" w:hAnsi="Arial" w:cs="Arial"/>
          <w:color w:val="333333"/>
          <w:sz w:val="18"/>
          <w:szCs w:val="18"/>
          <w:lang/>
        </w:rPr>
      </w:pPr>
      <w:r>
        <w:rPr>
          <w:rFonts w:ascii="Arial" w:eastAsia="Times New Roman" w:hAnsi="Arial" w:cs="Arial"/>
          <w:i/>
          <w:noProof/>
          <w:color w:val="333333"/>
          <w:sz w:val="18"/>
          <w:szCs w:val="18"/>
        </w:rPr>
        <w:drawing>
          <wp:inline distT="0" distB="0" distL="0" distR="0">
            <wp:extent cx="4248150" cy="3581400"/>
            <wp:effectExtent l="19050" t="0" r="0" b="0"/>
            <wp:docPr id="1" name="Picture 1" descr="CO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D"/>
                    <pic:cNvPicPr>
                      <a:picLocks noChangeAspect="1" noChangeArrowheads="1"/>
                    </pic:cNvPicPr>
                  </pic:nvPicPr>
                  <pic:blipFill>
                    <a:blip r:embed="rId7"/>
                    <a:srcRect/>
                    <a:stretch>
                      <a:fillRect/>
                    </a:stretch>
                  </pic:blipFill>
                  <pic:spPr bwMode="auto">
                    <a:xfrm>
                      <a:off x="0" y="0"/>
                      <a:ext cx="4248150" cy="3581400"/>
                    </a:xfrm>
                    <a:prstGeom prst="rect">
                      <a:avLst/>
                    </a:prstGeom>
                    <a:noFill/>
                    <a:ln w="9525">
                      <a:noFill/>
                      <a:miter lim="800000"/>
                      <a:headEnd/>
                      <a:tailEnd/>
                    </a:ln>
                  </pic:spPr>
                </pic:pic>
              </a:graphicData>
            </a:graphic>
          </wp:inline>
        </w:drawing>
      </w:r>
    </w:p>
    <w:p w:rsidR="009E3D5C" w:rsidRPr="00807818" w:rsidRDefault="00807818" w:rsidP="009E3D5C">
      <w:pPr>
        <w:jc w:val="center"/>
        <w:rPr>
          <w:rFonts w:ascii="Tahoma" w:hAnsi="Tahoma" w:cs="Tahoma"/>
          <w:sz w:val="16"/>
          <w:szCs w:val="16"/>
        </w:rPr>
      </w:pPr>
      <w:r w:rsidRPr="00807818">
        <w:rPr>
          <w:rFonts w:ascii="Tahoma" w:hAnsi="Tahoma" w:cs="Tahoma"/>
          <w:sz w:val="16"/>
          <w:szCs w:val="16"/>
        </w:rPr>
        <w:t>http://fromyourdoctor.com/topic.do?title=COPD+Emphysema+and+Chronic+Bronchitis&amp;t=7697</w:t>
      </w:r>
    </w:p>
    <w:p w:rsidR="009E3D5C" w:rsidRDefault="009E3D5C" w:rsidP="00966007">
      <w:pPr>
        <w:spacing w:after="0"/>
        <w:ind w:left="1080"/>
        <w:rPr>
          <w:rFonts w:ascii="Tahoma" w:hAnsi="Tahoma"/>
          <w:sz w:val="40"/>
        </w:rPr>
      </w:pPr>
      <w:r>
        <w:rPr>
          <w:rFonts w:ascii="Tahoma" w:hAnsi="Tahoma" w:cs="Tahoma"/>
          <w:b/>
          <w:i/>
          <w:sz w:val="28"/>
          <w:szCs w:val="28"/>
        </w:rPr>
        <w:t xml:space="preserve">                                 </w:t>
      </w:r>
      <w:r>
        <w:rPr>
          <w:rFonts w:ascii="Tahoma" w:hAnsi="Tahoma" w:cs="Tahoma"/>
          <w:noProof/>
          <w:sz w:val="36"/>
          <w:szCs w:val="36"/>
        </w:rPr>
        <w:pict>
          <v:shapetype id="_x0000_t202" coordsize="21600,21600" o:spt="202" path="m,l,21600r21600,l21600,xe">
            <v:stroke joinstyle="miter"/>
            <v:path gradientshapeok="t" o:connecttype="rect"/>
          </v:shapetype>
          <v:shape id="_x0000_s1035" type="#_x0000_t202" style="position:absolute;left:0;text-align:left;margin-left:391.05pt;margin-top:2.75pt;width:117pt;height:27pt;z-index:251659264;mso-position-horizontal-relative:text;mso-position-vertical-relative:text" stroked="f">
            <v:textbox>
              <w:txbxContent>
                <w:p w:rsidR="009E3D5C" w:rsidRPr="00807818" w:rsidRDefault="009E3D5C" w:rsidP="00807818"/>
              </w:txbxContent>
            </v:textbox>
          </v:shape>
        </w:pict>
      </w:r>
      <w:r w:rsidR="00807818">
        <w:rPr>
          <w:rFonts w:ascii="Tahoma" w:hAnsi="Tahoma"/>
          <w:sz w:val="40"/>
        </w:rPr>
        <w:t>15</w:t>
      </w:r>
      <w:r>
        <w:rPr>
          <w:rFonts w:ascii="Tahoma" w:hAnsi="Tahoma"/>
          <w:sz w:val="40"/>
        </w:rPr>
        <w:t>.0 Contact Hours</w:t>
      </w:r>
    </w:p>
    <w:p w:rsidR="009E3D5C" w:rsidRPr="00807818" w:rsidRDefault="009E3D5C" w:rsidP="00966007">
      <w:pPr>
        <w:pStyle w:val="Heading2"/>
        <w:spacing w:before="0"/>
        <w:jc w:val="center"/>
        <w:rPr>
          <w:rFonts w:ascii="Tahoma" w:hAnsi="Tahoma" w:cs="Tahoma"/>
        </w:rPr>
      </w:pPr>
      <w:smartTag w:uri="urn:schemas-microsoft-com:office:smarttags" w:element="place">
        <w:smartTag w:uri="urn:schemas-microsoft-com:office:smarttags" w:element="State">
          <w:r w:rsidRPr="00807818">
            <w:rPr>
              <w:rFonts w:ascii="Tahoma" w:hAnsi="Tahoma" w:cs="Tahoma"/>
            </w:rPr>
            <w:t>California</w:t>
          </w:r>
        </w:smartTag>
      </w:smartTag>
      <w:r w:rsidRPr="00807818">
        <w:rPr>
          <w:rFonts w:ascii="Tahoma" w:hAnsi="Tahoma" w:cs="Tahoma"/>
        </w:rPr>
        <w:t xml:space="preserve"> Board of Registered Nursing CEP#15122</w:t>
      </w:r>
    </w:p>
    <w:p w:rsidR="009E3D5C" w:rsidRPr="00966007" w:rsidRDefault="009E3D5C" w:rsidP="00966007">
      <w:pPr>
        <w:spacing w:after="0"/>
        <w:ind w:left="-1080" w:firstLine="1080"/>
        <w:jc w:val="center"/>
        <w:rPr>
          <w:rFonts w:ascii="Trebuchet MS" w:hAnsi="Trebuchet MS"/>
          <w:sz w:val="28"/>
          <w:szCs w:val="28"/>
        </w:rPr>
      </w:pPr>
      <w:r w:rsidRPr="00966007">
        <w:rPr>
          <w:rFonts w:ascii="Trebuchet MS" w:hAnsi="Trebuchet MS"/>
          <w:sz w:val="28"/>
          <w:szCs w:val="28"/>
        </w:rPr>
        <w:t>Key Medical Resources, Inc.</w:t>
      </w:r>
    </w:p>
    <w:p w:rsidR="009E3D5C" w:rsidRPr="00966007" w:rsidRDefault="00FA15AE" w:rsidP="00966007">
      <w:pPr>
        <w:spacing w:after="0"/>
        <w:ind w:left="-1080" w:firstLine="1080"/>
        <w:jc w:val="center"/>
        <w:rPr>
          <w:rFonts w:ascii="Trebuchet MS" w:hAnsi="Trebuchet MS"/>
          <w:sz w:val="28"/>
          <w:szCs w:val="28"/>
        </w:rPr>
      </w:pPr>
      <w:r>
        <w:rPr>
          <w:rFonts w:ascii="Trebuchet MS" w:hAnsi="Trebuchet MS"/>
          <w:sz w:val="28"/>
          <w:szCs w:val="28"/>
        </w:rPr>
        <w:t>9774 Crescent Center Drive, Suite 505  Rancho Cucamonga, CA 91730</w:t>
      </w:r>
    </w:p>
    <w:p w:rsidR="009E3D5C" w:rsidRPr="00966007" w:rsidRDefault="009E3D5C" w:rsidP="00966007">
      <w:pPr>
        <w:spacing w:after="0"/>
        <w:ind w:left="-1080" w:firstLine="1080"/>
        <w:jc w:val="center"/>
        <w:rPr>
          <w:rFonts w:ascii="Trebuchet MS" w:hAnsi="Trebuchet MS"/>
          <w:sz w:val="28"/>
          <w:szCs w:val="28"/>
        </w:rPr>
      </w:pPr>
      <w:r w:rsidRPr="00966007">
        <w:rPr>
          <w:rFonts w:ascii="Trebuchet MS" w:hAnsi="Trebuchet MS"/>
          <w:sz w:val="28"/>
          <w:szCs w:val="28"/>
        </w:rPr>
        <w:t xml:space="preserve">951 520-3116   FAX:  951 739-0378   </w:t>
      </w:r>
      <w:hyperlink r:id="rId8" w:history="1">
        <w:r w:rsidRPr="00966007">
          <w:rPr>
            <w:rStyle w:val="Hyperlink"/>
            <w:rFonts w:ascii="Trebuchet MS" w:hAnsi="Trebuchet MS"/>
            <w:sz w:val="28"/>
            <w:szCs w:val="28"/>
          </w:rPr>
          <w:t>Educate100@aol.com</w:t>
        </w:r>
      </w:hyperlink>
    </w:p>
    <w:p w:rsidR="009E3D5C" w:rsidRPr="00966007" w:rsidRDefault="009E3D5C" w:rsidP="00966007">
      <w:pPr>
        <w:spacing w:after="0"/>
        <w:ind w:left="-1080" w:firstLine="1080"/>
        <w:jc w:val="center"/>
        <w:rPr>
          <w:rFonts w:ascii="Trebuchet MS" w:hAnsi="Trebuchet MS"/>
          <w:sz w:val="28"/>
          <w:szCs w:val="28"/>
        </w:rPr>
      </w:pPr>
      <w:r w:rsidRPr="00966007">
        <w:rPr>
          <w:rFonts w:ascii="Trebuchet MS" w:hAnsi="Trebuchet MS"/>
          <w:sz w:val="28"/>
          <w:szCs w:val="28"/>
        </w:rPr>
        <w:t xml:space="preserve">See </w:t>
      </w:r>
      <w:hyperlink r:id="rId9" w:history="1">
        <w:r w:rsidRPr="00966007">
          <w:rPr>
            <w:rStyle w:val="Hyperlink"/>
            <w:rFonts w:ascii="Trebuchet MS" w:hAnsi="Trebuchet MS"/>
            <w:sz w:val="28"/>
            <w:szCs w:val="28"/>
          </w:rPr>
          <w:t>www.cprclassroom.com</w:t>
        </w:r>
      </w:hyperlink>
      <w:r w:rsidRPr="00966007">
        <w:rPr>
          <w:rFonts w:ascii="Trebuchet MS" w:hAnsi="Trebuchet MS"/>
          <w:sz w:val="28"/>
          <w:szCs w:val="28"/>
        </w:rPr>
        <w:t xml:space="preserve"> for other Key Medical Resources programs</w:t>
      </w:r>
    </w:p>
    <w:p w:rsidR="00966007" w:rsidRDefault="00966007" w:rsidP="00966007">
      <w:pPr>
        <w:jc w:val="both"/>
        <w:rPr>
          <w:rFonts w:ascii="Arial" w:eastAsia="Times New Roman" w:hAnsi="Arial" w:cs="Arial"/>
          <w:b/>
          <w:bCs/>
          <w:color w:val="000000"/>
          <w:kern w:val="36"/>
          <w:sz w:val="20"/>
          <w:szCs w:val="20"/>
        </w:rPr>
      </w:pPr>
    </w:p>
    <w:p w:rsidR="00966007" w:rsidRDefault="00966007" w:rsidP="00966007">
      <w:pPr>
        <w:jc w:val="both"/>
        <w:rPr>
          <w:rFonts w:ascii="Arial" w:eastAsia="Times New Roman" w:hAnsi="Arial" w:cs="Arial"/>
          <w:bCs/>
          <w:color w:val="000000"/>
          <w:kern w:val="36"/>
          <w:sz w:val="20"/>
          <w:szCs w:val="20"/>
        </w:rPr>
      </w:pPr>
      <w:r>
        <w:rPr>
          <w:rFonts w:ascii="Arial" w:eastAsia="Times New Roman" w:hAnsi="Arial" w:cs="Arial"/>
          <w:b/>
          <w:bCs/>
          <w:color w:val="000000"/>
          <w:kern w:val="36"/>
          <w:sz w:val="20"/>
          <w:szCs w:val="20"/>
        </w:rPr>
        <w:t xml:space="preserve">Disclaimer:  </w:t>
      </w:r>
      <w:r>
        <w:rPr>
          <w:rFonts w:ascii="Arial" w:eastAsia="Times New Roman" w:hAnsi="Arial" w:cs="Arial"/>
          <w:bCs/>
          <w:color w:val="000000"/>
          <w:kern w:val="36"/>
          <w:sz w:val="20"/>
          <w:szCs w:val="20"/>
        </w:rPr>
        <w:t>Much of this information was obtained from various internet sources and integrated in to this learning module.  The information is not intended in any way to be medical advice or to replace facility policies and procedures.  Please refer to your facility protocols and current textbooks to guide your practice.</w:t>
      </w:r>
    </w:p>
    <w:p w:rsidR="005B0CAC" w:rsidRPr="00966007" w:rsidRDefault="00966007" w:rsidP="00966007">
      <w:pPr>
        <w:jc w:val="center"/>
        <w:rPr>
          <w:rFonts w:ascii="Tahoma" w:hAnsi="Tahoma" w:cs="Tahoma"/>
        </w:rPr>
      </w:pPr>
      <w:r w:rsidRPr="00966007">
        <w:rPr>
          <w:rFonts w:ascii="Arial" w:eastAsia="Times New Roman" w:hAnsi="Arial" w:cs="Arial"/>
          <w:b/>
          <w:bCs/>
          <w:color w:val="000000"/>
          <w:kern w:val="36"/>
          <w:sz w:val="18"/>
          <w:szCs w:val="18"/>
        </w:rPr>
        <w:t>Developed 9/2010</w:t>
      </w:r>
      <w:r w:rsidR="009E3D5C">
        <w:br w:type="page"/>
      </w:r>
      <w:r w:rsidR="005B0CAC" w:rsidRPr="005B0CAC">
        <w:rPr>
          <w:rFonts w:ascii="Arial Narrow" w:hAnsi="Arial Narrow"/>
          <w:b/>
          <w:sz w:val="28"/>
          <w:szCs w:val="28"/>
        </w:rPr>
        <w:lastRenderedPageBreak/>
        <w:t>Title:</w:t>
      </w:r>
      <w:r w:rsidR="005B0CAC" w:rsidRPr="00085CC0">
        <w:rPr>
          <w:sz w:val="28"/>
          <w:szCs w:val="28"/>
        </w:rPr>
        <w:t xml:space="preserve">  </w:t>
      </w:r>
      <w:r w:rsidR="005B0CAC" w:rsidRPr="00B346DB">
        <w:rPr>
          <w:rFonts w:ascii="Arial Narrow" w:hAnsi="Arial Narrow"/>
          <w:b/>
          <w:sz w:val="28"/>
          <w:szCs w:val="24"/>
        </w:rPr>
        <w:t xml:space="preserve">RESPIRATORY </w:t>
      </w:r>
      <w:r w:rsidR="00B346DB">
        <w:rPr>
          <w:rFonts w:ascii="Arial Narrow" w:hAnsi="Arial Narrow"/>
          <w:b/>
          <w:sz w:val="28"/>
          <w:szCs w:val="24"/>
        </w:rPr>
        <w:t>DISORDERS: ASTHMA AND COPD</w:t>
      </w:r>
      <w:r>
        <w:rPr>
          <w:rFonts w:ascii="Arial Narrow" w:hAnsi="Arial Narrow"/>
          <w:b/>
          <w:sz w:val="28"/>
          <w:szCs w:val="24"/>
        </w:rPr>
        <w:t xml:space="preserve"> Self Study Module</w:t>
      </w:r>
    </w:p>
    <w:p w:rsidR="005B0CAC" w:rsidRPr="005B0CAC" w:rsidRDefault="005B0CAC" w:rsidP="00594840">
      <w:pPr>
        <w:spacing w:after="0" w:line="240" w:lineRule="auto"/>
        <w:jc w:val="center"/>
        <w:rPr>
          <w:rFonts w:ascii="Tahoma" w:hAnsi="Tahoma" w:cs="Tahoma"/>
          <w:b/>
          <w:color w:val="548DD4"/>
          <w:sz w:val="24"/>
          <w:szCs w:val="24"/>
        </w:rPr>
      </w:pPr>
      <w:r w:rsidRPr="005B0CAC">
        <w:rPr>
          <w:rFonts w:ascii="Tahoma" w:hAnsi="Tahoma" w:cs="Tahoma"/>
          <w:b/>
          <w:color w:val="548DD4"/>
          <w:sz w:val="24"/>
          <w:szCs w:val="24"/>
        </w:rPr>
        <w:t>Compiled by Terry Rudd, RN, MSN</w:t>
      </w:r>
    </w:p>
    <w:p w:rsidR="00594840" w:rsidRPr="00B346DB" w:rsidRDefault="00594840" w:rsidP="00594840">
      <w:pPr>
        <w:spacing w:after="0" w:line="240" w:lineRule="auto"/>
        <w:jc w:val="center"/>
        <w:rPr>
          <w:rFonts w:ascii="Arial Narrow" w:hAnsi="Arial Narrow"/>
          <w:sz w:val="20"/>
          <w:szCs w:val="20"/>
        </w:rPr>
      </w:pPr>
      <w:r w:rsidRPr="00B346DB">
        <w:rPr>
          <w:rFonts w:ascii="Arial Narrow" w:hAnsi="Arial Narrow"/>
          <w:sz w:val="20"/>
          <w:szCs w:val="20"/>
        </w:rPr>
        <w:t xml:space="preserve">Key Medical Resources, Inc.  </w:t>
      </w:r>
      <w:r w:rsidR="00FA15AE">
        <w:rPr>
          <w:rFonts w:ascii="Arial Narrow" w:hAnsi="Arial Narrow"/>
          <w:sz w:val="20"/>
          <w:szCs w:val="20"/>
        </w:rPr>
        <w:t>9774 Crescent Center Drive, Suite 505, Rancho Cucamonga, CA 91730</w:t>
      </w:r>
    </w:p>
    <w:p w:rsidR="005B0CAC" w:rsidRDefault="00594840" w:rsidP="00594840">
      <w:pPr>
        <w:spacing w:after="0" w:line="240" w:lineRule="auto"/>
        <w:jc w:val="center"/>
        <w:rPr>
          <w:rFonts w:ascii="Arial Narrow" w:hAnsi="Arial Narrow"/>
          <w:b/>
          <w:sz w:val="28"/>
          <w:szCs w:val="28"/>
        </w:rPr>
      </w:pPr>
      <w:r>
        <w:rPr>
          <w:rFonts w:ascii="Arial Narrow" w:hAnsi="Arial Narrow"/>
          <w:b/>
          <w:sz w:val="28"/>
          <w:szCs w:val="28"/>
        </w:rPr>
        <w:t>15</w:t>
      </w:r>
      <w:r w:rsidR="005B0CAC" w:rsidRPr="00D3030F">
        <w:rPr>
          <w:rFonts w:ascii="Arial Narrow" w:hAnsi="Arial Narrow"/>
          <w:b/>
          <w:sz w:val="28"/>
          <w:szCs w:val="28"/>
        </w:rPr>
        <w:t>.0 C0NTACT HOURS  CEP #15122</w:t>
      </w:r>
      <w:r w:rsidR="005B0CAC">
        <w:rPr>
          <w:rFonts w:ascii="Arial Narrow" w:hAnsi="Arial Narrow"/>
          <w:b/>
          <w:sz w:val="28"/>
          <w:szCs w:val="28"/>
        </w:rPr>
        <w:t xml:space="preserve">  70% is Passing Score</w:t>
      </w:r>
    </w:p>
    <w:p w:rsidR="00B346DB" w:rsidRDefault="00B346DB" w:rsidP="00594840">
      <w:pPr>
        <w:spacing w:after="0" w:line="240" w:lineRule="auto"/>
        <w:jc w:val="center"/>
        <w:rPr>
          <w:rFonts w:ascii="Arial" w:hAnsi="Arial"/>
          <w:b/>
        </w:rPr>
      </w:pPr>
    </w:p>
    <w:p w:rsidR="005B0CAC" w:rsidRDefault="005B0CAC" w:rsidP="00594840">
      <w:pPr>
        <w:spacing w:after="0" w:line="240" w:lineRule="auto"/>
        <w:jc w:val="center"/>
      </w:pPr>
      <w:r>
        <w:rPr>
          <w:rFonts w:ascii="Arial" w:hAnsi="Arial"/>
          <w:b/>
        </w:rPr>
        <w:t>Please note that C.N.A.s cannot receive continuing education hours for home study.</w:t>
      </w:r>
    </w:p>
    <w:p w:rsidR="005B0CAC" w:rsidRPr="00594840" w:rsidRDefault="005B0CAC" w:rsidP="00F06586">
      <w:pPr>
        <w:numPr>
          <w:ilvl w:val="0"/>
          <w:numId w:val="43"/>
        </w:numPr>
        <w:spacing w:after="0" w:line="240" w:lineRule="auto"/>
        <w:rPr>
          <w:rFonts w:ascii="Arial" w:hAnsi="Arial"/>
          <w:sz w:val="20"/>
          <w:szCs w:val="20"/>
        </w:rPr>
      </w:pPr>
      <w:r w:rsidRPr="00594840">
        <w:rPr>
          <w:rFonts w:ascii="Arial" w:hAnsi="Arial"/>
          <w:sz w:val="20"/>
          <w:szCs w:val="20"/>
        </w:rPr>
        <w:t xml:space="preserve">Please </w:t>
      </w:r>
      <w:r w:rsidRPr="00594840">
        <w:rPr>
          <w:rFonts w:ascii="Arial" w:hAnsi="Arial"/>
          <w:b/>
          <w:sz w:val="20"/>
          <w:szCs w:val="20"/>
          <w:u w:val="single"/>
        </w:rPr>
        <w:t>print</w:t>
      </w:r>
      <w:r w:rsidRPr="00594840">
        <w:rPr>
          <w:rFonts w:ascii="Arial" w:hAnsi="Arial"/>
          <w:sz w:val="20"/>
          <w:szCs w:val="20"/>
        </w:rPr>
        <w:t xml:space="preserve"> or </w:t>
      </w:r>
      <w:r w:rsidRPr="00594840">
        <w:rPr>
          <w:rFonts w:ascii="Arial" w:hAnsi="Arial"/>
          <w:b/>
          <w:sz w:val="20"/>
          <w:szCs w:val="20"/>
          <w:u w:val="single"/>
        </w:rPr>
        <w:t>type</w:t>
      </w:r>
      <w:r w:rsidRPr="00594840">
        <w:rPr>
          <w:rFonts w:ascii="Arial" w:hAnsi="Arial"/>
          <w:sz w:val="20"/>
          <w:szCs w:val="20"/>
        </w:rPr>
        <w:t xml:space="preserve"> all information.</w:t>
      </w:r>
    </w:p>
    <w:p w:rsidR="005B0CAC" w:rsidRPr="00594840" w:rsidRDefault="005B0CAC" w:rsidP="00F06586">
      <w:pPr>
        <w:numPr>
          <w:ilvl w:val="0"/>
          <w:numId w:val="43"/>
        </w:numPr>
        <w:spacing w:after="0" w:line="240" w:lineRule="auto"/>
        <w:rPr>
          <w:rFonts w:ascii="Arial" w:hAnsi="Arial"/>
          <w:sz w:val="20"/>
          <w:szCs w:val="20"/>
        </w:rPr>
      </w:pPr>
      <w:r w:rsidRPr="00594840">
        <w:rPr>
          <w:rFonts w:ascii="Arial" w:hAnsi="Arial"/>
          <w:sz w:val="20"/>
          <w:szCs w:val="20"/>
        </w:rPr>
        <w:t xml:space="preserve">Complete answers and return answer sheet with evaluation form </w:t>
      </w:r>
      <w:r w:rsidRPr="00594840">
        <w:rPr>
          <w:rFonts w:ascii="Arial" w:hAnsi="Arial"/>
          <w:b/>
          <w:sz w:val="20"/>
          <w:szCs w:val="20"/>
        </w:rPr>
        <w:t>via fax or email to</w:t>
      </w:r>
      <w:r w:rsidRPr="00594840">
        <w:rPr>
          <w:rFonts w:ascii="Arial" w:hAnsi="Arial"/>
          <w:sz w:val="20"/>
          <w:szCs w:val="20"/>
        </w:rPr>
        <w:t xml:space="preserve"> Key Medical Resources, Inc.  Email:  </w:t>
      </w:r>
      <w:hyperlink r:id="rId10" w:history="1">
        <w:r w:rsidRPr="00594840">
          <w:rPr>
            <w:rStyle w:val="Hyperlink"/>
            <w:rFonts w:ascii="Arial" w:hAnsi="Arial"/>
            <w:sz w:val="20"/>
            <w:szCs w:val="20"/>
          </w:rPr>
          <w:t>Educate100@aol.com</w:t>
        </w:r>
      </w:hyperlink>
      <w:r w:rsidRPr="00594840">
        <w:rPr>
          <w:rFonts w:ascii="Arial" w:hAnsi="Arial"/>
          <w:sz w:val="20"/>
          <w:szCs w:val="20"/>
        </w:rPr>
        <w:t xml:space="preserve">   </w:t>
      </w:r>
      <w:r w:rsidRPr="00B346DB">
        <w:rPr>
          <w:rFonts w:ascii="Arial" w:hAnsi="Arial"/>
          <w:b/>
          <w:sz w:val="24"/>
          <w:szCs w:val="24"/>
        </w:rPr>
        <w:t>FAX:  951 739-0378</w:t>
      </w:r>
      <w:r w:rsidR="00594840" w:rsidRPr="00B346DB">
        <w:rPr>
          <w:rFonts w:ascii="Arial" w:hAnsi="Arial"/>
          <w:b/>
          <w:sz w:val="24"/>
          <w:szCs w:val="24"/>
        </w:rPr>
        <w:t>.</w:t>
      </w:r>
      <w:r w:rsidR="00594840">
        <w:rPr>
          <w:rFonts w:ascii="Arial" w:hAnsi="Arial"/>
          <w:sz w:val="20"/>
          <w:szCs w:val="20"/>
        </w:rPr>
        <w:t xml:space="preserve">  </w:t>
      </w:r>
    </w:p>
    <w:p w:rsidR="00B346DB" w:rsidRDefault="00B346DB" w:rsidP="00594840">
      <w:pPr>
        <w:spacing w:after="0" w:line="240" w:lineRule="auto"/>
        <w:rPr>
          <w:rFonts w:ascii="Arial" w:hAnsi="Arial"/>
          <w:sz w:val="20"/>
          <w:szCs w:val="20"/>
        </w:rPr>
      </w:pPr>
    </w:p>
    <w:p w:rsidR="005B0CAC" w:rsidRPr="00594840" w:rsidRDefault="005B0CAC" w:rsidP="00594840">
      <w:pPr>
        <w:spacing w:after="0" w:line="240" w:lineRule="auto"/>
        <w:rPr>
          <w:rFonts w:ascii="Arial" w:hAnsi="Arial"/>
          <w:sz w:val="20"/>
          <w:szCs w:val="20"/>
        </w:rPr>
      </w:pPr>
      <w:r w:rsidRPr="00594840">
        <w:rPr>
          <w:rFonts w:ascii="Arial" w:hAnsi="Arial"/>
          <w:sz w:val="20"/>
          <w:szCs w:val="20"/>
        </w:rPr>
        <w:t>Name: ________________________________  Date Completed: ______________  Score____</w:t>
      </w:r>
    </w:p>
    <w:p w:rsidR="00B346DB" w:rsidRDefault="00B346DB" w:rsidP="00594840">
      <w:pPr>
        <w:spacing w:after="0" w:line="240" w:lineRule="auto"/>
        <w:rPr>
          <w:rFonts w:ascii="Arial" w:hAnsi="Arial"/>
          <w:sz w:val="20"/>
          <w:szCs w:val="20"/>
        </w:rPr>
      </w:pPr>
    </w:p>
    <w:p w:rsidR="005B0CAC" w:rsidRPr="00594840" w:rsidRDefault="005B0CAC" w:rsidP="00594840">
      <w:pPr>
        <w:spacing w:after="0" w:line="240" w:lineRule="auto"/>
        <w:rPr>
          <w:rFonts w:ascii="Arial" w:hAnsi="Arial"/>
          <w:sz w:val="20"/>
          <w:szCs w:val="20"/>
        </w:rPr>
      </w:pPr>
      <w:r w:rsidRPr="00594840">
        <w:rPr>
          <w:rFonts w:ascii="Arial" w:hAnsi="Arial"/>
          <w:sz w:val="20"/>
          <w:szCs w:val="20"/>
        </w:rPr>
        <w:t>Email:_____________________________  Cell Phone: (         ) ______________</w:t>
      </w:r>
    </w:p>
    <w:p w:rsidR="005B0CAC" w:rsidRPr="00594840" w:rsidRDefault="00594840" w:rsidP="00594840">
      <w:pPr>
        <w:spacing w:after="0" w:line="240" w:lineRule="auto"/>
        <w:rPr>
          <w:rFonts w:ascii="Arial" w:hAnsi="Arial"/>
          <w:b/>
          <w:sz w:val="20"/>
          <w:szCs w:val="20"/>
        </w:rPr>
      </w:pPr>
      <w:r>
        <w:rPr>
          <w:rFonts w:ascii="Arial" w:hAnsi="Arial"/>
          <w:sz w:val="20"/>
          <w:szCs w:val="20"/>
        </w:rPr>
        <w:t xml:space="preserve">              </w:t>
      </w:r>
      <w:r w:rsidR="005B0CAC" w:rsidRPr="00594840">
        <w:rPr>
          <w:rFonts w:ascii="Arial" w:hAnsi="Arial"/>
          <w:b/>
          <w:sz w:val="20"/>
          <w:szCs w:val="20"/>
        </w:rPr>
        <w:t>Certificate will be emailed to you.</w:t>
      </w:r>
    </w:p>
    <w:p w:rsidR="005B0CAC" w:rsidRPr="00594840" w:rsidRDefault="005B0CAC" w:rsidP="00594840">
      <w:pPr>
        <w:spacing w:after="0" w:line="240" w:lineRule="auto"/>
        <w:rPr>
          <w:rFonts w:ascii="Arial" w:hAnsi="Arial"/>
          <w:sz w:val="20"/>
          <w:szCs w:val="20"/>
        </w:rPr>
      </w:pPr>
    </w:p>
    <w:p w:rsidR="005B0CAC" w:rsidRPr="00594840" w:rsidRDefault="005B0CAC" w:rsidP="00594840">
      <w:pPr>
        <w:spacing w:after="0" w:line="240" w:lineRule="auto"/>
        <w:rPr>
          <w:rFonts w:ascii="Arial" w:hAnsi="Arial"/>
          <w:sz w:val="20"/>
          <w:szCs w:val="20"/>
        </w:rPr>
      </w:pPr>
      <w:r w:rsidRPr="00594840">
        <w:rPr>
          <w:rFonts w:ascii="Arial" w:hAnsi="Arial"/>
          <w:sz w:val="20"/>
          <w:szCs w:val="20"/>
        </w:rPr>
        <w:t>Address: _________________________________ City: _________________ Zip: _______</w:t>
      </w:r>
    </w:p>
    <w:p w:rsidR="005B0CAC" w:rsidRPr="00594840" w:rsidRDefault="005B0CAC" w:rsidP="00594840">
      <w:pPr>
        <w:spacing w:after="0" w:line="240" w:lineRule="auto"/>
        <w:rPr>
          <w:rFonts w:ascii="Arial" w:hAnsi="Arial"/>
          <w:sz w:val="20"/>
          <w:szCs w:val="20"/>
        </w:rPr>
      </w:pPr>
    </w:p>
    <w:p w:rsidR="005B0CAC" w:rsidRPr="00594840" w:rsidRDefault="005B0CAC" w:rsidP="00594840">
      <w:pPr>
        <w:spacing w:after="0" w:line="240" w:lineRule="auto"/>
        <w:rPr>
          <w:rFonts w:ascii="Arial" w:hAnsi="Arial"/>
          <w:sz w:val="20"/>
          <w:szCs w:val="20"/>
        </w:rPr>
      </w:pPr>
      <w:r w:rsidRPr="00594840">
        <w:rPr>
          <w:rFonts w:ascii="Arial" w:hAnsi="Arial"/>
          <w:sz w:val="20"/>
          <w:szCs w:val="20"/>
        </w:rPr>
        <w:t>License # &amp; Type: (i.e. RN 555555)  _________________Place of Employment: ____________</w:t>
      </w:r>
    </w:p>
    <w:p w:rsidR="005B0CAC" w:rsidRPr="00594840" w:rsidRDefault="005B0CAC" w:rsidP="00594840">
      <w:pPr>
        <w:spacing w:after="0" w:line="240" w:lineRule="auto"/>
        <w:rPr>
          <w:rFonts w:ascii="Arial" w:hAnsi="Arial"/>
          <w:sz w:val="20"/>
          <w:szCs w:val="20"/>
        </w:rPr>
      </w:pPr>
    </w:p>
    <w:p w:rsidR="005B0CAC" w:rsidRPr="00594840" w:rsidRDefault="005B0CAC" w:rsidP="00594840">
      <w:pPr>
        <w:spacing w:after="0" w:line="240" w:lineRule="auto"/>
        <w:jc w:val="both"/>
        <w:rPr>
          <w:rFonts w:ascii="Arial" w:hAnsi="Arial"/>
          <w:sz w:val="20"/>
          <w:szCs w:val="20"/>
        </w:rPr>
      </w:pPr>
      <w:r w:rsidRPr="00594840">
        <w:rPr>
          <w:rFonts w:ascii="Arial" w:hAnsi="Arial"/>
          <w:sz w:val="20"/>
          <w:szCs w:val="20"/>
        </w:rPr>
        <w:t>Please place your answers on this form.</w:t>
      </w:r>
    </w:p>
    <w:p w:rsidR="00B346DB" w:rsidRDefault="00B346DB" w:rsidP="00594840">
      <w:pPr>
        <w:spacing w:after="0" w:line="240" w:lineRule="auto"/>
        <w:jc w:val="both"/>
        <w:rPr>
          <w:rFonts w:ascii="Arial" w:hAnsi="Arial"/>
          <w:sz w:val="20"/>
          <w:szCs w:val="20"/>
        </w:rPr>
      </w:pPr>
    </w:p>
    <w:p w:rsidR="00B346DB" w:rsidRDefault="00B346DB" w:rsidP="00594840">
      <w:pPr>
        <w:spacing w:after="0" w:line="240" w:lineRule="auto"/>
        <w:jc w:val="both"/>
        <w:rPr>
          <w:rFonts w:ascii="Arial" w:hAnsi="Arial"/>
          <w:sz w:val="20"/>
          <w:szCs w:val="20"/>
        </w:rPr>
        <w:sectPr w:rsidR="00B346DB" w:rsidSect="00B346DB">
          <w:footerReference w:type="default" r:id="rId11"/>
          <w:pgSz w:w="12240" w:h="15840"/>
          <w:pgMar w:top="900" w:right="900" w:bottom="1440" w:left="1170" w:header="360" w:footer="360" w:gutter="0"/>
          <w:cols w:space="720"/>
          <w:noEndnote/>
        </w:sectPr>
      </w:pP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lastRenderedPageBreak/>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lastRenderedPageBreak/>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lastRenderedPageBreak/>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B0CAC" w:rsidRPr="00594840" w:rsidRDefault="005B0CAC"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lastRenderedPageBreak/>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lastRenderedPageBreak/>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594840" w:rsidRPr="00594840"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B346DB" w:rsidRDefault="00594840" w:rsidP="00F06586">
      <w:pPr>
        <w:numPr>
          <w:ilvl w:val="0"/>
          <w:numId w:val="44"/>
        </w:numPr>
        <w:spacing w:after="0" w:line="240" w:lineRule="auto"/>
        <w:jc w:val="both"/>
        <w:rPr>
          <w:rFonts w:ascii="Arial" w:hAnsi="Arial"/>
          <w:sz w:val="20"/>
          <w:szCs w:val="20"/>
        </w:rPr>
      </w:pPr>
      <w:r w:rsidRPr="00594840">
        <w:rPr>
          <w:rFonts w:ascii="Arial" w:hAnsi="Arial"/>
          <w:sz w:val="20"/>
          <w:szCs w:val="20"/>
        </w:rPr>
        <w:t>_____</w:t>
      </w:r>
    </w:p>
    <w:p w:rsidR="00B346DB" w:rsidRDefault="00B346DB" w:rsidP="00B346DB">
      <w:pPr>
        <w:spacing w:after="0" w:line="240" w:lineRule="auto"/>
        <w:jc w:val="both"/>
        <w:rPr>
          <w:rFonts w:ascii="Arial" w:hAnsi="Arial"/>
          <w:sz w:val="20"/>
          <w:szCs w:val="20"/>
        </w:rPr>
        <w:sectPr w:rsidR="00B346DB" w:rsidSect="00B346DB">
          <w:type w:val="continuous"/>
          <w:pgSz w:w="12240" w:h="15840"/>
          <w:pgMar w:top="900" w:right="1080" w:bottom="1440" w:left="1350" w:header="360" w:footer="360" w:gutter="0"/>
          <w:cols w:num="5" w:space="720"/>
          <w:noEndnote/>
        </w:sectPr>
      </w:pPr>
    </w:p>
    <w:p w:rsidR="00B346DB" w:rsidRDefault="00B346DB" w:rsidP="00B346DB">
      <w:pPr>
        <w:spacing w:after="0" w:line="240" w:lineRule="auto"/>
        <w:jc w:val="both"/>
        <w:rPr>
          <w:rFonts w:ascii="Arial" w:hAnsi="Arial"/>
          <w:sz w:val="20"/>
          <w:szCs w:val="20"/>
        </w:rPr>
      </w:pPr>
    </w:p>
    <w:p w:rsidR="005B0CAC" w:rsidRDefault="005B0CAC" w:rsidP="00594840">
      <w:pPr>
        <w:spacing w:after="0" w:line="240" w:lineRule="auto"/>
        <w:jc w:val="both"/>
        <w:rPr>
          <w:rFonts w:ascii="Arial" w:hAnsi="Arial"/>
        </w:rPr>
      </w:pPr>
    </w:p>
    <w:p w:rsidR="005B0CAC" w:rsidRDefault="005B0CAC" w:rsidP="00594840">
      <w:pPr>
        <w:spacing w:after="0" w:line="240" w:lineRule="auto"/>
        <w:rPr>
          <w:rFonts w:ascii="Arial" w:hAnsi="Arial"/>
        </w:rPr>
      </w:pPr>
      <w:r>
        <w:rPr>
          <w:rFonts w:ascii="Arial" w:hAnsi="Arial"/>
        </w:rPr>
        <w:t xml:space="preserve">My Signature indicates that I have completed this module on my own._____________________ </w:t>
      </w:r>
    </w:p>
    <w:p w:rsidR="005B0CAC" w:rsidRDefault="005B0CAC" w:rsidP="00594840">
      <w:pPr>
        <w:spacing w:after="0" w:line="240" w:lineRule="auto"/>
        <w:ind w:left="6480" w:firstLine="720"/>
        <w:jc w:val="both"/>
        <w:rPr>
          <w:rFonts w:ascii="Arial" w:hAnsi="Arial"/>
        </w:rPr>
      </w:pPr>
      <w:r>
        <w:rPr>
          <w:rFonts w:ascii="Arial" w:hAnsi="Arial"/>
        </w:rPr>
        <w:t>(Signature)</w:t>
      </w:r>
    </w:p>
    <w:p w:rsidR="005B0CAC" w:rsidRDefault="005B0CAC" w:rsidP="00594840">
      <w:pPr>
        <w:pStyle w:val="Title"/>
        <w:jc w:val="left"/>
        <w:rPr>
          <w:rFonts w:ascii="Arial" w:hAnsi="Arial"/>
          <w:sz w:val="20"/>
          <w:u w:val="single"/>
        </w:rPr>
      </w:pPr>
      <w:r>
        <w:rPr>
          <w:rFonts w:ascii="Arial" w:hAnsi="Arial"/>
          <w:b/>
          <w:sz w:val="20"/>
          <w:u w:val="single"/>
        </w:rPr>
        <w:t>EVALUATION FORM</w:t>
      </w:r>
    </w:p>
    <w:p w:rsidR="005B0CAC" w:rsidRDefault="005B0CAC" w:rsidP="00594840">
      <w:pPr>
        <w:spacing w:after="0" w:line="240" w:lineRule="auto"/>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u w:val="single"/>
        </w:rPr>
        <w:t>Poor</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u w:val="single"/>
        </w:rPr>
        <w:t>Excellent</w:t>
      </w:r>
    </w:p>
    <w:p w:rsidR="005B0CAC" w:rsidRDefault="005B0CAC" w:rsidP="00B346DB">
      <w:pPr>
        <w:spacing w:after="0" w:line="360" w:lineRule="auto"/>
        <w:rPr>
          <w:rFonts w:ascii="Arial" w:hAnsi="Arial"/>
        </w:rPr>
      </w:pPr>
      <w:r>
        <w:rPr>
          <w:rFonts w:ascii="Arial" w:hAnsi="Arial"/>
        </w:rPr>
        <w:t>1.</w:t>
      </w:r>
      <w:r>
        <w:rPr>
          <w:rFonts w:ascii="Arial" w:hAnsi="Arial"/>
        </w:rPr>
        <w:tab/>
        <w:t>The content of this program was:</w:t>
      </w:r>
      <w:r>
        <w:rPr>
          <w:rFonts w:ascii="Arial" w:hAnsi="Arial"/>
        </w:rPr>
        <w:tab/>
      </w:r>
      <w:r>
        <w:rPr>
          <w:rFonts w:ascii="Arial" w:hAnsi="Arial"/>
        </w:rPr>
        <w:tab/>
        <w:t>1     2     3     4     5     6     7     8     9     10</w:t>
      </w:r>
    </w:p>
    <w:p w:rsidR="005B0CAC" w:rsidRDefault="005B0CAC" w:rsidP="00B346DB">
      <w:pPr>
        <w:spacing w:after="0" w:line="360" w:lineRule="auto"/>
        <w:rPr>
          <w:rFonts w:ascii="Arial" w:hAnsi="Arial"/>
        </w:rPr>
      </w:pPr>
      <w:r>
        <w:rPr>
          <w:rFonts w:ascii="Arial" w:hAnsi="Arial"/>
        </w:rPr>
        <w:t>2.</w:t>
      </w:r>
      <w:r>
        <w:rPr>
          <w:rFonts w:ascii="Arial" w:hAnsi="Arial"/>
        </w:rPr>
        <w:tab/>
        <w:t>The program was easy to understand:</w:t>
      </w:r>
      <w:r>
        <w:rPr>
          <w:rFonts w:ascii="Arial" w:hAnsi="Arial"/>
        </w:rPr>
        <w:tab/>
        <w:t>1     2     3     4     5     6     7     8     9     10</w:t>
      </w:r>
    </w:p>
    <w:p w:rsidR="005B0CAC" w:rsidRDefault="005B0CAC" w:rsidP="00B346DB">
      <w:pPr>
        <w:spacing w:after="0" w:line="360" w:lineRule="auto"/>
        <w:rPr>
          <w:rFonts w:ascii="Arial" w:hAnsi="Arial"/>
        </w:rPr>
      </w:pPr>
      <w:r>
        <w:rPr>
          <w:rFonts w:ascii="Arial" w:hAnsi="Arial"/>
        </w:rPr>
        <w:t>3.</w:t>
      </w:r>
      <w:r>
        <w:rPr>
          <w:rFonts w:ascii="Arial" w:hAnsi="Arial"/>
        </w:rPr>
        <w:tab/>
        <w:t>The objectives were clear:</w:t>
      </w:r>
      <w:r>
        <w:rPr>
          <w:rFonts w:ascii="Arial" w:hAnsi="Arial"/>
        </w:rPr>
        <w:tab/>
      </w:r>
      <w:r>
        <w:rPr>
          <w:rFonts w:ascii="Arial" w:hAnsi="Arial"/>
        </w:rPr>
        <w:tab/>
      </w:r>
      <w:r>
        <w:rPr>
          <w:rFonts w:ascii="Arial" w:hAnsi="Arial"/>
        </w:rPr>
        <w:tab/>
        <w:t>1     2     3     4     5     6     7     8     9     10</w:t>
      </w:r>
    </w:p>
    <w:p w:rsidR="005B0CAC" w:rsidRDefault="005B0CAC" w:rsidP="00B346DB">
      <w:pPr>
        <w:spacing w:after="0" w:line="360" w:lineRule="auto"/>
        <w:rPr>
          <w:rFonts w:ascii="Arial" w:hAnsi="Arial"/>
        </w:rPr>
      </w:pPr>
      <w:r>
        <w:rPr>
          <w:rFonts w:ascii="Arial" w:hAnsi="Arial"/>
        </w:rPr>
        <w:t>4.</w:t>
      </w:r>
      <w:r>
        <w:rPr>
          <w:rFonts w:ascii="Arial" w:hAnsi="Arial"/>
        </w:rPr>
        <w:tab/>
        <w:t>This program applies to my work:</w:t>
      </w:r>
      <w:r>
        <w:rPr>
          <w:rFonts w:ascii="Arial" w:hAnsi="Arial"/>
        </w:rPr>
        <w:tab/>
      </w:r>
      <w:r>
        <w:rPr>
          <w:rFonts w:ascii="Arial" w:hAnsi="Arial"/>
        </w:rPr>
        <w:tab/>
        <w:t>1     2     3     4     5     6     7     8     9     10</w:t>
      </w:r>
    </w:p>
    <w:p w:rsidR="005B0CAC" w:rsidRDefault="005B0CAC" w:rsidP="00B346DB">
      <w:pPr>
        <w:spacing w:after="0" w:line="360" w:lineRule="auto"/>
        <w:rPr>
          <w:rFonts w:ascii="Arial" w:hAnsi="Arial"/>
        </w:rPr>
      </w:pPr>
      <w:r>
        <w:rPr>
          <w:rFonts w:ascii="Arial" w:hAnsi="Arial"/>
        </w:rPr>
        <w:t>5.</w:t>
      </w:r>
      <w:r>
        <w:rPr>
          <w:rFonts w:ascii="Arial" w:hAnsi="Arial"/>
        </w:rPr>
        <w:tab/>
        <w:t>I learned something from this course:</w:t>
      </w:r>
      <w:r>
        <w:rPr>
          <w:rFonts w:ascii="Arial" w:hAnsi="Arial"/>
        </w:rPr>
        <w:tab/>
        <w:t>1     2     3     4     5     6     7     8     9     10</w:t>
      </w:r>
    </w:p>
    <w:p w:rsidR="005B0CAC" w:rsidRDefault="005B0CAC" w:rsidP="00B346DB">
      <w:pPr>
        <w:spacing w:after="0" w:line="360" w:lineRule="auto"/>
        <w:rPr>
          <w:rFonts w:ascii="Arial" w:hAnsi="Arial"/>
        </w:rPr>
      </w:pPr>
      <w:r>
        <w:rPr>
          <w:rFonts w:ascii="Arial" w:hAnsi="Arial"/>
        </w:rPr>
        <w:t>6.</w:t>
      </w:r>
      <w:r>
        <w:rPr>
          <w:rFonts w:ascii="Arial" w:hAnsi="Arial"/>
        </w:rPr>
        <w:tab/>
        <w:t>Would you recommend this program to others?</w:t>
      </w:r>
      <w:r>
        <w:rPr>
          <w:rFonts w:ascii="Arial" w:hAnsi="Arial"/>
        </w:rPr>
        <w:tab/>
      </w:r>
      <w:r>
        <w:rPr>
          <w:rFonts w:ascii="Arial" w:hAnsi="Arial"/>
        </w:rPr>
        <w:tab/>
        <w:t>Yes</w:t>
      </w:r>
      <w:r>
        <w:rPr>
          <w:rFonts w:ascii="Arial" w:hAnsi="Arial"/>
        </w:rPr>
        <w:tab/>
      </w:r>
      <w:r>
        <w:rPr>
          <w:rFonts w:ascii="Arial" w:hAnsi="Arial"/>
        </w:rPr>
        <w:tab/>
        <w:t>No</w:t>
      </w:r>
    </w:p>
    <w:p w:rsidR="005B0CAC" w:rsidRDefault="005B0CAC" w:rsidP="00B346DB">
      <w:pPr>
        <w:spacing w:after="0" w:line="360" w:lineRule="auto"/>
        <w:rPr>
          <w:rFonts w:ascii="Arial" w:hAnsi="Arial"/>
        </w:rPr>
      </w:pPr>
      <w:r>
        <w:rPr>
          <w:rFonts w:ascii="Arial" w:hAnsi="Arial"/>
        </w:rPr>
        <w:t>7.</w:t>
      </w:r>
      <w:r>
        <w:rPr>
          <w:rFonts w:ascii="Arial" w:hAnsi="Arial"/>
        </w:rPr>
        <w:tab/>
        <w:t>The cost of this program was:</w:t>
      </w:r>
      <w:r>
        <w:rPr>
          <w:rFonts w:ascii="Arial" w:hAnsi="Arial"/>
        </w:rPr>
        <w:tab/>
      </w:r>
      <w:r>
        <w:rPr>
          <w:rFonts w:ascii="Arial" w:hAnsi="Arial"/>
        </w:rPr>
        <w:tab/>
      </w:r>
      <w:r>
        <w:rPr>
          <w:rFonts w:ascii="Arial" w:hAnsi="Arial"/>
        </w:rPr>
        <w:tab/>
        <w:t>High</w:t>
      </w:r>
      <w:r>
        <w:rPr>
          <w:rFonts w:ascii="Arial" w:hAnsi="Arial"/>
        </w:rPr>
        <w:tab/>
      </w:r>
      <w:r>
        <w:rPr>
          <w:rFonts w:ascii="Arial" w:hAnsi="Arial"/>
        </w:rPr>
        <w:tab/>
        <w:t>OK</w:t>
      </w:r>
      <w:r>
        <w:rPr>
          <w:rFonts w:ascii="Arial" w:hAnsi="Arial"/>
        </w:rPr>
        <w:tab/>
      </w:r>
      <w:r>
        <w:rPr>
          <w:rFonts w:ascii="Arial" w:hAnsi="Arial"/>
        </w:rPr>
        <w:tab/>
        <w:t>Low</w:t>
      </w:r>
    </w:p>
    <w:p w:rsidR="005B0CAC" w:rsidRPr="00D3030F" w:rsidRDefault="005B0CAC" w:rsidP="00594840">
      <w:pPr>
        <w:spacing w:after="0" w:line="240" w:lineRule="auto"/>
        <w:rPr>
          <w:rFonts w:ascii="Arial" w:hAnsi="Arial"/>
          <w:b/>
        </w:rPr>
      </w:pPr>
      <w:r w:rsidRPr="00D3030F">
        <w:rPr>
          <w:rFonts w:ascii="Arial" w:hAnsi="Arial"/>
          <w:b/>
        </w:rPr>
        <w:t xml:space="preserve">Other Comments:  </w:t>
      </w:r>
    </w:p>
    <w:p w:rsidR="009E3D5C" w:rsidRPr="003353BC" w:rsidRDefault="00B346DB" w:rsidP="009E3D5C">
      <w:pPr>
        <w:spacing w:after="0" w:line="240" w:lineRule="auto"/>
        <w:jc w:val="center"/>
        <w:rPr>
          <w:rFonts w:ascii="Tahoma" w:hAnsi="Tahoma" w:cs="Tahoma"/>
          <w:b/>
          <w:sz w:val="20"/>
          <w:szCs w:val="20"/>
        </w:rPr>
      </w:pPr>
      <w:r>
        <w:rPr>
          <w:rFonts w:ascii="Tahoma" w:hAnsi="Tahoma" w:cs="Tahoma"/>
          <w:b/>
          <w:color w:val="548DD4"/>
          <w:sz w:val="36"/>
          <w:szCs w:val="36"/>
        </w:rPr>
        <w:br w:type="page"/>
      </w:r>
      <w:r w:rsidR="009E3D5C" w:rsidRPr="003353BC">
        <w:rPr>
          <w:rFonts w:ascii="Tahoma" w:hAnsi="Tahoma" w:cs="Tahoma"/>
          <w:b/>
          <w:sz w:val="20"/>
          <w:szCs w:val="20"/>
        </w:rPr>
        <w:lastRenderedPageBreak/>
        <w:t>Title:</w:t>
      </w:r>
      <w:r w:rsidR="009E3D5C" w:rsidRPr="003353BC">
        <w:rPr>
          <w:rFonts w:ascii="Tahoma" w:hAnsi="Tahoma" w:cs="Tahoma"/>
          <w:sz w:val="20"/>
          <w:szCs w:val="20"/>
        </w:rPr>
        <w:t xml:space="preserve">  </w:t>
      </w:r>
      <w:r w:rsidR="009E3D5C" w:rsidRPr="003353BC">
        <w:rPr>
          <w:rFonts w:ascii="Tahoma" w:hAnsi="Tahoma" w:cs="Tahoma"/>
          <w:b/>
          <w:sz w:val="20"/>
          <w:szCs w:val="20"/>
        </w:rPr>
        <w:t xml:space="preserve">RESPIRATORY DISORDERS: ASTHMA AND COPD </w:t>
      </w:r>
    </w:p>
    <w:p w:rsidR="009E3D5C" w:rsidRPr="003353BC" w:rsidRDefault="009E3D5C" w:rsidP="009E3D5C">
      <w:pPr>
        <w:spacing w:after="0" w:line="240" w:lineRule="auto"/>
        <w:jc w:val="center"/>
        <w:rPr>
          <w:rFonts w:ascii="Tahoma" w:hAnsi="Tahoma" w:cs="Tahoma"/>
          <w:b/>
          <w:sz w:val="20"/>
          <w:szCs w:val="20"/>
        </w:rPr>
      </w:pPr>
    </w:p>
    <w:p w:rsidR="009E3D5C" w:rsidRPr="003353BC" w:rsidRDefault="009E3D5C" w:rsidP="009E3D5C">
      <w:pPr>
        <w:jc w:val="center"/>
        <w:rPr>
          <w:rFonts w:ascii="Tahoma" w:hAnsi="Tahoma" w:cs="Tahoma"/>
          <w:b/>
          <w:sz w:val="20"/>
          <w:szCs w:val="20"/>
        </w:rPr>
      </w:pPr>
      <w:r w:rsidRPr="003353BC">
        <w:rPr>
          <w:rFonts w:ascii="Tahoma" w:hAnsi="Tahoma" w:cs="Tahoma"/>
          <w:b/>
          <w:sz w:val="20"/>
          <w:szCs w:val="20"/>
        </w:rPr>
        <w:t>Self Study Exam  15.0 C0NTACT HOURS</w:t>
      </w:r>
    </w:p>
    <w:p w:rsidR="009E3D5C" w:rsidRPr="003353BC" w:rsidRDefault="009E3D5C" w:rsidP="009E3D5C">
      <w:pPr>
        <w:jc w:val="both"/>
        <w:rPr>
          <w:rFonts w:ascii="Tahoma" w:hAnsi="Tahoma" w:cs="Tahoma"/>
          <w:i/>
          <w:sz w:val="20"/>
          <w:szCs w:val="20"/>
          <w:u w:val="single"/>
        </w:rPr>
      </w:pPr>
      <w:r w:rsidRPr="003353BC">
        <w:rPr>
          <w:rFonts w:ascii="Tahoma" w:hAnsi="Tahoma" w:cs="Tahoma"/>
          <w:i/>
          <w:sz w:val="20"/>
          <w:szCs w:val="20"/>
          <w:u w:val="single"/>
        </w:rPr>
        <w:t>Choose the Single Best Answer for the Following Questions and Place Answers on Form:</w:t>
      </w:r>
    </w:p>
    <w:p w:rsidR="009E3D5C" w:rsidRPr="003353BC" w:rsidRDefault="009E3D5C" w:rsidP="00F06586">
      <w:pPr>
        <w:pStyle w:val="level2body"/>
        <w:numPr>
          <w:ilvl w:val="0"/>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The lungs take in and remove oxygen.  The percentage of oxygen that is inhaled is:</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10%</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16%</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21%</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35%</w:t>
      </w:r>
    </w:p>
    <w:p w:rsidR="009E3D5C" w:rsidRPr="003353BC" w:rsidRDefault="009E3D5C" w:rsidP="00F06586">
      <w:pPr>
        <w:pStyle w:val="level2body"/>
        <w:numPr>
          <w:ilvl w:val="0"/>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The control center for respiratory rate is in the:</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Medulla</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Cerebrum</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Cerebellum</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Hypothalamus</w:t>
      </w:r>
    </w:p>
    <w:p w:rsidR="009E3D5C" w:rsidRPr="003353BC" w:rsidRDefault="009E3D5C" w:rsidP="00F06586">
      <w:pPr>
        <w:pStyle w:val="level2body"/>
        <w:numPr>
          <w:ilvl w:val="0"/>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The thin flap of tissue that covers the windpipe when swallowing is called the:</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Trachea</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Epiglottis</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Larynx</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Uvula</w:t>
      </w:r>
    </w:p>
    <w:p w:rsidR="009E3D5C" w:rsidRPr="003353BC" w:rsidRDefault="009E3D5C" w:rsidP="00F06586">
      <w:pPr>
        <w:pStyle w:val="level2body"/>
        <w:numPr>
          <w:ilvl w:val="0"/>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The main muscle used for breathing is/are the:</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Diaphragm</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Trapezium</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Intercostals muscles</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Abdominal muscles</w:t>
      </w:r>
    </w:p>
    <w:p w:rsidR="009E3D5C" w:rsidRPr="003353BC" w:rsidRDefault="009E3D5C" w:rsidP="009E3D5C">
      <w:pPr>
        <w:pStyle w:val="level2body"/>
        <w:spacing w:after="0" w:afterAutospacing="0" w:line="240" w:lineRule="auto"/>
        <w:rPr>
          <w:rStyle w:val="Strong"/>
          <w:rFonts w:ascii="Tahoma" w:hAnsi="Tahoma" w:cs="Tahoma"/>
          <w:b w:val="0"/>
          <w:sz w:val="20"/>
          <w:szCs w:val="20"/>
        </w:rPr>
      </w:pPr>
    </w:p>
    <w:p w:rsidR="009E3D5C" w:rsidRPr="003353BC" w:rsidRDefault="009E3D5C" w:rsidP="009E3D5C">
      <w:pPr>
        <w:pStyle w:val="level2body"/>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Match the abbreviation to the meaning:</w:t>
      </w:r>
    </w:p>
    <w:p w:rsidR="009E3D5C" w:rsidRPr="003353BC" w:rsidRDefault="009E3D5C" w:rsidP="009E3D5C">
      <w:pPr>
        <w:pStyle w:val="level2body"/>
        <w:spacing w:after="0" w:afterAutospacing="0" w:line="240" w:lineRule="auto"/>
        <w:rPr>
          <w:rStyle w:val="Strong"/>
          <w:rFonts w:ascii="Tahoma" w:hAnsi="Tahoma" w:cs="Tahoma"/>
          <w:b w:val="0"/>
          <w:sz w:val="20"/>
          <w:szCs w:val="20"/>
        </w:rPr>
      </w:pPr>
    </w:p>
    <w:p w:rsidR="009E3D5C" w:rsidRPr="003353BC" w:rsidRDefault="009E3D5C" w:rsidP="00F06586">
      <w:pPr>
        <w:pStyle w:val="level2body"/>
        <w:numPr>
          <w:ilvl w:val="0"/>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_____   V</w:t>
      </w:r>
      <w:r w:rsidRPr="003353BC">
        <w:rPr>
          <w:rStyle w:val="Strong"/>
          <w:rFonts w:ascii="Tahoma" w:hAnsi="Tahoma" w:cs="Tahoma"/>
          <w:b w:val="0"/>
          <w:sz w:val="20"/>
          <w:szCs w:val="20"/>
        </w:rPr>
        <w:tab/>
      </w:r>
      <w:r w:rsidRPr="003353BC">
        <w:rPr>
          <w:rStyle w:val="Strong"/>
          <w:rFonts w:ascii="Tahoma" w:hAnsi="Tahoma" w:cs="Tahoma"/>
          <w:b w:val="0"/>
          <w:sz w:val="20"/>
          <w:szCs w:val="20"/>
        </w:rPr>
        <w:tab/>
        <w:t>a.  arterial blood</w:t>
      </w:r>
    </w:p>
    <w:p w:rsidR="009E3D5C" w:rsidRPr="003353BC" w:rsidRDefault="009E3D5C" w:rsidP="00F06586">
      <w:pPr>
        <w:pStyle w:val="level2body"/>
        <w:numPr>
          <w:ilvl w:val="0"/>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_____  Sp02</w:t>
      </w:r>
      <w:r w:rsidRPr="003353BC">
        <w:rPr>
          <w:rStyle w:val="Strong"/>
          <w:rFonts w:ascii="Tahoma" w:hAnsi="Tahoma" w:cs="Tahoma"/>
          <w:b w:val="0"/>
          <w:sz w:val="20"/>
          <w:szCs w:val="20"/>
        </w:rPr>
        <w:tab/>
      </w:r>
      <w:r w:rsidRPr="003353BC">
        <w:rPr>
          <w:rStyle w:val="Strong"/>
          <w:rFonts w:ascii="Tahoma" w:hAnsi="Tahoma" w:cs="Tahoma"/>
          <w:b w:val="0"/>
          <w:sz w:val="20"/>
          <w:szCs w:val="20"/>
        </w:rPr>
        <w:tab/>
        <w:t>b.  partial pressure of oxygen in the artery</w:t>
      </w:r>
    </w:p>
    <w:p w:rsidR="009E3D5C" w:rsidRPr="003353BC" w:rsidRDefault="009E3D5C" w:rsidP="00F06586">
      <w:pPr>
        <w:pStyle w:val="level2body"/>
        <w:numPr>
          <w:ilvl w:val="0"/>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_____  Pa02</w:t>
      </w:r>
      <w:r w:rsidRPr="003353BC">
        <w:rPr>
          <w:rStyle w:val="Strong"/>
          <w:rFonts w:ascii="Tahoma" w:hAnsi="Tahoma" w:cs="Tahoma"/>
          <w:b w:val="0"/>
          <w:sz w:val="20"/>
          <w:szCs w:val="20"/>
        </w:rPr>
        <w:tab/>
      </w:r>
      <w:r w:rsidRPr="003353BC">
        <w:rPr>
          <w:rStyle w:val="Strong"/>
          <w:rFonts w:ascii="Tahoma" w:hAnsi="Tahoma" w:cs="Tahoma"/>
          <w:b w:val="0"/>
          <w:sz w:val="20"/>
          <w:szCs w:val="20"/>
        </w:rPr>
        <w:tab/>
        <w:t>c.  arterial oxygen saturation determined by pulse oximetry</w:t>
      </w:r>
    </w:p>
    <w:p w:rsidR="009E3D5C" w:rsidRPr="003353BC" w:rsidRDefault="009E3D5C" w:rsidP="00F06586">
      <w:pPr>
        <w:pStyle w:val="level2body"/>
        <w:numPr>
          <w:ilvl w:val="0"/>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_____  a</w:t>
      </w:r>
      <w:r w:rsidRPr="003353BC">
        <w:rPr>
          <w:rStyle w:val="Strong"/>
          <w:rFonts w:ascii="Tahoma" w:hAnsi="Tahoma" w:cs="Tahoma"/>
          <w:b w:val="0"/>
          <w:sz w:val="20"/>
          <w:szCs w:val="20"/>
        </w:rPr>
        <w:tab/>
      </w:r>
      <w:r w:rsidRPr="003353BC">
        <w:rPr>
          <w:rStyle w:val="Strong"/>
          <w:rFonts w:ascii="Tahoma" w:hAnsi="Tahoma" w:cs="Tahoma"/>
          <w:b w:val="0"/>
          <w:sz w:val="20"/>
          <w:szCs w:val="20"/>
        </w:rPr>
        <w:tab/>
        <w:t>d.  volume or amount of gas</w:t>
      </w:r>
    </w:p>
    <w:p w:rsidR="009E3D5C" w:rsidRPr="003353BC" w:rsidRDefault="009E3D5C" w:rsidP="009E3D5C">
      <w:pPr>
        <w:pStyle w:val="level2body"/>
        <w:spacing w:after="0" w:afterAutospacing="0" w:line="240" w:lineRule="auto"/>
        <w:rPr>
          <w:rStyle w:val="Strong"/>
          <w:rFonts w:ascii="Tahoma" w:hAnsi="Tahoma" w:cs="Tahoma"/>
          <w:b w:val="0"/>
          <w:sz w:val="20"/>
          <w:szCs w:val="20"/>
        </w:rPr>
      </w:pPr>
    </w:p>
    <w:p w:rsidR="009E3D5C" w:rsidRPr="003353BC" w:rsidRDefault="009E3D5C" w:rsidP="00F06586">
      <w:pPr>
        <w:pStyle w:val="level2body"/>
        <w:numPr>
          <w:ilvl w:val="0"/>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Lung function tests measure:</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How much air is taken in to the lungs</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How strong the breathing muscles are</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sz w:val="20"/>
          <w:szCs w:val="20"/>
        </w:rPr>
      </w:pPr>
      <w:r w:rsidRPr="003353BC">
        <w:rPr>
          <w:rStyle w:val="Strong"/>
          <w:rFonts w:ascii="Tahoma" w:hAnsi="Tahoma" w:cs="Tahoma"/>
          <w:b w:val="0"/>
          <w:sz w:val="20"/>
          <w:szCs w:val="20"/>
        </w:rPr>
        <w:t>How much air can be blown out of the lungs</w:t>
      </w:r>
    </w:p>
    <w:p w:rsidR="009E3D5C" w:rsidRPr="003353B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sidRPr="003353BC">
        <w:rPr>
          <w:rStyle w:val="Strong"/>
          <w:rFonts w:ascii="Tahoma" w:hAnsi="Tahoma" w:cs="Tahoma"/>
          <w:b w:val="0"/>
          <w:sz w:val="20"/>
          <w:szCs w:val="20"/>
        </w:rPr>
        <w:t>All of the above</w:t>
      </w:r>
    </w:p>
    <w:p w:rsidR="009E3D5C" w:rsidRPr="003353BC" w:rsidRDefault="009E3D5C" w:rsidP="009E3D5C">
      <w:pPr>
        <w:pStyle w:val="level2body"/>
        <w:spacing w:after="0" w:afterAutospacing="0" w:line="240" w:lineRule="auto"/>
        <w:rPr>
          <w:rStyle w:val="Strong"/>
          <w:rFonts w:ascii="Tahoma" w:hAnsi="Tahoma" w:cs="Tahoma"/>
          <w:b w:val="0"/>
          <w:bCs w:val="0"/>
          <w:sz w:val="20"/>
          <w:szCs w:val="20"/>
        </w:rPr>
      </w:pPr>
    </w:p>
    <w:p w:rsidR="009E3D5C" w:rsidRDefault="009E3D5C" w:rsidP="009E3D5C">
      <w:pPr>
        <w:pStyle w:val="level2body"/>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Match the Lung volume term to the definition:</w:t>
      </w:r>
    </w:p>
    <w:p w:rsidR="009E3D5C" w:rsidRDefault="009E3D5C" w:rsidP="009E3D5C">
      <w:pPr>
        <w:pStyle w:val="level2body"/>
        <w:spacing w:after="0" w:afterAutospacing="0" w:line="240" w:lineRule="auto"/>
        <w:rPr>
          <w:rStyle w:val="Strong"/>
          <w:rFonts w:ascii="Tahoma" w:hAnsi="Tahoma" w:cs="Tahoma"/>
          <w:b w:val="0"/>
          <w:bCs w:val="0"/>
          <w:sz w:val="20"/>
          <w:szCs w:val="20"/>
        </w:rPr>
      </w:pP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 xml:space="preserve">_____ </w:t>
      </w:r>
      <w:r>
        <w:rPr>
          <w:rStyle w:val="Strong"/>
          <w:rFonts w:ascii="Tahoma" w:hAnsi="Tahoma" w:cs="Tahoma"/>
          <w:b w:val="0"/>
          <w:bCs w:val="0"/>
          <w:sz w:val="20"/>
          <w:szCs w:val="20"/>
        </w:rPr>
        <w:tab/>
        <w:t>tidal volume</w:t>
      </w:r>
      <w:r>
        <w:rPr>
          <w:rStyle w:val="Strong"/>
          <w:rFonts w:ascii="Tahoma" w:hAnsi="Tahoma" w:cs="Tahoma"/>
          <w:b w:val="0"/>
          <w:bCs w:val="0"/>
          <w:sz w:val="20"/>
          <w:szCs w:val="20"/>
        </w:rPr>
        <w:tab/>
        <w:t>a.  the maximum volume of air that can be exhaled after inflation</w:t>
      </w: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_____</w:t>
      </w:r>
      <w:r>
        <w:rPr>
          <w:rStyle w:val="Strong"/>
          <w:rFonts w:ascii="Tahoma" w:hAnsi="Tahoma" w:cs="Tahoma"/>
          <w:b w:val="0"/>
          <w:bCs w:val="0"/>
          <w:sz w:val="20"/>
          <w:szCs w:val="20"/>
        </w:rPr>
        <w:tab/>
        <w:t>IRV</w:t>
      </w:r>
      <w:r>
        <w:rPr>
          <w:rStyle w:val="Strong"/>
          <w:rFonts w:ascii="Tahoma" w:hAnsi="Tahoma" w:cs="Tahoma"/>
          <w:b w:val="0"/>
          <w:bCs w:val="0"/>
          <w:sz w:val="20"/>
          <w:szCs w:val="20"/>
        </w:rPr>
        <w:tab/>
      </w:r>
      <w:r>
        <w:rPr>
          <w:rStyle w:val="Strong"/>
          <w:rFonts w:ascii="Tahoma" w:hAnsi="Tahoma" w:cs="Tahoma"/>
          <w:b w:val="0"/>
          <w:bCs w:val="0"/>
          <w:sz w:val="20"/>
          <w:szCs w:val="20"/>
        </w:rPr>
        <w:tab/>
        <w:t>b.  additional volume that can be inspired with effort</w:t>
      </w: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 xml:space="preserve">_____  </w:t>
      </w:r>
      <w:r>
        <w:rPr>
          <w:rStyle w:val="Strong"/>
          <w:rFonts w:ascii="Tahoma" w:hAnsi="Tahoma" w:cs="Tahoma"/>
          <w:b w:val="0"/>
          <w:bCs w:val="0"/>
          <w:sz w:val="20"/>
          <w:szCs w:val="20"/>
        </w:rPr>
        <w:tab/>
        <w:t>Vital Capacity</w:t>
      </w:r>
      <w:r>
        <w:rPr>
          <w:rStyle w:val="Strong"/>
          <w:rFonts w:ascii="Tahoma" w:hAnsi="Tahoma" w:cs="Tahoma"/>
          <w:b w:val="0"/>
          <w:bCs w:val="0"/>
          <w:sz w:val="20"/>
          <w:szCs w:val="20"/>
        </w:rPr>
        <w:tab/>
        <w:t>c.  amount of air left after maximum expiratory effort</w:t>
      </w: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_____</w:t>
      </w:r>
      <w:r>
        <w:rPr>
          <w:rStyle w:val="Strong"/>
          <w:rFonts w:ascii="Tahoma" w:hAnsi="Tahoma" w:cs="Tahoma"/>
          <w:b w:val="0"/>
          <w:bCs w:val="0"/>
          <w:sz w:val="20"/>
          <w:szCs w:val="20"/>
        </w:rPr>
        <w:tab/>
        <w:t>residual volume</w:t>
      </w:r>
      <w:r>
        <w:rPr>
          <w:rStyle w:val="Strong"/>
          <w:rFonts w:ascii="Tahoma" w:hAnsi="Tahoma" w:cs="Tahoma"/>
          <w:b w:val="0"/>
          <w:bCs w:val="0"/>
          <w:sz w:val="20"/>
          <w:szCs w:val="20"/>
        </w:rPr>
        <w:tab/>
        <w:t>d.  the air that moves in and out of the lungs</w:t>
      </w:r>
    </w:p>
    <w:p w:rsidR="009E3D5C" w:rsidRDefault="009E3D5C" w:rsidP="009E3D5C">
      <w:pPr>
        <w:pStyle w:val="level2body"/>
        <w:spacing w:after="0" w:afterAutospacing="0" w:line="240" w:lineRule="auto"/>
        <w:rPr>
          <w:rStyle w:val="Strong"/>
          <w:rFonts w:ascii="Tahoma" w:hAnsi="Tahoma" w:cs="Tahoma"/>
          <w:b w:val="0"/>
          <w:bCs w:val="0"/>
          <w:sz w:val="20"/>
          <w:szCs w:val="20"/>
        </w:rPr>
      </w:pP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 xml:space="preserve"> The confidence level of the pulse oximeter reading as a good reading is only as good as the practitioner’s knowledge of the patient’s ______.</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Blood pressure</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Pa02</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Skin color</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 xml:space="preserve">Hemoglobin </w:t>
      </w:r>
    </w:p>
    <w:p w:rsidR="00966007" w:rsidRDefault="00966007" w:rsidP="00966007">
      <w:pPr>
        <w:pStyle w:val="level2body"/>
        <w:spacing w:after="0" w:afterAutospacing="0" w:line="240" w:lineRule="auto"/>
        <w:ind w:left="1440"/>
        <w:rPr>
          <w:rStyle w:val="Strong"/>
          <w:rFonts w:ascii="Tahoma" w:hAnsi="Tahoma" w:cs="Tahoma"/>
          <w:b w:val="0"/>
          <w:bCs w:val="0"/>
          <w:sz w:val="20"/>
          <w:szCs w:val="20"/>
        </w:rPr>
      </w:pP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lastRenderedPageBreak/>
        <w:t>Prior to obtaining arterial blood gases from the radial artery, the following assessment must be performed to determine patency of the arterial blood supply:</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Radial pulse</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Ulnar pulse</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Pulse oximeter reading</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Allen’s test</w:t>
      </w: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Which arterial blood gas reading is considered abnormal?</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pH 7.40</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PaC02 55</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HC03  24</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Pa02 95</w:t>
      </w: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 xml:space="preserve">  Which arterial blood gas result would cause the greatest concern?</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Pa02 95 on room air oxygen</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Pa02 80 on 100% oxygen</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Pa02 140 on 40% oxygen</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Pa02 180 on 60% oxygen</w:t>
      </w: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 xml:space="preserve"> Which assessment technique would be best to determine if the patient has wheezing?</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Inspection</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Palpation</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Auscultation</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Percussion</w:t>
      </w: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 xml:space="preserve"> To determine the patient’s risk for respiratory problems, one of the most important aspect for assessment is:</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Chest X-ray</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ABG’s</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Patient’s Family History</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Pulse Oximeter reading</w:t>
      </w: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Which respiratory rate indicated below would be indicative of eupnea?</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8</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14</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24</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36</w:t>
      </w:r>
    </w:p>
    <w:p w:rsidR="009E3D5C" w:rsidRDefault="009E3D5C" w:rsidP="00F06586">
      <w:pPr>
        <w:pStyle w:val="level2body"/>
        <w:numPr>
          <w:ilvl w:val="0"/>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Which adventitious respiratory sound is coarse and grating?</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Crackles</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Rales</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Wheezes</w:t>
      </w:r>
    </w:p>
    <w:p w:rsidR="009E3D5C" w:rsidRDefault="009E3D5C" w:rsidP="00F06586">
      <w:pPr>
        <w:pStyle w:val="level2body"/>
        <w:numPr>
          <w:ilvl w:val="1"/>
          <w:numId w:val="45"/>
        </w:numPr>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Rhonchi</w:t>
      </w:r>
    </w:p>
    <w:p w:rsidR="009E3D5C" w:rsidRDefault="009E3D5C" w:rsidP="009E3D5C">
      <w:pPr>
        <w:pStyle w:val="level2body"/>
        <w:spacing w:after="0" w:afterAutospacing="0" w:line="240" w:lineRule="auto"/>
        <w:ind w:left="1440"/>
        <w:rPr>
          <w:rStyle w:val="Strong"/>
          <w:rFonts w:ascii="Tahoma" w:hAnsi="Tahoma" w:cs="Tahoma"/>
          <w:b w:val="0"/>
          <w:bCs w:val="0"/>
          <w:sz w:val="20"/>
          <w:szCs w:val="20"/>
        </w:rPr>
      </w:pPr>
    </w:p>
    <w:p w:rsidR="009E3D5C" w:rsidRPr="00A3537D" w:rsidRDefault="009E3D5C" w:rsidP="009E3D5C">
      <w:pPr>
        <w:pStyle w:val="level2body"/>
        <w:spacing w:after="0" w:afterAutospacing="0" w:line="240" w:lineRule="auto"/>
        <w:rPr>
          <w:rStyle w:val="Strong"/>
          <w:rFonts w:ascii="Tahoma" w:hAnsi="Tahoma" w:cs="Tahoma"/>
          <w:b w:val="0"/>
          <w:bCs w:val="0"/>
          <w:sz w:val="20"/>
          <w:szCs w:val="20"/>
        </w:rPr>
      </w:pPr>
      <w:r>
        <w:rPr>
          <w:rStyle w:val="Strong"/>
          <w:rFonts w:ascii="Tahoma" w:hAnsi="Tahoma" w:cs="Tahoma"/>
          <w:b w:val="0"/>
          <w:bCs w:val="0"/>
          <w:sz w:val="20"/>
          <w:szCs w:val="20"/>
        </w:rPr>
        <w:t xml:space="preserve"> Match the terms to the description:</w:t>
      </w:r>
    </w:p>
    <w:p w:rsidR="009E3D5C" w:rsidRDefault="009E3D5C" w:rsidP="009E3D5C">
      <w:pPr>
        <w:pStyle w:val="level2body"/>
        <w:spacing w:after="0" w:afterAutospacing="0" w:line="240" w:lineRule="auto"/>
        <w:rPr>
          <w:rFonts w:ascii="Tahoma" w:hAnsi="Tahoma" w:cs="Tahoma"/>
          <w:sz w:val="20"/>
          <w:szCs w:val="20"/>
        </w:rPr>
      </w:pP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Ventilation</w:t>
      </w:r>
      <w:r>
        <w:rPr>
          <w:rFonts w:ascii="Tahoma" w:hAnsi="Tahoma" w:cs="Tahoma"/>
          <w:sz w:val="20"/>
          <w:szCs w:val="20"/>
        </w:rPr>
        <w:tab/>
        <w:t>a.  movement of gas in and out of the lungs</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Perfusion</w:t>
      </w:r>
      <w:r>
        <w:rPr>
          <w:rFonts w:ascii="Tahoma" w:hAnsi="Tahoma" w:cs="Tahoma"/>
          <w:sz w:val="20"/>
          <w:szCs w:val="20"/>
        </w:rPr>
        <w:tab/>
        <w:t>b.  movement of gases across the alveolar-capillary membrane</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Diffusion</w:t>
      </w:r>
      <w:r>
        <w:rPr>
          <w:rFonts w:ascii="Tahoma" w:hAnsi="Tahoma" w:cs="Tahoma"/>
          <w:sz w:val="20"/>
          <w:szCs w:val="20"/>
        </w:rPr>
        <w:tab/>
        <w:t>c.  transport of oxygenated blood to the tissues</w:t>
      </w:r>
    </w:p>
    <w:p w:rsidR="009E3D5C" w:rsidRDefault="009E3D5C" w:rsidP="009E3D5C">
      <w:pPr>
        <w:pStyle w:val="level2body"/>
        <w:spacing w:after="0" w:afterAutospacing="0" w:line="240" w:lineRule="auto"/>
        <w:rPr>
          <w:rFonts w:ascii="Tahoma" w:hAnsi="Tahoma" w:cs="Tahoma"/>
          <w:sz w:val="20"/>
          <w:szCs w:val="20"/>
        </w:rPr>
      </w:pPr>
    </w:p>
    <w:p w:rsidR="009E3D5C" w:rsidRDefault="009E3D5C" w:rsidP="009E3D5C">
      <w:pPr>
        <w:pStyle w:val="level2body"/>
        <w:spacing w:after="0" w:afterAutospacing="0" w:line="240" w:lineRule="auto"/>
        <w:rPr>
          <w:rFonts w:ascii="Tahoma" w:hAnsi="Tahoma" w:cs="Tahoma"/>
          <w:sz w:val="20"/>
          <w:szCs w:val="20"/>
        </w:rPr>
      </w:pPr>
      <w:r>
        <w:rPr>
          <w:rFonts w:ascii="Tahoma" w:hAnsi="Tahoma" w:cs="Tahoma"/>
          <w:sz w:val="20"/>
          <w:szCs w:val="20"/>
        </w:rPr>
        <w:t>Match the category of lung disease to the description:</w:t>
      </w:r>
    </w:p>
    <w:p w:rsidR="009E3D5C" w:rsidRDefault="009E3D5C" w:rsidP="009E3D5C">
      <w:pPr>
        <w:pStyle w:val="level2body"/>
        <w:spacing w:after="0" w:afterAutospacing="0" w:line="240" w:lineRule="auto"/>
        <w:rPr>
          <w:rFonts w:ascii="Tahoma" w:hAnsi="Tahoma" w:cs="Tahoma"/>
          <w:sz w:val="20"/>
          <w:szCs w:val="20"/>
        </w:rPr>
      </w:pP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Obstructive</w:t>
      </w:r>
      <w:r>
        <w:rPr>
          <w:rFonts w:ascii="Tahoma" w:hAnsi="Tahoma" w:cs="Tahoma"/>
          <w:sz w:val="20"/>
          <w:szCs w:val="20"/>
        </w:rPr>
        <w:tab/>
        <w:t>a.  destruction of air sacs or alveoli</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Restrictive</w:t>
      </w:r>
      <w:r>
        <w:rPr>
          <w:rFonts w:ascii="Tahoma" w:hAnsi="Tahoma" w:cs="Tahoma"/>
          <w:sz w:val="20"/>
          <w:szCs w:val="20"/>
        </w:rPr>
        <w:tab/>
        <w:t>b.  caused by bacteria invading the lungs</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Parenchymal</w:t>
      </w:r>
      <w:r>
        <w:rPr>
          <w:rFonts w:ascii="Tahoma" w:hAnsi="Tahoma" w:cs="Tahoma"/>
          <w:sz w:val="20"/>
          <w:szCs w:val="20"/>
        </w:rPr>
        <w:tab/>
        <w:t>c.  loss of airway compliance</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infectious</w:t>
      </w:r>
      <w:r>
        <w:rPr>
          <w:rFonts w:ascii="Tahoma" w:hAnsi="Tahoma" w:cs="Tahoma"/>
          <w:sz w:val="20"/>
          <w:szCs w:val="20"/>
        </w:rPr>
        <w:tab/>
        <w:t>d.  increased airway resistance</w:t>
      </w:r>
    </w:p>
    <w:p w:rsidR="009E3D5C" w:rsidRDefault="009E3D5C" w:rsidP="009E3D5C">
      <w:pPr>
        <w:pStyle w:val="level2body"/>
        <w:spacing w:after="0" w:afterAutospacing="0" w:line="240" w:lineRule="auto"/>
        <w:rPr>
          <w:rFonts w:ascii="Tahoma" w:hAnsi="Tahoma" w:cs="Tahoma"/>
          <w:sz w:val="20"/>
          <w:szCs w:val="20"/>
        </w:rPr>
      </w:pPr>
    </w:p>
    <w:p w:rsidR="00966007" w:rsidRDefault="00966007" w:rsidP="009E3D5C">
      <w:pPr>
        <w:pStyle w:val="level2body"/>
        <w:spacing w:after="0" w:afterAutospacing="0" w:line="240" w:lineRule="auto"/>
        <w:rPr>
          <w:rFonts w:ascii="Tahoma" w:hAnsi="Tahoma" w:cs="Tahoma"/>
          <w:sz w:val="20"/>
          <w:szCs w:val="20"/>
        </w:rPr>
      </w:pPr>
    </w:p>
    <w:p w:rsidR="00966007" w:rsidRDefault="00966007" w:rsidP="009E3D5C">
      <w:pPr>
        <w:pStyle w:val="level2body"/>
        <w:spacing w:after="0" w:afterAutospacing="0" w:line="240" w:lineRule="auto"/>
        <w:rPr>
          <w:rFonts w:ascii="Tahoma" w:hAnsi="Tahoma" w:cs="Tahoma"/>
          <w:sz w:val="20"/>
          <w:szCs w:val="20"/>
        </w:rPr>
      </w:pPr>
    </w:p>
    <w:p w:rsidR="00966007" w:rsidRDefault="00966007" w:rsidP="009E3D5C">
      <w:pPr>
        <w:pStyle w:val="level2body"/>
        <w:spacing w:after="0" w:afterAutospacing="0" w:line="240" w:lineRule="auto"/>
        <w:rPr>
          <w:rFonts w:ascii="Tahoma" w:hAnsi="Tahoma" w:cs="Tahoma"/>
          <w:sz w:val="20"/>
          <w:szCs w:val="20"/>
        </w:rPr>
      </w:pPr>
    </w:p>
    <w:p w:rsidR="00966007" w:rsidRDefault="00966007" w:rsidP="009E3D5C">
      <w:pPr>
        <w:pStyle w:val="level2body"/>
        <w:spacing w:after="0" w:afterAutospacing="0" w:line="240" w:lineRule="auto"/>
        <w:rPr>
          <w:rFonts w:ascii="Tahoma" w:hAnsi="Tahoma" w:cs="Tahoma"/>
          <w:sz w:val="20"/>
          <w:szCs w:val="20"/>
        </w:rPr>
      </w:pP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lastRenderedPageBreak/>
        <w:t xml:space="preserve"> Asthma is considered an __________________ lung disorder.</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Obstructive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Restrictive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Parenchymal</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 xml:space="preserve">Infectious </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Obstructive and parenchymal</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Bronchitis is considered an ________________ lung disorder</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Obstructive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Restrictive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Parenchymal</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 xml:space="preserve">Infectious </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Obstructive and parenchymal</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 xml:space="preserve"> Emphysema is considered an ________________ lung disorder</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Obstructive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Restrictive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Parenchymal</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 xml:space="preserve">Infectious </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Obstructive and parenchymal</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The most common cause of lung cancer in the United States is:</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Asbestos</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Air pollution</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Smoking</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Emphysema</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Mortality rates for asthma have been:</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On the decline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The same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Rising</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Asthma is:</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Reversible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Not reversible</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The pathophysiology of asthma is related to:</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Airway inflammation</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Intermittent airflow obstruction</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Bronchial hyperresponsiveness</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All of the above</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Which factor DOES NOT contribute to exercise induced bronchospasm?</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Coexisting respiratory infection</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Environmental pollutants</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Duration of exercise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Exposure to warm, moist air</w:t>
      </w:r>
    </w:p>
    <w:p w:rsidR="009E3D5C" w:rsidRDefault="009E3D5C" w:rsidP="009E3D5C">
      <w:pPr>
        <w:pStyle w:val="level2body"/>
        <w:spacing w:after="0" w:afterAutospacing="0" w:line="240" w:lineRule="auto"/>
        <w:ind w:left="720"/>
        <w:rPr>
          <w:rFonts w:ascii="Tahoma" w:hAnsi="Tahoma" w:cs="Tahoma"/>
          <w:sz w:val="20"/>
          <w:szCs w:val="20"/>
        </w:rPr>
      </w:pPr>
    </w:p>
    <w:p w:rsidR="009E3D5C" w:rsidRDefault="009E3D5C" w:rsidP="009E3D5C">
      <w:pPr>
        <w:pStyle w:val="level2body"/>
        <w:spacing w:after="0" w:afterAutospacing="0" w:line="240" w:lineRule="auto"/>
        <w:rPr>
          <w:rFonts w:ascii="Tahoma" w:hAnsi="Tahoma" w:cs="Tahoma"/>
          <w:sz w:val="20"/>
          <w:szCs w:val="20"/>
        </w:rPr>
      </w:pPr>
      <w:r>
        <w:rPr>
          <w:rFonts w:ascii="Tahoma" w:hAnsi="Tahoma" w:cs="Tahoma"/>
          <w:sz w:val="20"/>
          <w:szCs w:val="20"/>
        </w:rPr>
        <w:t>Match the drug category for asthma treatment to the description:</w:t>
      </w:r>
    </w:p>
    <w:p w:rsidR="009E3D5C" w:rsidRDefault="009E3D5C" w:rsidP="009E3D5C">
      <w:pPr>
        <w:pStyle w:val="level2body"/>
        <w:spacing w:after="0" w:afterAutospacing="0" w:line="240" w:lineRule="auto"/>
        <w:ind w:left="1080"/>
        <w:rPr>
          <w:rFonts w:ascii="Tahoma" w:hAnsi="Tahoma" w:cs="Tahoma"/>
          <w:sz w:val="20"/>
          <w:szCs w:val="20"/>
        </w:rPr>
      </w:pP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Long-acting beta agonist</w:t>
      </w:r>
      <w:r>
        <w:rPr>
          <w:rFonts w:ascii="Tahoma" w:hAnsi="Tahoma" w:cs="Tahoma"/>
          <w:sz w:val="20"/>
          <w:szCs w:val="20"/>
        </w:rPr>
        <w:tab/>
      </w:r>
      <w:r>
        <w:rPr>
          <w:rFonts w:ascii="Tahoma" w:hAnsi="Tahoma" w:cs="Tahoma"/>
          <w:sz w:val="20"/>
          <w:szCs w:val="20"/>
        </w:rPr>
        <w:tab/>
        <w:t>a.  no use once an asthma attack has begun</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Inhaled corticosteroids</w:t>
      </w:r>
      <w:r>
        <w:rPr>
          <w:rFonts w:ascii="Tahoma" w:hAnsi="Tahoma" w:cs="Tahoma"/>
          <w:sz w:val="20"/>
          <w:szCs w:val="20"/>
        </w:rPr>
        <w:tab/>
      </w:r>
      <w:r>
        <w:rPr>
          <w:rFonts w:ascii="Tahoma" w:hAnsi="Tahoma" w:cs="Tahoma"/>
          <w:sz w:val="20"/>
          <w:szCs w:val="20"/>
        </w:rPr>
        <w:tab/>
        <w:t>b.  works with immune system to inhibit chemicals</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Leukotriene inhibitors</w:t>
      </w:r>
      <w:r>
        <w:rPr>
          <w:rFonts w:ascii="Tahoma" w:hAnsi="Tahoma" w:cs="Tahoma"/>
          <w:sz w:val="20"/>
          <w:szCs w:val="20"/>
        </w:rPr>
        <w:tab/>
      </w:r>
      <w:r>
        <w:rPr>
          <w:rFonts w:ascii="Tahoma" w:hAnsi="Tahoma" w:cs="Tahoma"/>
          <w:sz w:val="20"/>
          <w:szCs w:val="20"/>
        </w:rPr>
        <w:tab/>
        <w:t>c.  reduce inflammation by blocking chemicals</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Mast cell stabilizers</w:t>
      </w:r>
      <w:r>
        <w:rPr>
          <w:rFonts w:ascii="Tahoma" w:hAnsi="Tahoma" w:cs="Tahoma"/>
          <w:sz w:val="20"/>
          <w:szCs w:val="20"/>
        </w:rPr>
        <w:tab/>
      </w:r>
      <w:r>
        <w:rPr>
          <w:rFonts w:ascii="Tahoma" w:hAnsi="Tahoma" w:cs="Tahoma"/>
          <w:sz w:val="20"/>
          <w:szCs w:val="20"/>
        </w:rPr>
        <w:tab/>
        <w:t>d.  acts locally to reduce inflammation</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Anti IGE monoclonal antibodies</w:t>
      </w:r>
      <w:r>
        <w:rPr>
          <w:rFonts w:ascii="Tahoma" w:hAnsi="Tahoma" w:cs="Tahoma"/>
          <w:sz w:val="20"/>
          <w:szCs w:val="20"/>
        </w:rPr>
        <w:tab/>
        <w:t>e.  dilate air passages for 12 hours or longer</w:t>
      </w:r>
    </w:p>
    <w:p w:rsidR="009E3D5C" w:rsidRDefault="009E3D5C" w:rsidP="009E3D5C">
      <w:pPr>
        <w:pStyle w:val="level2body"/>
        <w:spacing w:after="0" w:afterAutospacing="0" w:line="240" w:lineRule="auto"/>
        <w:rPr>
          <w:rFonts w:ascii="Tahoma" w:hAnsi="Tahoma" w:cs="Tahoma"/>
          <w:sz w:val="20"/>
          <w:szCs w:val="20"/>
        </w:rPr>
      </w:pP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COPD includes which two of the following conditions?</w:t>
      </w:r>
    </w:p>
    <w:p w:rsidR="009E3D5C" w:rsidRPr="000D5B4E" w:rsidRDefault="009E3D5C" w:rsidP="00F06586">
      <w:pPr>
        <w:pStyle w:val="level2body"/>
        <w:numPr>
          <w:ilvl w:val="1"/>
          <w:numId w:val="45"/>
        </w:numPr>
        <w:spacing w:after="0" w:afterAutospacing="0" w:line="240" w:lineRule="auto"/>
        <w:rPr>
          <w:rFonts w:ascii="Tahoma" w:hAnsi="Tahoma" w:cs="Tahoma"/>
          <w:sz w:val="20"/>
          <w:szCs w:val="20"/>
        </w:rPr>
      </w:pPr>
      <w:r>
        <w:rPr>
          <w:rFonts w:ascii="Tahoma" w:eastAsia="Calibri" w:hAnsi="Tahoma" w:cs="Tahoma"/>
          <w:color w:val="auto"/>
          <w:sz w:val="20"/>
          <w:szCs w:val="20"/>
        </w:rPr>
        <w:t>Asthma and emphysema</w:t>
      </w:r>
    </w:p>
    <w:p w:rsidR="009E3D5C" w:rsidRPr="000D5B4E" w:rsidRDefault="009E3D5C" w:rsidP="00F06586">
      <w:pPr>
        <w:pStyle w:val="level2body"/>
        <w:numPr>
          <w:ilvl w:val="1"/>
          <w:numId w:val="45"/>
        </w:numPr>
        <w:spacing w:after="0" w:afterAutospacing="0" w:line="240" w:lineRule="auto"/>
        <w:rPr>
          <w:rFonts w:ascii="Tahoma" w:hAnsi="Tahoma" w:cs="Tahoma"/>
          <w:sz w:val="20"/>
          <w:szCs w:val="20"/>
        </w:rPr>
      </w:pPr>
      <w:r>
        <w:rPr>
          <w:rFonts w:ascii="Tahoma" w:eastAsia="Calibri" w:hAnsi="Tahoma" w:cs="Tahoma"/>
          <w:color w:val="auto"/>
          <w:sz w:val="20"/>
          <w:szCs w:val="20"/>
        </w:rPr>
        <w:t>Asthma and chronic bronchitis</w:t>
      </w:r>
    </w:p>
    <w:p w:rsidR="009E3D5C" w:rsidRPr="000D5B4E" w:rsidRDefault="009E3D5C" w:rsidP="00F06586">
      <w:pPr>
        <w:pStyle w:val="level2body"/>
        <w:numPr>
          <w:ilvl w:val="1"/>
          <w:numId w:val="45"/>
        </w:numPr>
        <w:spacing w:after="0" w:afterAutospacing="0" w:line="240" w:lineRule="auto"/>
        <w:rPr>
          <w:rFonts w:ascii="Tahoma" w:hAnsi="Tahoma" w:cs="Tahoma"/>
          <w:sz w:val="20"/>
          <w:szCs w:val="20"/>
        </w:rPr>
      </w:pPr>
      <w:r>
        <w:rPr>
          <w:rFonts w:ascii="Tahoma" w:eastAsia="Calibri" w:hAnsi="Tahoma" w:cs="Tahoma"/>
          <w:color w:val="auto"/>
          <w:sz w:val="20"/>
          <w:szCs w:val="20"/>
        </w:rPr>
        <w:t>Chronic bronchitis and emphysema</w:t>
      </w:r>
    </w:p>
    <w:p w:rsidR="009E3D5C" w:rsidRPr="00966007" w:rsidRDefault="009E3D5C" w:rsidP="00F06586">
      <w:pPr>
        <w:pStyle w:val="level2body"/>
        <w:numPr>
          <w:ilvl w:val="1"/>
          <w:numId w:val="45"/>
        </w:numPr>
        <w:spacing w:after="0" w:afterAutospacing="0" w:line="240" w:lineRule="auto"/>
        <w:rPr>
          <w:rFonts w:ascii="Tahoma" w:hAnsi="Tahoma" w:cs="Tahoma"/>
          <w:sz w:val="20"/>
          <w:szCs w:val="20"/>
        </w:rPr>
      </w:pPr>
      <w:r>
        <w:rPr>
          <w:rFonts w:ascii="Tahoma" w:eastAsia="Calibri" w:hAnsi="Tahoma" w:cs="Tahoma"/>
          <w:color w:val="auto"/>
          <w:sz w:val="20"/>
          <w:szCs w:val="20"/>
        </w:rPr>
        <w:t>Asthma and pneumonia</w:t>
      </w:r>
    </w:p>
    <w:p w:rsidR="00966007" w:rsidRPr="000D5B4E" w:rsidRDefault="00966007" w:rsidP="00966007">
      <w:pPr>
        <w:pStyle w:val="level2body"/>
        <w:spacing w:after="0" w:afterAutospacing="0" w:line="240" w:lineRule="auto"/>
        <w:ind w:left="1440"/>
        <w:rPr>
          <w:rFonts w:ascii="Tahoma" w:hAnsi="Tahoma" w:cs="Tahoma"/>
          <w:sz w:val="20"/>
          <w:szCs w:val="20"/>
        </w:rPr>
      </w:pPr>
    </w:p>
    <w:p w:rsidR="009E3D5C" w:rsidRPr="000D5B4E" w:rsidRDefault="009E3D5C" w:rsidP="00F06586">
      <w:pPr>
        <w:pStyle w:val="level2body"/>
        <w:numPr>
          <w:ilvl w:val="0"/>
          <w:numId w:val="45"/>
        </w:numPr>
        <w:spacing w:after="0" w:afterAutospacing="0" w:line="240" w:lineRule="auto"/>
        <w:rPr>
          <w:rFonts w:ascii="Tahoma" w:hAnsi="Tahoma" w:cs="Tahoma"/>
          <w:sz w:val="20"/>
          <w:szCs w:val="20"/>
        </w:rPr>
      </w:pPr>
      <w:r>
        <w:rPr>
          <w:rFonts w:ascii="Tahoma" w:eastAsia="Calibri" w:hAnsi="Tahoma" w:cs="Tahoma"/>
          <w:color w:val="auto"/>
          <w:sz w:val="20"/>
          <w:szCs w:val="20"/>
        </w:rPr>
        <w:lastRenderedPageBreak/>
        <w:t>Which statistic relating to COPD is true?</w:t>
      </w:r>
    </w:p>
    <w:p w:rsidR="009E3D5C" w:rsidRPr="000D5B4E" w:rsidRDefault="009E3D5C" w:rsidP="00F06586">
      <w:pPr>
        <w:pStyle w:val="level2body"/>
        <w:numPr>
          <w:ilvl w:val="1"/>
          <w:numId w:val="45"/>
        </w:numPr>
        <w:spacing w:after="0" w:afterAutospacing="0" w:line="240" w:lineRule="auto"/>
        <w:rPr>
          <w:rFonts w:ascii="Tahoma" w:hAnsi="Tahoma" w:cs="Tahoma"/>
          <w:sz w:val="20"/>
          <w:szCs w:val="20"/>
        </w:rPr>
      </w:pPr>
      <w:r>
        <w:rPr>
          <w:rFonts w:ascii="Tahoma" w:eastAsia="Calibri" w:hAnsi="Tahoma" w:cs="Tahoma"/>
          <w:color w:val="auto"/>
          <w:sz w:val="20"/>
          <w:szCs w:val="20"/>
        </w:rPr>
        <w:t>1</w:t>
      </w:r>
      <w:r w:rsidRPr="000D5B4E">
        <w:rPr>
          <w:rFonts w:ascii="Tahoma" w:eastAsia="Calibri" w:hAnsi="Tahoma" w:cs="Tahoma"/>
          <w:color w:val="auto"/>
          <w:sz w:val="20"/>
          <w:szCs w:val="20"/>
          <w:vertAlign w:val="superscript"/>
        </w:rPr>
        <w:t>st</w:t>
      </w:r>
      <w:r>
        <w:rPr>
          <w:rFonts w:ascii="Tahoma" w:eastAsia="Calibri" w:hAnsi="Tahoma" w:cs="Tahoma"/>
          <w:color w:val="auto"/>
          <w:sz w:val="20"/>
          <w:szCs w:val="20"/>
        </w:rPr>
        <w:t xml:space="preserve"> leading cause of death</w:t>
      </w:r>
    </w:p>
    <w:p w:rsidR="009E3D5C" w:rsidRPr="000D5B4E" w:rsidRDefault="009E3D5C" w:rsidP="00F06586">
      <w:pPr>
        <w:pStyle w:val="level2body"/>
        <w:numPr>
          <w:ilvl w:val="1"/>
          <w:numId w:val="45"/>
        </w:numPr>
        <w:spacing w:after="0" w:afterAutospacing="0" w:line="240" w:lineRule="auto"/>
        <w:rPr>
          <w:rFonts w:ascii="Tahoma" w:hAnsi="Tahoma" w:cs="Tahoma"/>
          <w:sz w:val="20"/>
          <w:szCs w:val="20"/>
        </w:rPr>
      </w:pPr>
      <w:r>
        <w:rPr>
          <w:rFonts w:ascii="Tahoma" w:eastAsia="Calibri" w:hAnsi="Tahoma" w:cs="Tahoma"/>
          <w:color w:val="auto"/>
          <w:sz w:val="20"/>
          <w:szCs w:val="20"/>
        </w:rPr>
        <w:t>More women than men have asthma</w:t>
      </w:r>
    </w:p>
    <w:p w:rsidR="009E3D5C" w:rsidRPr="000D5B4E" w:rsidRDefault="009E3D5C" w:rsidP="00F06586">
      <w:pPr>
        <w:pStyle w:val="level2body"/>
        <w:numPr>
          <w:ilvl w:val="1"/>
          <w:numId w:val="45"/>
        </w:numPr>
        <w:spacing w:after="0" w:afterAutospacing="0" w:line="240" w:lineRule="auto"/>
        <w:rPr>
          <w:rFonts w:ascii="Tahoma" w:hAnsi="Tahoma" w:cs="Tahoma"/>
          <w:sz w:val="20"/>
          <w:szCs w:val="20"/>
        </w:rPr>
      </w:pPr>
      <w:r>
        <w:rPr>
          <w:rFonts w:ascii="Tahoma" w:eastAsia="Calibri" w:hAnsi="Tahoma" w:cs="Tahoma"/>
          <w:color w:val="auto"/>
          <w:sz w:val="20"/>
          <w:szCs w:val="20"/>
        </w:rPr>
        <w:t>Air pollution is the primary risk factor</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Affects more younger than older persons</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 xml:space="preserve"> The American Thoracic Society stages COPD according to lung function.  Which stage reflects a FEV1 of 35-49% of the predicted value?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I</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II</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III</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IV</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The goal of COPD treatment is:</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Improvement of daily living an quality of life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Reduce the patient’s smoking by 50%</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Have oxygen level consistently in the high 90’s</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Maintain PaC02 levels between 35 and 40</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Successful smoking cessation programs have the following resources and tools:</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Patient education</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A quit date</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Relapse prevention</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Adjuncts to treatment such as medications</w:t>
      </w:r>
    </w:p>
    <w:p w:rsidR="009E3D5C" w:rsidRDefault="009E3D5C" w:rsidP="00F06586">
      <w:pPr>
        <w:pStyle w:val="level2body"/>
        <w:numPr>
          <w:ilvl w:val="1"/>
          <w:numId w:val="45"/>
        </w:numPr>
        <w:spacing w:after="0" w:afterAutospacing="0" w:line="240" w:lineRule="auto"/>
        <w:rPr>
          <w:rFonts w:ascii="Tahoma" w:hAnsi="Tahoma" w:cs="Tahoma"/>
          <w:sz w:val="20"/>
          <w:szCs w:val="20"/>
        </w:rPr>
      </w:pPr>
      <w:r>
        <w:rPr>
          <w:rFonts w:ascii="Tahoma" w:hAnsi="Tahoma" w:cs="Tahoma"/>
          <w:sz w:val="20"/>
          <w:szCs w:val="20"/>
        </w:rPr>
        <w:t>All of the above</w:t>
      </w:r>
    </w:p>
    <w:p w:rsidR="009E3D5C" w:rsidRDefault="009E3D5C" w:rsidP="009E3D5C">
      <w:pPr>
        <w:pStyle w:val="level2body"/>
        <w:spacing w:after="0" w:afterAutospacing="0" w:line="240" w:lineRule="auto"/>
        <w:rPr>
          <w:rFonts w:ascii="Tahoma" w:hAnsi="Tahoma" w:cs="Tahoma"/>
          <w:sz w:val="20"/>
          <w:szCs w:val="20"/>
        </w:rPr>
      </w:pPr>
    </w:p>
    <w:p w:rsidR="009E3D5C" w:rsidRDefault="009E3D5C" w:rsidP="009E3D5C">
      <w:pPr>
        <w:pStyle w:val="level2body"/>
        <w:spacing w:after="0" w:afterAutospacing="0" w:line="240" w:lineRule="auto"/>
        <w:rPr>
          <w:rFonts w:ascii="Tahoma" w:hAnsi="Tahoma" w:cs="Tahoma"/>
          <w:sz w:val="20"/>
          <w:szCs w:val="20"/>
        </w:rPr>
      </w:pPr>
      <w:r>
        <w:rPr>
          <w:rFonts w:ascii="Tahoma" w:hAnsi="Tahoma" w:cs="Tahoma"/>
          <w:sz w:val="20"/>
          <w:szCs w:val="20"/>
        </w:rPr>
        <w:t>Match the medication or treatment to the description.</w:t>
      </w:r>
    </w:p>
    <w:p w:rsidR="009E3D5C" w:rsidRDefault="009E3D5C" w:rsidP="009E3D5C">
      <w:pPr>
        <w:pStyle w:val="level2body"/>
        <w:spacing w:after="0" w:afterAutospacing="0" w:line="240" w:lineRule="auto"/>
        <w:rPr>
          <w:rFonts w:ascii="Tahoma" w:hAnsi="Tahoma" w:cs="Tahoma"/>
          <w:sz w:val="20"/>
          <w:szCs w:val="20"/>
        </w:rPr>
      </w:pP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 xml:space="preserve"> _____  bupropion (Zyban)</w:t>
      </w:r>
      <w:r>
        <w:rPr>
          <w:rFonts w:ascii="Tahoma" w:hAnsi="Tahoma" w:cs="Tahoma"/>
          <w:sz w:val="20"/>
          <w:szCs w:val="20"/>
        </w:rPr>
        <w:tab/>
      </w:r>
      <w:r>
        <w:rPr>
          <w:rFonts w:ascii="Tahoma" w:hAnsi="Tahoma" w:cs="Tahoma"/>
          <w:sz w:val="20"/>
          <w:szCs w:val="20"/>
        </w:rPr>
        <w:tab/>
        <w:t>a.  bronchodilate</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bullectomy</w:t>
      </w:r>
      <w:r>
        <w:rPr>
          <w:rFonts w:ascii="Tahoma" w:hAnsi="Tahoma" w:cs="Tahoma"/>
          <w:sz w:val="20"/>
          <w:szCs w:val="20"/>
        </w:rPr>
        <w:tab/>
      </w:r>
      <w:r>
        <w:rPr>
          <w:rFonts w:ascii="Tahoma" w:hAnsi="Tahoma" w:cs="Tahoma"/>
          <w:sz w:val="20"/>
          <w:szCs w:val="20"/>
        </w:rPr>
        <w:tab/>
      </w:r>
      <w:r>
        <w:rPr>
          <w:rFonts w:ascii="Tahoma" w:hAnsi="Tahoma" w:cs="Tahoma"/>
          <w:sz w:val="20"/>
          <w:szCs w:val="20"/>
        </w:rPr>
        <w:tab/>
        <w:t>b.  a nonnicotine aid - antidepressant</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lung reduction surgery</w:t>
      </w:r>
      <w:r>
        <w:rPr>
          <w:rFonts w:ascii="Tahoma" w:hAnsi="Tahoma" w:cs="Tahoma"/>
          <w:sz w:val="20"/>
          <w:szCs w:val="20"/>
        </w:rPr>
        <w:tab/>
      </w:r>
      <w:r>
        <w:rPr>
          <w:rFonts w:ascii="Tahoma" w:hAnsi="Tahoma" w:cs="Tahoma"/>
          <w:sz w:val="20"/>
          <w:szCs w:val="20"/>
        </w:rPr>
        <w:tab/>
        <w:t>c.  to remove large air-filled spaces</w:t>
      </w:r>
    </w:p>
    <w:p w:rsidR="009E3D5C" w:rsidRDefault="009E3D5C" w:rsidP="00F06586">
      <w:pPr>
        <w:pStyle w:val="level2body"/>
        <w:numPr>
          <w:ilvl w:val="0"/>
          <w:numId w:val="45"/>
        </w:numPr>
        <w:spacing w:after="0" w:afterAutospacing="0" w:line="240" w:lineRule="auto"/>
        <w:rPr>
          <w:rFonts w:ascii="Tahoma" w:hAnsi="Tahoma" w:cs="Tahoma"/>
          <w:sz w:val="20"/>
          <w:szCs w:val="20"/>
        </w:rPr>
      </w:pPr>
      <w:r>
        <w:rPr>
          <w:rFonts w:ascii="Tahoma" w:hAnsi="Tahoma" w:cs="Tahoma"/>
          <w:sz w:val="20"/>
          <w:szCs w:val="20"/>
        </w:rPr>
        <w:t>_____  anticholinergic agents</w:t>
      </w:r>
      <w:r>
        <w:rPr>
          <w:rFonts w:ascii="Tahoma" w:hAnsi="Tahoma" w:cs="Tahoma"/>
          <w:sz w:val="20"/>
          <w:szCs w:val="20"/>
        </w:rPr>
        <w:tab/>
      </w:r>
      <w:r>
        <w:rPr>
          <w:rFonts w:ascii="Tahoma" w:hAnsi="Tahoma" w:cs="Tahoma"/>
          <w:sz w:val="20"/>
          <w:szCs w:val="20"/>
        </w:rPr>
        <w:tab/>
        <w:t>d.  removal 20-30% upper part each lung</w:t>
      </w:r>
    </w:p>
    <w:p w:rsidR="009E3D5C" w:rsidRDefault="009E3D5C" w:rsidP="009E3D5C">
      <w:pPr>
        <w:pStyle w:val="level2body"/>
        <w:spacing w:after="0" w:afterAutospacing="0" w:line="240" w:lineRule="auto"/>
        <w:rPr>
          <w:rFonts w:ascii="Tahoma" w:hAnsi="Tahoma" w:cs="Tahoma"/>
          <w:sz w:val="20"/>
          <w:szCs w:val="20"/>
        </w:rPr>
      </w:pPr>
    </w:p>
    <w:p w:rsidR="009E3D5C" w:rsidRDefault="009E3D5C" w:rsidP="009E3D5C">
      <w:pPr>
        <w:pStyle w:val="level2body"/>
        <w:spacing w:after="0" w:afterAutospacing="0" w:line="240" w:lineRule="auto"/>
        <w:rPr>
          <w:rFonts w:ascii="Tahoma" w:hAnsi="Tahoma" w:cs="Tahoma"/>
          <w:sz w:val="20"/>
          <w:szCs w:val="20"/>
        </w:rPr>
      </w:pPr>
    </w:p>
    <w:p w:rsidR="009E3D5C" w:rsidRPr="00186171" w:rsidRDefault="009E3D5C" w:rsidP="009E3D5C">
      <w:pPr>
        <w:pStyle w:val="level2body"/>
        <w:spacing w:after="0" w:afterAutospacing="0" w:line="240" w:lineRule="auto"/>
        <w:jc w:val="center"/>
        <w:rPr>
          <w:rFonts w:ascii="Tahoma" w:hAnsi="Tahoma" w:cs="Tahoma"/>
          <w:i/>
          <w:sz w:val="28"/>
          <w:szCs w:val="28"/>
        </w:rPr>
      </w:pPr>
      <w:r w:rsidRPr="00186171">
        <w:rPr>
          <w:rFonts w:ascii="Tahoma" w:hAnsi="Tahoma" w:cs="Tahoma"/>
          <w:i/>
          <w:sz w:val="28"/>
          <w:szCs w:val="28"/>
        </w:rPr>
        <w:t>This is the end of the test.</w:t>
      </w:r>
    </w:p>
    <w:p w:rsidR="009E3D5C" w:rsidRPr="00186171" w:rsidRDefault="009E3D5C" w:rsidP="009E3D5C">
      <w:pPr>
        <w:pStyle w:val="level2body"/>
        <w:spacing w:after="0" w:afterAutospacing="0" w:line="240" w:lineRule="auto"/>
        <w:jc w:val="center"/>
        <w:rPr>
          <w:rFonts w:ascii="Tahoma" w:hAnsi="Tahoma" w:cs="Tahoma"/>
          <w:i/>
          <w:sz w:val="28"/>
          <w:szCs w:val="28"/>
        </w:rPr>
      </w:pPr>
      <w:r w:rsidRPr="00186171">
        <w:rPr>
          <w:rFonts w:ascii="Tahoma" w:hAnsi="Tahoma" w:cs="Tahoma"/>
          <w:i/>
          <w:sz w:val="28"/>
          <w:szCs w:val="28"/>
        </w:rPr>
        <w:t>Please fax or scan then email your answer sheet.</w:t>
      </w:r>
    </w:p>
    <w:p w:rsidR="009E3D5C" w:rsidRPr="00186171" w:rsidRDefault="009E3D5C" w:rsidP="009E3D5C">
      <w:pPr>
        <w:pStyle w:val="level2body"/>
        <w:spacing w:after="0" w:afterAutospacing="0" w:line="240" w:lineRule="auto"/>
        <w:jc w:val="center"/>
        <w:rPr>
          <w:rFonts w:ascii="Tahoma" w:hAnsi="Tahoma" w:cs="Tahoma"/>
          <w:i/>
          <w:sz w:val="28"/>
          <w:szCs w:val="28"/>
        </w:rPr>
      </w:pPr>
      <w:r w:rsidRPr="00186171">
        <w:rPr>
          <w:rFonts w:ascii="Tahoma" w:hAnsi="Tahoma" w:cs="Tahoma"/>
          <w:i/>
          <w:sz w:val="28"/>
          <w:szCs w:val="28"/>
        </w:rPr>
        <w:t>Your certificate will be emailed to you.</w:t>
      </w:r>
    </w:p>
    <w:p w:rsidR="009E3D5C" w:rsidRPr="00186171" w:rsidRDefault="009E3D5C" w:rsidP="009E3D5C">
      <w:pPr>
        <w:pStyle w:val="level2body"/>
        <w:spacing w:after="0" w:afterAutospacing="0" w:line="240" w:lineRule="auto"/>
        <w:jc w:val="center"/>
        <w:rPr>
          <w:rFonts w:ascii="Tahoma" w:hAnsi="Tahoma" w:cs="Tahoma"/>
          <w:i/>
          <w:sz w:val="28"/>
          <w:szCs w:val="28"/>
        </w:rPr>
      </w:pPr>
      <w:r w:rsidRPr="00186171">
        <w:rPr>
          <w:rFonts w:ascii="Tahoma" w:hAnsi="Tahoma" w:cs="Tahoma"/>
          <w:i/>
          <w:sz w:val="28"/>
          <w:szCs w:val="28"/>
        </w:rPr>
        <w:t>Thank you for completing this module.</w:t>
      </w:r>
    </w:p>
    <w:p w:rsidR="00B346DB" w:rsidRPr="00B346DB" w:rsidRDefault="009E3D5C" w:rsidP="009E3D5C">
      <w:pPr>
        <w:spacing w:after="0" w:line="240" w:lineRule="auto"/>
        <w:jc w:val="center"/>
        <w:rPr>
          <w:rFonts w:ascii="Arial Narrow" w:hAnsi="Arial Narrow"/>
          <w:b/>
          <w:sz w:val="32"/>
          <w:szCs w:val="32"/>
        </w:rPr>
      </w:pPr>
      <w:r>
        <w:rPr>
          <w:rFonts w:ascii="Arial Narrow" w:hAnsi="Arial Narrow"/>
          <w:b/>
          <w:sz w:val="32"/>
          <w:szCs w:val="32"/>
        </w:rPr>
        <w:br w:type="page"/>
      </w:r>
      <w:r w:rsidR="00B346DB" w:rsidRPr="00B346DB">
        <w:rPr>
          <w:rFonts w:ascii="Arial Narrow" w:hAnsi="Arial Narrow"/>
          <w:b/>
          <w:sz w:val="32"/>
          <w:szCs w:val="32"/>
        </w:rPr>
        <w:lastRenderedPageBreak/>
        <w:t>Title:</w:t>
      </w:r>
      <w:r w:rsidR="00B346DB" w:rsidRPr="00B346DB">
        <w:rPr>
          <w:sz w:val="32"/>
          <w:szCs w:val="32"/>
        </w:rPr>
        <w:t xml:space="preserve">  </w:t>
      </w:r>
      <w:r w:rsidR="00B346DB" w:rsidRPr="00B346DB">
        <w:rPr>
          <w:rFonts w:ascii="Arial Narrow" w:hAnsi="Arial Narrow"/>
          <w:b/>
          <w:sz w:val="32"/>
          <w:szCs w:val="32"/>
        </w:rPr>
        <w:t xml:space="preserve">RESPIRATORY DISORDERS: ASTHMA AND COPD </w:t>
      </w:r>
    </w:p>
    <w:p w:rsidR="00EA50C9" w:rsidRDefault="00EA50C9" w:rsidP="00326453">
      <w:pPr>
        <w:spacing w:after="0" w:line="240" w:lineRule="auto"/>
        <w:jc w:val="center"/>
        <w:rPr>
          <w:rFonts w:ascii="Tahoma" w:hAnsi="Tahoma" w:cs="Tahoma"/>
          <w:b/>
          <w:color w:val="548DD4"/>
          <w:sz w:val="36"/>
          <w:szCs w:val="36"/>
        </w:rPr>
      </w:pPr>
    </w:p>
    <w:p w:rsidR="005B0CAC" w:rsidRPr="005B0CAC" w:rsidRDefault="005B0CAC" w:rsidP="00326453">
      <w:pPr>
        <w:spacing w:after="0" w:line="240" w:lineRule="auto"/>
        <w:jc w:val="center"/>
        <w:rPr>
          <w:rFonts w:ascii="Tahoma" w:hAnsi="Tahoma" w:cs="Tahoma"/>
          <w:b/>
          <w:color w:val="548DD4"/>
          <w:sz w:val="24"/>
          <w:szCs w:val="24"/>
        </w:rPr>
      </w:pPr>
      <w:r w:rsidRPr="005B0CAC">
        <w:rPr>
          <w:rFonts w:ascii="Tahoma" w:hAnsi="Tahoma" w:cs="Tahoma"/>
          <w:b/>
          <w:color w:val="548DD4"/>
          <w:sz w:val="24"/>
          <w:szCs w:val="24"/>
        </w:rPr>
        <w:t>Compiled by Terry Rudd, RN, MSN</w:t>
      </w:r>
    </w:p>
    <w:p w:rsidR="00EA50C9" w:rsidRPr="000311EB" w:rsidRDefault="00EA50C9" w:rsidP="00326453">
      <w:pPr>
        <w:spacing w:after="0" w:line="240" w:lineRule="auto"/>
        <w:jc w:val="both"/>
        <w:rPr>
          <w:rFonts w:ascii="Arial" w:hAnsi="Arial" w:cs="Arial"/>
          <w:sz w:val="20"/>
          <w:szCs w:val="20"/>
        </w:rPr>
      </w:pPr>
    </w:p>
    <w:p w:rsidR="00942A9F" w:rsidRPr="000311EB" w:rsidRDefault="00D07550" w:rsidP="00326453">
      <w:pPr>
        <w:spacing w:after="0" w:line="240" w:lineRule="auto"/>
        <w:jc w:val="both"/>
        <w:rPr>
          <w:rFonts w:ascii="Arial" w:hAnsi="Arial" w:cs="Arial"/>
          <w:sz w:val="20"/>
          <w:szCs w:val="20"/>
        </w:rPr>
      </w:pPr>
      <w:r w:rsidRPr="000311EB">
        <w:rPr>
          <w:rFonts w:ascii="Arial" w:hAnsi="Arial" w:cs="Arial"/>
          <w:sz w:val="20"/>
          <w:szCs w:val="20"/>
        </w:rPr>
        <w:t>Respiratory and lung diseases account for the most frequently diagnosed conditions today.  Lung cancer is the second most commonly diagnosed cancer in men and women and is still the most common cause of cancer death.  Asthma affects 23 million persons, with children accounting for 7 million.  COPD, which includes emphysema and chronic bronchitis is the fourth leading cause of death in the United States.   Many of these conditions, especially emphysema and chronic bronchitis are preventable.  Smoking is the identified cause of 90% of lung cancers and the cause of many respiratory disorders.  As healthcare professionals, we are often working with patients with respiratory problems.  Our ability to help these persons and educate them as to cause, treatment and prevention can improve outcome.</w:t>
      </w:r>
      <w:r w:rsidR="00EA50C9" w:rsidRPr="000311EB">
        <w:rPr>
          <w:rFonts w:ascii="Arial" w:hAnsi="Arial" w:cs="Arial"/>
          <w:sz w:val="20"/>
          <w:szCs w:val="20"/>
        </w:rPr>
        <w:t xml:space="preserve">  </w:t>
      </w:r>
      <w:r w:rsidR="00942A9F" w:rsidRPr="000311EB">
        <w:rPr>
          <w:rFonts w:ascii="Arial" w:hAnsi="Arial" w:cs="Arial"/>
          <w:sz w:val="20"/>
          <w:szCs w:val="20"/>
        </w:rPr>
        <w:t xml:space="preserve">The goal for working this module is </w:t>
      </w:r>
      <w:r w:rsidRPr="000311EB">
        <w:rPr>
          <w:rFonts w:ascii="Arial" w:hAnsi="Arial" w:cs="Arial"/>
          <w:sz w:val="20"/>
          <w:szCs w:val="20"/>
        </w:rPr>
        <w:t xml:space="preserve">to overview the respiratory structure and function, define the diseases and identify the necessary assessment and treatment.  </w:t>
      </w:r>
      <w:r w:rsidR="005B0CAC">
        <w:rPr>
          <w:rFonts w:ascii="Arial" w:hAnsi="Arial" w:cs="Arial"/>
          <w:sz w:val="20"/>
          <w:szCs w:val="20"/>
        </w:rPr>
        <w:t>This module will overview respiratory physiology and will emphasize the disorders of asthma and COPD (Bronchitis and Emphysema).</w:t>
      </w:r>
    </w:p>
    <w:p w:rsidR="00E72029" w:rsidRDefault="00E72029" w:rsidP="00326453">
      <w:pPr>
        <w:spacing w:after="0" w:line="240" w:lineRule="auto"/>
        <w:jc w:val="center"/>
        <w:rPr>
          <w:rFonts w:ascii="Tahoma" w:hAnsi="Tahoma" w:cs="Tahoma"/>
          <w:b/>
          <w:color w:val="548DD4"/>
          <w:sz w:val="28"/>
          <w:szCs w:val="28"/>
        </w:rPr>
      </w:pPr>
    </w:p>
    <w:p w:rsidR="00E72029" w:rsidRDefault="00E72029" w:rsidP="00326453">
      <w:pPr>
        <w:spacing w:after="0" w:line="240" w:lineRule="auto"/>
        <w:jc w:val="center"/>
        <w:rPr>
          <w:rFonts w:ascii="Tahoma" w:hAnsi="Tahoma" w:cs="Tahoma"/>
          <w:b/>
          <w:color w:val="548DD4"/>
          <w:sz w:val="28"/>
          <w:szCs w:val="28"/>
        </w:rPr>
      </w:pPr>
    </w:p>
    <w:p w:rsidR="00EA50C9" w:rsidRPr="00CB3F06" w:rsidRDefault="00CB3F06" w:rsidP="00326453">
      <w:pPr>
        <w:spacing w:after="0" w:line="240" w:lineRule="auto"/>
        <w:jc w:val="center"/>
        <w:rPr>
          <w:rFonts w:ascii="Tahoma" w:hAnsi="Tahoma" w:cs="Tahoma"/>
          <w:b/>
          <w:color w:val="548DD4"/>
          <w:sz w:val="28"/>
          <w:szCs w:val="28"/>
        </w:rPr>
      </w:pPr>
      <w:r w:rsidRPr="00CB3F06">
        <w:rPr>
          <w:rFonts w:ascii="Tahoma" w:hAnsi="Tahoma" w:cs="Tahoma"/>
          <w:b/>
          <w:color w:val="548DD4"/>
          <w:sz w:val="28"/>
          <w:szCs w:val="28"/>
        </w:rPr>
        <w:t>RESPIRATORY</w:t>
      </w:r>
      <w:r w:rsidR="00EA50C9" w:rsidRPr="00CB3F06">
        <w:rPr>
          <w:rFonts w:ascii="Tahoma" w:hAnsi="Tahoma" w:cs="Tahoma"/>
          <w:b/>
          <w:color w:val="548DD4"/>
          <w:sz w:val="28"/>
          <w:szCs w:val="28"/>
        </w:rPr>
        <w:t xml:space="preserve"> PATHOPHYSIOLOGY, DISORDERS, ASSESSMENT AND TREATMENT OBJECTIVES</w:t>
      </w:r>
    </w:p>
    <w:p w:rsidR="00942A9F" w:rsidRPr="000311EB" w:rsidRDefault="00942A9F" w:rsidP="00326453">
      <w:pPr>
        <w:spacing w:after="0" w:line="240" w:lineRule="auto"/>
        <w:jc w:val="both"/>
        <w:rPr>
          <w:rFonts w:ascii="Arial" w:hAnsi="Arial" w:cs="Arial"/>
          <w:sz w:val="20"/>
          <w:szCs w:val="20"/>
        </w:rPr>
      </w:pPr>
    </w:p>
    <w:p w:rsidR="00942A9F" w:rsidRPr="000311EB" w:rsidRDefault="00942A9F" w:rsidP="00326453">
      <w:pPr>
        <w:spacing w:after="0" w:line="240" w:lineRule="auto"/>
        <w:rPr>
          <w:rFonts w:ascii="Arial" w:hAnsi="Arial" w:cs="Arial"/>
          <w:sz w:val="20"/>
          <w:szCs w:val="20"/>
        </w:rPr>
      </w:pPr>
      <w:r w:rsidRPr="000311EB">
        <w:rPr>
          <w:rFonts w:ascii="Arial" w:hAnsi="Arial" w:cs="Arial"/>
          <w:sz w:val="20"/>
          <w:szCs w:val="20"/>
        </w:rPr>
        <w:t>At the completion of this module, the learner will be able to:</w:t>
      </w:r>
    </w:p>
    <w:p w:rsidR="00942A9F" w:rsidRPr="000311EB" w:rsidRDefault="00942A9F" w:rsidP="00326453">
      <w:pPr>
        <w:tabs>
          <w:tab w:val="left" w:pos="-1440"/>
        </w:tabs>
        <w:spacing w:after="0" w:line="240" w:lineRule="auto"/>
        <w:ind w:left="720" w:hanging="720"/>
        <w:rPr>
          <w:rFonts w:ascii="Arial" w:hAnsi="Arial" w:cs="Arial"/>
          <w:sz w:val="20"/>
          <w:szCs w:val="20"/>
        </w:rPr>
      </w:pPr>
      <w:r w:rsidRPr="000311EB">
        <w:rPr>
          <w:rFonts w:ascii="Arial" w:hAnsi="Arial" w:cs="Arial"/>
          <w:sz w:val="20"/>
          <w:szCs w:val="20"/>
        </w:rPr>
        <w:t xml:space="preserve">1.  </w:t>
      </w:r>
      <w:r w:rsidRPr="000311EB">
        <w:rPr>
          <w:rFonts w:ascii="Arial" w:hAnsi="Arial" w:cs="Arial"/>
          <w:sz w:val="20"/>
          <w:szCs w:val="20"/>
        </w:rPr>
        <w:tab/>
        <w:t xml:space="preserve">Describe the anatomy </w:t>
      </w:r>
      <w:r w:rsidR="00EA50C9" w:rsidRPr="000311EB">
        <w:rPr>
          <w:rFonts w:ascii="Arial" w:hAnsi="Arial" w:cs="Arial"/>
          <w:sz w:val="20"/>
          <w:szCs w:val="20"/>
        </w:rPr>
        <w:t xml:space="preserve">and physiology </w:t>
      </w:r>
      <w:r w:rsidRPr="000311EB">
        <w:rPr>
          <w:rFonts w:ascii="Arial" w:hAnsi="Arial" w:cs="Arial"/>
          <w:sz w:val="20"/>
          <w:szCs w:val="20"/>
        </w:rPr>
        <w:t>of the respiratory system.</w:t>
      </w:r>
    </w:p>
    <w:p w:rsidR="00942A9F" w:rsidRPr="000311EB" w:rsidRDefault="00942A9F" w:rsidP="00326453">
      <w:pPr>
        <w:tabs>
          <w:tab w:val="left" w:pos="-1440"/>
        </w:tabs>
        <w:spacing w:after="0" w:line="240" w:lineRule="auto"/>
        <w:ind w:left="720" w:hanging="720"/>
        <w:rPr>
          <w:rFonts w:ascii="Arial" w:hAnsi="Arial" w:cs="Arial"/>
          <w:sz w:val="20"/>
          <w:szCs w:val="20"/>
        </w:rPr>
      </w:pPr>
      <w:r w:rsidRPr="000311EB">
        <w:rPr>
          <w:rFonts w:ascii="Arial" w:hAnsi="Arial" w:cs="Arial"/>
          <w:sz w:val="20"/>
          <w:szCs w:val="20"/>
        </w:rPr>
        <w:t xml:space="preserve">2.  </w:t>
      </w:r>
      <w:r w:rsidRPr="000311EB">
        <w:rPr>
          <w:rFonts w:ascii="Arial" w:hAnsi="Arial" w:cs="Arial"/>
          <w:sz w:val="20"/>
          <w:szCs w:val="20"/>
        </w:rPr>
        <w:tab/>
      </w:r>
      <w:r w:rsidR="00EA50C9" w:rsidRPr="000311EB">
        <w:rPr>
          <w:rFonts w:ascii="Arial" w:hAnsi="Arial" w:cs="Arial"/>
          <w:sz w:val="20"/>
          <w:szCs w:val="20"/>
        </w:rPr>
        <w:t>Identify categories of respiratory disorders.</w:t>
      </w:r>
    </w:p>
    <w:p w:rsidR="00942A9F" w:rsidRPr="000311EB" w:rsidRDefault="00942A9F" w:rsidP="00326453">
      <w:pPr>
        <w:tabs>
          <w:tab w:val="left" w:pos="-1440"/>
        </w:tabs>
        <w:spacing w:after="0" w:line="240" w:lineRule="auto"/>
        <w:ind w:left="720" w:hanging="720"/>
        <w:rPr>
          <w:rFonts w:ascii="Arial" w:hAnsi="Arial" w:cs="Arial"/>
          <w:sz w:val="20"/>
          <w:szCs w:val="20"/>
        </w:rPr>
      </w:pPr>
      <w:r w:rsidRPr="000311EB">
        <w:rPr>
          <w:rFonts w:ascii="Arial" w:hAnsi="Arial" w:cs="Arial"/>
          <w:sz w:val="20"/>
          <w:szCs w:val="20"/>
        </w:rPr>
        <w:t xml:space="preserve">3.  </w:t>
      </w:r>
      <w:r w:rsidRPr="000311EB">
        <w:rPr>
          <w:rFonts w:ascii="Arial" w:hAnsi="Arial" w:cs="Arial"/>
          <w:sz w:val="20"/>
          <w:szCs w:val="20"/>
        </w:rPr>
        <w:tab/>
      </w:r>
      <w:r w:rsidR="00EA50C9" w:rsidRPr="000311EB">
        <w:rPr>
          <w:rFonts w:ascii="Arial" w:hAnsi="Arial" w:cs="Arial"/>
          <w:sz w:val="20"/>
          <w:szCs w:val="20"/>
        </w:rPr>
        <w:t>Differentiate the terms ventilation, diffusion and perfusions as they relate to respiratory disorders.</w:t>
      </w:r>
    </w:p>
    <w:p w:rsidR="00942A9F" w:rsidRPr="000311EB" w:rsidRDefault="00942A9F" w:rsidP="00326453">
      <w:pPr>
        <w:tabs>
          <w:tab w:val="left" w:pos="-1440"/>
        </w:tabs>
        <w:spacing w:after="0" w:line="240" w:lineRule="auto"/>
        <w:ind w:left="720" w:hanging="720"/>
        <w:rPr>
          <w:rFonts w:ascii="Arial" w:hAnsi="Arial" w:cs="Arial"/>
          <w:sz w:val="20"/>
          <w:szCs w:val="20"/>
        </w:rPr>
      </w:pPr>
      <w:r w:rsidRPr="000311EB">
        <w:rPr>
          <w:rFonts w:ascii="Arial" w:hAnsi="Arial" w:cs="Arial"/>
          <w:sz w:val="20"/>
          <w:szCs w:val="20"/>
        </w:rPr>
        <w:t xml:space="preserve">4.  </w:t>
      </w:r>
      <w:r w:rsidRPr="000311EB">
        <w:rPr>
          <w:rFonts w:ascii="Arial" w:hAnsi="Arial" w:cs="Arial"/>
          <w:sz w:val="20"/>
          <w:szCs w:val="20"/>
        </w:rPr>
        <w:tab/>
      </w:r>
      <w:r w:rsidR="00EA50C9" w:rsidRPr="000311EB">
        <w:rPr>
          <w:rFonts w:ascii="Arial" w:hAnsi="Arial" w:cs="Arial"/>
          <w:sz w:val="20"/>
          <w:szCs w:val="20"/>
        </w:rPr>
        <w:t>Describe assessment techniques as they relate to the respiratory system.</w:t>
      </w:r>
    </w:p>
    <w:p w:rsidR="00942A9F" w:rsidRPr="000311EB" w:rsidRDefault="00942A9F" w:rsidP="00326453">
      <w:pPr>
        <w:tabs>
          <w:tab w:val="left" w:pos="-1440"/>
        </w:tabs>
        <w:spacing w:after="0" w:line="240" w:lineRule="auto"/>
        <w:ind w:left="720" w:hanging="720"/>
        <w:rPr>
          <w:rFonts w:ascii="Arial" w:hAnsi="Arial" w:cs="Arial"/>
          <w:sz w:val="20"/>
          <w:szCs w:val="20"/>
        </w:rPr>
      </w:pPr>
      <w:r w:rsidRPr="000311EB">
        <w:rPr>
          <w:rFonts w:ascii="Arial" w:hAnsi="Arial" w:cs="Arial"/>
          <w:sz w:val="20"/>
          <w:szCs w:val="20"/>
        </w:rPr>
        <w:t xml:space="preserve">5.  </w:t>
      </w:r>
      <w:r w:rsidRPr="000311EB">
        <w:rPr>
          <w:rFonts w:ascii="Arial" w:hAnsi="Arial" w:cs="Arial"/>
          <w:sz w:val="20"/>
          <w:szCs w:val="20"/>
        </w:rPr>
        <w:tab/>
      </w:r>
      <w:r w:rsidR="00EA50C9" w:rsidRPr="000311EB">
        <w:rPr>
          <w:rFonts w:ascii="Arial" w:hAnsi="Arial" w:cs="Arial"/>
          <w:sz w:val="20"/>
          <w:szCs w:val="20"/>
        </w:rPr>
        <w:t>Define the different respiratory disorders.</w:t>
      </w:r>
    </w:p>
    <w:p w:rsidR="00942A9F" w:rsidRPr="000311EB" w:rsidRDefault="00EA50C9" w:rsidP="00326453">
      <w:pPr>
        <w:tabs>
          <w:tab w:val="left" w:pos="-1440"/>
        </w:tabs>
        <w:spacing w:after="0" w:line="240" w:lineRule="auto"/>
        <w:ind w:left="720" w:hanging="720"/>
        <w:rPr>
          <w:rFonts w:ascii="Arial" w:hAnsi="Arial" w:cs="Arial"/>
          <w:sz w:val="20"/>
          <w:szCs w:val="20"/>
        </w:rPr>
      </w:pPr>
      <w:r w:rsidRPr="000311EB">
        <w:rPr>
          <w:rFonts w:ascii="Arial" w:hAnsi="Arial" w:cs="Arial"/>
          <w:sz w:val="20"/>
          <w:szCs w:val="20"/>
        </w:rPr>
        <w:t>6</w:t>
      </w:r>
      <w:r w:rsidR="00942A9F" w:rsidRPr="000311EB">
        <w:rPr>
          <w:rFonts w:ascii="Arial" w:hAnsi="Arial" w:cs="Arial"/>
          <w:sz w:val="20"/>
          <w:szCs w:val="20"/>
        </w:rPr>
        <w:t xml:space="preserve">.  </w:t>
      </w:r>
      <w:r w:rsidR="00942A9F" w:rsidRPr="000311EB">
        <w:rPr>
          <w:rFonts w:ascii="Arial" w:hAnsi="Arial" w:cs="Arial"/>
          <w:sz w:val="20"/>
          <w:szCs w:val="20"/>
        </w:rPr>
        <w:tab/>
      </w:r>
      <w:r w:rsidRPr="000311EB">
        <w:rPr>
          <w:rFonts w:ascii="Arial" w:hAnsi="Arial" w:cs="Arial"/>
          <w:sz w:val="20"/>
          <w:szCs w:val="20"/>
        </w:rPr>
        <w:t>Describe the pathophysiology</w:t>
      </w:r>
      <w:r w:rsidR="005B0CAC">
        <w:rPr>
          <w:rFonts w:ascii="Arial" w:hAnsi="Arial" w:cs="Arial"/>
          <w:sz w:val="20"/>
          <w:szCs w:val="20"/>
        </w:rPr>
        <w:t xml:space="preserve"> of major respiratory disorders of asthma and COPD.</w:t>
      </w:r>
    </w:p>
    <w:p w:rsidR="00942A9F" w:rsidRPr="000311EB" w:rsidRDefault="00EA50C9" w:rsidP="00326453">
      <w:pPr>
        <w:tabs>
          <w:tab w:val="left" w:pos="-1440"/>
        </w:tabs>
        <w:spacing w:after="0" w:line="240" w:lineRule="auto"/>
        <w:ind w:left="720" w:hanging="720"/>
        <w:rPr>
          <w:rFonts w:ascii="Arial" w:hAnsi="Arial" w:cs="Arial"/>
          <w:sz w:val="20"/>
          <w:szCs w:val="20"/>
        </w:rPr>
      </w:pPr>
      <w:r w:rsidRPr="000311EB">
        <w:rPr>
          <w:rFonts w:ascii="Arial" w:hAnsi="Arial" w:cs="Arial"/>
          <w:sz w:val="20"/>
          <w:szCs w:val="20"/>
        </w:rPr>
        <w:t>7</w:t>
      </w:r>
      <w:r w:rsidR="00942A9F" w:rsidRPr="000311EB">
        <w:rPr>
          <w:rFonts w:ascii="Arial" w:hAnsi="Arial" w:cs="Arial"/>
          <w:sz w:val="20"/>
          <w:szCs w:val="20"/>
        </w:rPr>
        <w:t xml:space="preserve">.  </w:t>
      </w:r>
      <w:r w:rsidR="00942A9F" w:rsidRPr="000311EB">
        <w:rPr>
          <w:rFonts w:ascii="Arial" w:hAnsi="Arial" w:cs="Arial"/>
          <w:sz w:val="20"/>
          <w:szCs w:val="20"/>
        </w:rPr>
        <w:tab/>
        <w:t>Describe the actions, uses, and adverse effects of commonly used respiratory drugs.</w:t>
      </w:r>
    </w:p>
    <w:p w:rsidR="00942A9F" w:rsidRPr="000311EB" w:rsidRDefault="00EA50C9" w:rsidP="00326453">
      <w:pPr>
        <w:tabs>
          <w:tab w:val="left" w:pos="-1440"/>
        </w:tabs>
        <w:spacing w:after="0" w:line="240" w:lineRule="auto"/>
        <w:ind w:left="720" w:hanging="720"/>
        <w:rPr>
          <w:rFonts w:ascii="Arial" w:hAnsi="Arial" w:cs="Arial"/>
          <w:sz w:val="20"/>
          <w:szCs w:val="20"/>
        </w:rPr>
      </w:pPr>
      <w:r w:rsidRPr="000311EB">
        <w:rPr>
          <w:rFonts w:ascii="Arial" w:hAnsi="Arial" w:cs="Arial"/>
          <w:sz w:val="20"/>
          <w:szCs w:val="20"/>
        </w:rPr>
        <w:t>8</w:t>
      </w:r>
      <w:r w:rsidR="00942A9F" w:rsidRPr="000311EB">
        <w:rPr>
          <w:rFonts w:ascii="Arial" w:hAnsi="Arial" w:cs="Arial"/>
          <w:sz w:val="20"/>
          <w:szCs w:val="20"/>
        </w:rPr>
        <w:t xml:space="preserve">.  </w:t>
      </w:r>
      <w:r w:rsidR="00942A9F" w:rsidRPr="000311EB">
        <w:rPr>
          <w:rFonts w:ascii="Arial" w:hAnsi="Arial" w:cs="Arial"/>
          <w:sz w:val="20"/>
          <w:szCs w:val="20"/>
        </w:rPr>
        <w:tab/>
        <w:t xml:space="preserve">Complete </w:t>
      </w:r>
      <w:r w:rsidRPr="000311EB">
        <w:rPr>
          <w:rFonts w:ascii="Arial" w:hAnsi="Arial" w:cs="Arial"/>
          <w:sz w:val="20"/>
          <w:szCs w:val="20"/>
        </w:rPr>
        <w:t>exam  at</w:t>
      </w:r>
      <w:r w:rsidR="00942A9F" w:rsidRPr="000311EB">
        <w:rPr>
          <w:rFonts w:ascii="Arial" w:hAnsi="Arial" w:cs="Arial"/>
          <w:sz w:val="20"/>
          <w:szCs w:val="20"/>
        </w:rPr>
        <w:t xml:space="preserve">    70 %   competency.  </w:t>
      </w:r>
    </w:p>
    <w:p w:rsidR="005B0CAC" w:rsidRDefault="005B0CAC" w:rsidP="00326453">
      <w:pPr>
        <w:spacing w:after="0" w:line="240" w:lineRule="auto"/>
        <w:jc w:val="center"/>
        <w:rPr>
          <w:rFonts w:ascii="Arial" w:eastAsia="Times New Roman" w:hAnsi="Arial" w:cs="Arial"/>
          <w:b/>
          <w:bCs/>
          <w:color w:val="000000"/>
          <w:kern w:val="36"/>
          <w:sz w:val="20"/>
          <w:szCs w:val="20"/>
        </w:rPr>
      </w:pPr>
    </w:p>
    <w:p w:rsidR="005B0CAC" w:rsidRDefault="005B0CAC" w:rsidP="00326453">
      <w:pPr>
        <w:spacing w:after="0" w:line="240" w:lineRule="auto"/>
        <w:jc w:val="center"/>
        <w:rPr>
          <w:rFonts w:ascii="Arial" w:eastAsia="Times New Roman" w:hAnsi="Arial" w:cs="Arial"/>
          <w:b/>
          <w:bCs/>
          <w:color w:val="000000"/>
          <w:kern w:val="36"/>
          <w:sz w:val="20"/>
          <w:szCs w:val="20"/>
        </w:rPr>
      </w:pPr>
    </w:p>
    <w:p w:rsidR="005B0CAC" w:rsidRDefault="005B0CAC" w:rsidP="00326453">
      <w:pPr>
        <w:spacing w:after="0" w:line="240" w:lineRule="auto"/>
        <w:jc w:val="center"/>
        <w:rPr>
          <w:rFonts w:ascii="Arial" w:eastAsia="Times New Roman" w:hAnsi="Arial" w:cs="Arial"/>
          <w:b/>
          <w:bCs/>
          <w:color w:val="000000"/>
          <w:kern w:val="36"/>
          <w:sz w:val="20"/>
          <w:szCs w:val="20"/>
        </w:rPr>
      </w:pPr>
    </w:p>
    <w:p w:rsidR="00942A9F" w:rsidRPr="000311EB" w:rsidRDefault="00942A9F" w:rsidP="005B0CAC">
      <w:pPr>
        <w:spacing w:after="0" w:line="240" w:lineRule="auto"/>
        <w:jc w:val="both"/>
        <w:rPr>
          <w:rFonts w:ascii="Arial" w:hAnsi="Arial" w:cs="Arial"/>
          <w:b/>
          <w:sz w:val="20"/>
          <w:szCs w:val="20"/>
        </w:rPr>
      </w:pPr>
      <w:r w:rsidRPr="00CB3F06">
        <w:rPr>
          <w:rFonts w:ascii="Tahoma" w:hAnsi="Tahoma" w:cs="Tahoma"/>
          <w:b/>
          <w:color w:val="548DD4"/>
          <w:sz w:val="28"/>
          <w:szCs w:val="28"/>
        </w:rPr>
        <w:t>RESPIRATORY STRUCTURE AND FUNCTION</w:t>
      </w:r>
    </w:p>
    <w:p w:rsidR="00326453" w:rsidRDefault="00326453" w:rsidP="00326453">
      <w:pPr>
        <w:pStyle w:val="Heading2"/>
        <w:spacing w:before="0" w:line="240" w:lineRule="auto"/>
        <w:jc w:val="both"/>
        <w:rPr>
          <w:rStyle w:val="mw-headline"/>
          <w:rFonts w:ascii="Arial" w:hAnsi="Arial" w:cs="Arial"/>
          <w:color w:val="943634"/>
          <w:sz w:val="24"/>
          <w:szCs w:val="24"/>
          <w:lang/>
        </w:rPr>
      </w:pPr>
    </w:p>
    <w:p w:rsidR="00942A9F" w:rsidRPr="007A6628" w:rsidRDefault="00942A9F" w:rsidP="00326453">
      <w:pPr>
        <w:pStyle w:val="Heading2"/>
        <w:spacing w:before="0" w:line="240" w:lineRule="auto"/>
        <w:jc w:val="both"/>
        <w:rPr>
          <w:rStyle w:val="mw-headline"/>
          <w:rFonts w:ascii="Arial" w:hAnsi="Arial" w:cs="Arial"/>
          <w:color w:val="943634"/>
          <w:sz w:val="24"/>
          <w:szCs w:val="24"/>
          <w:lang/>
        </w:rPr>
      </w:pPr>
      <w:r w:rsidRPr="007A6628">
        <w:rPr>
          <w:rStyle w:val="mw-headline"/>
          <w:rFonts w:ascii="Arial" w:hAnsi="Arial" w:cs="Arial"/>
          <w:color w:val="943634"/>
          <w:sz w:val="24"/>
          <w:szCs w:val="24"/>
          <w:lang/>
        </w:rPr>
        <w:t>Anatomy</w:t>
      </w:r>
    </w:p>
    <w:p w:rsidR="00942A9F" w:rsidRPr="000311EB" w:rsidRDefault="00942A9F" w:rsidP="00326453">
      <w:pPr>
        <w:spacing w:after="0" w:line="240" w:lineRule="auto"/>
        <w:jc w:val="both"/>
        <w:rPr>
          <w:rFonts w:ascii="Arial" w:eastAsia="Times New Roman" w:hAnsi="Arial" w:cs="Arial"/>
          <w:color w:val="000000"/>
          <w:sz w:val="20"/>
          <w:szCs w:val="20"/>
        </w:rPr>
      </w:pPr>
      <w:r w:rsidRPr="000311EB">
        <w:rPr>
          <w:rFonts w:ascii="Arial" w:eastAsia="Times New Roman" w:hAnsi="Arial" w:cs="Arial"/>
          <w:color w:val="000000"/>
          <w:sz w:val="20"/>
          <w:szCs w:val="20"/>
        </w:rPr>
        <w:t>The basic components of the respiratory system are divided into upper and lower tracts to aid in the description of symptoms).  The organs of the respiratory system are designed for the major functions of air distribution and gas exchange for the body.  The respiratory system ensures that oxygen is supplied to and carbon dioxide is removed from the body cells.</w:t>
      </w:r>
    </w:p>
    <w:p w:rsidR="00326453" w:rsidRDefault="00326453" w:rsidP="00326453">
      <w:pPr>
        <w:pStyle w:val="Heading2"/>
        <w:spacing w:before="0" w:line="240" w:lineRule="auto"/>
        <w:jc w:val="both"/>
        <w:rPr>
          <w:rStyle w:val="mw-headline"/>
          <w:rFonts w:ascii="Arial" w:hAnsi="Arial" w:cs="Arial"/>
          <w:color w:val="943634"/>
          <w:sz w:val="24"/>
          <w:szCs w:val="24"/>
          <w:lang/>
        </w:rPr>
      </w:pPr>
    </w:p>
    <w:p w:rsidR="00E229F5" w:rsidRPr="007A6628" w:rsidRDefault="004F06D0" w:rsidP="00326453">
      <w:pPr>
        <w:pStyle w:val="Heading2"/>
        <w:spacing w:before="0" w:line="240" w:lineRule="auto"/>
        <w:jc w:val="both"/>
        <w:rPr>
          <w:rStyle w:val="mw-headline"/>
          <w:rFonts w:ascii="Arial" w:hAnsi="Arial" w:cs="Arial"/>
          <w:color w:val="943634"/>
          <w:sz w:val="24"/>
          <w:szCs w:val="24"/>
          <w:lang/>
        </w:rPr>
      </w:pPr>
      <w:r w:rsidRPr="007A6628">
        <w:rPr>
          <w:rStyle w:val="mw-headline"/>
          <w:rFonts w:ascii="Arial" w:hAnsi="Arial" w:cs="Arial"/>
          <w:color w:val="943634"/>
          <w:sz w:val="24"/>
          <w:szCs w:val="24"/>
          <w:lang/>
        </w:rPr>
        <w:t>The Lungs</w:t>
      </w:r>
    </w:p>
    <w:p w:rsidR="00E229F5" w:rsidRPr="000311EB" w:rsidRDefault="008509EF" w:rsidP="00326453">
      <w:pPr>
        <w:spacing w:after="0" w:line="240" w:lineRule="auto"/>
        <w:jc w:val="both"/>
        <w:rPr>
          <w:rFonts w:ascii="Arial" w:eastAsia="Times New Roman" w:hAnsi="Arial" w:cs="Arial"/>
          <w:color w:val="000000"/>
          <w:sz w:val="20"/>
          <w:szCs w:val="20"/>
        </w:rPr>
      </w:pP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lungs are organs in </w:t>
      </w: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chest that allow </w:t>
      </w: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body to take in oxygen from the air. </w:t>
      </w:r>
      <w:r w:rsidR="001406F7" w:rsidRPr="000311EB">
        <w:rPr>
          <w:rFonts w:ascii="Arial" w:eastAsia="Times New Roman" w:hAnsi="Arial" w:cs="Arial"/>
          <w:color w:val="000000"/>
          <w:sz w:val="20"/>
          <w:szCs w:val="20"/>
        </w:rPr>
        <w:t>Room air is comprised of 21% oxygen.  The lungs</w:t>
      </w:r>
      <w:r w:rsidR="00E229F5" w:rsidRPr="000311EB">
        <w:rPr>
          <w:rFonts w:ascii="Arial" w:eastAsia="Times New Roman" w:hAnsi="Arial" w:cs="Arial"/>
          <w:color w:val="000000"/>
          <w:sz w:val="20"/>
          <w:szCs w:val="20"/>
        </w:rPr>
        <w:t xml:space="preserve"> also help remove carbon dioxide</w:t>
      </w:r>
      <w:r w:rsidRPr="000311EB">
        <w:rPr>
          <w:rFonts w:ascii="Arial" w:eastAsia="Times New Roman" w:hAnsi="Arial" w:cs="Arial"/>
          <w:color w:val="000000"/>
          <w:sz w:val="20"/>
          <w:szCs w:val="20"/>
        </w:rPr>
        <w:t>,</w:t>
      </w:r>
      <w:r w:rsidR="00E229F5" w:rsidRPr="000311EB">
        <w:rPr>
          <w:rFonts w:ascii="Arial" w:eastAsia="Times New Roman" w:hAnsi="Arial" w:cs="Arial"/>
          <w:color w:val="000000"/>
          <w:sz w:val="20"/>
          <w:szCs w:val="20"/>
        </w:rPr>
        <w:t xml:space="preserve"> </w:t>
      </w:r>
      <w:r w:rsidR="001406F7" w:rsidRPr="000311EB">
        <w:rPr>
          <w:rFonts w:ascii="Arial" w:eastAsia="Times New Roman" w:hAnsi="Arial" w:cs="Arial"/>
          <w:color w:val="000000"/>
          <w:sz w:val="20"/>
          <w:szCs w:val="20"/>
        </w:rPr>
        <w:t xml:space="preserve">water and oxygen (16 – 17%) from the body.  The lungs facilitate this gas exchange through VENTILATION; </w:t>
      </w:r>
      <w:r w:rsidR="004F06D0" w:rsidRPr="000311EB">
        <w:rPr>
          <w:rFonts w:ascii="Arial" w:eastAsia="Times New Roman" w:hAnsi="Arial" w:cs="Arial"/>
          <w:color w:val="000000"/>
          <w:sz w:val="20"/>
          <w:szCs w:val="20"/>
        </w:rPr>
        <w:t>the</w:t>
      </w:r>
      <w:r w:rsidR="001406F7" w:rsidRPr="000311EB">
        <w:rPr>
          <w:rFonts w:ascii="Arial" w:eastAsia="Times New Roman" w:hAnsi="Arial" w:cs="Arial"/>
          <w:color w:val="000000"/>
          <w:sz w:val="20"/>
          <w:szCs w:val="20"/>
        </w:rPr>
        <w:t xml:space="preserve"> movement of gas in and out of the lungs.</w:t>
      </w:r>
      <w:r w:rsidR="00326453">
        <w:rPr>
          <w:rFonts w:ascii="Arial" w:eastAsia="Times New Roman" w:hAnsi="Arial" w:cs="Arial"/>
          <w:color w:val="000000"/>
          <w:sz w:val="20"/>
          <w:szCs w:val="20"/>
        </w:rPr>
        <w:t xml:space="preserve">  </w:t>
      </w:r>
      <w:r w:rsidR="001406F7" w:rsidRPr="000311EB">
        <w:rPr>
          <w:rFonts w:ascii="Arial" w:eastAsia="Times New Roman" w:hAnsi="Arial" w:cs="Arial"/>
          <w:color w:val="000000"/>
          <w:sz w:val="20"/>
          <w:szCs w:val="20"/>
        </w:rPr>
        <w:t>For ventilation to occur, other organs and tissues help make breathing possible.  The diaphragm and intercostals muscles assist with the muscles necessary to move gas.  The medulla in the brain functions as the control center for respiratory rate.</w:t>
      </w:r>
    </w:p>
    <w:p w:rsidR="00326453" w:rsidRDefault="00326453" w:rsidP="00326453">
      <w:pPr>
        <w:pStyle w:val="Heading2"/>
        <w:spacing w:before="0" w:line="240" w:lineRule="auto"/>
        <w:jc w:val="both"/>
        <w:rPr>
          <w:rStyle w:val="mw-headline"/>
          <w:rFonts w:ascii="Arial" w:hAnsi="Arial" w:cs="Arial"/>
          <w:color w:val="943634"/>
          <w:sz w:val="24"/>
          <w:szCs w:val="24"/>
          <w:lang/>
        </w:rPr>
      </w:pPr>
    </w:p>
    <w:p w:rsidR="00E229F5" w:rsidRPr="00326453" w:rsidRDefault="00E229F5" w:rsidP="00326453">
      <w:pPr>
        <w:pStyle w:val="Heading2"/>
        <w:spacing w:before="0" w:line="240" w:lineRule="auto"/>
        <w:jc w:val="both"/>
        <w:rPr>
          <w:rStyle w:val="mw-headline"/>
          <w:rFonts w:ascii="Arial" w:hAnsi="Arial" w:cs="Arial"/>
          <w:color w:val="943634"/>
          <w:sz w:val="24"/>
          <w:szCs w:val="24"/>
          <w:lang/>
        </w:rPr>
      </w:pPr>
      <w:r w:rsidRPr="00326453">
        <w:rPr>
          <w:rStyle w:val="mw-headline"/>
          <w:rFonts w:ascii="Arial" w:hAnsi="Arial" w:cs="Arial"/>
          <w:color w:val="943634"/>
          <w:sz w:val="24"/>
          <w:szCs w:val="24"/>
          <w:lang/>
        </w:rPr>
        <w:t xml:space="preserve">The Respiratory System </w:t>
      </w:r>
    </w:p>
    <w:p w:rsidR="00E229F5" w:rsidRPr="000311EB" w:rsidRDefault="00E229F5" w:rsidP="00326453">
      <w:pPr>
        <w:pStyle w:val="NormalWeb"/>
        <w:spacing w:before="0" w:beforeAutospacing="0" w:after="0" w:afterAutospacing="0"/>
        <w:rPr>
          <w:rFonts w:ascii="Arial" w:hAnsi="Arial" w:cs="Arial"/>
          <w:color w:val="000000"/>
          <w:sz w:val="20"/>
          <w:szCs w:val="20"/>
        </w:rPr>
      </w:pPr>
      <w:r w:rsidRPr="000311EB">
        <w:rPr>
          <w:rFonts w:ascii="Arial" w:hAnsi="Arial" w:cs="Arial"/>
          <w:color w:val="000000"/>
          <w:sz w:val="20"/>
          <w:szCs w:val="20"/>
        </w:rPr>
        <w:t>The respiratory system is a group of organs and tissues that help you breathe. The main parts of this system are the airways, the lungs and linked blood vessels, and the muscles that enable breathing.</w:t>
      </w:r>
    </w:p>
    <w:p w:rsidR="00E229F5" w:rsidRPr="000311EB" w:rsidRDefault="00E229F5" w:rsidP="00326453">
      <w:pPr>
        <w:pStyle w:val="Heading3"/>
        <w:spacing w:before="0" w:line="240" w:lineRule="auto"/>
        <w:jc w:val="center"/>
        <w:rPr>
          <w:rFonts w:ascii="Arial" w:hAnsi="Arial" w:cs="Arial"/>
          <w:color w:val="000000"/>
          <w:sz w:val="20"/>
          <w:szCs w:val="20"/>
        </w:rPr>
      </w:pPr>
      <w:r w:rsidRPr="000311EB">
        <w:rPr>
          <w:rFonts w:ascii="Arial" w:hAnsi="Arial" w:cs="Arial"/>
          <w:sz w:val="20"/>
          <w:szCs w:val="20"/>
        </w:rPr>
        <w:lastRenderedPageBreak/>
        <w:t>The Respiratory System</w:t>
      </w:r>
    </w:p>
    <w:p w:rsidR="00E229F5" w:rsidRPr="000311EB" w:rsidRDefault="00FA15AE" w:rsidP="00326453">
      <w:pPr>
        <w:pStyle w:val="Normal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rPr>
        <w:drawing>
          <wp:inline distT="0" distB="0" distL="0" distR="0">
            <wp:extent cx="3543300" cy="2286000"/>
            <wp:effectExtent l="19050" t="0" r="0" b="0"/>
            <wp:docPr id="2" name="Picture 1" descr="Illustration showing the location of the respiratory structures in the body; an enlarged image of airways, alveoli, and the capillaries; and the location of gas exchange between the capillaries and alve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showing the location of the respiratory structures in the body; an enlarged image of airways, alveoli, and the capillaries; and the location of gas exchange between the capillaries and alveoli."/>
                    <pic:cNvPicPr>
                      <a:picLocks noChangeAspect="1" noChangeArrowheads="1"/>
                    </pic:cNvPicPr>
                  </pic:nvPicPr>
                  <pic:blipFill>
                    <a:blip r:embed="rId12"/>
                    <a:srcRect/>
                    <a:stretch>
                      <a:fillRect/>
                    </a:stretch>
                  </pic:blipFill>
                  <pic:spPr bwMode="auto">
                    <a:xfrm>
                      <a:off x="0" y="0"/>
                      <a:ext cx="3543300" cy="2286000"/>
                    </a:xfrm>
                    <a:prstGeom prst="rect">
                      <a:avLst/>
                    </a:prstGeom>
                    <a:noFill/>
                    <a:ln w="9525">
                      <a:noFill/>
                      <a:miter lim="800000"/>
                      <a:headEnd/>
                      <a:tailEnd/>
                    </a:ln>
                  </pic:spPr>
                </pic:pic>
              </a:graphicData>
            </a:graphic>
          </wp:inline>
        </w:drawing>
      </w:r>
    </w:p>
    <w:p w:rsidR="00E229F5" w:rsidRPr="000311EB" w:rsidRDefault="00E229F5" w:rsidP="00326453">
      <w:pPr>
        <w:pStyle w:val="caption"/>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Figure A shows the location of the respiratory structures in the body. Figure B is an enlarged image of airways, alveoli, and the capillaries. Figure C shows the location of gas exchange between the capillaries and alveoli.</w:t>
      </w:r>
    </w:p>
    <w:p w:rsidR="00326453" w:rsidRDefault="00326453" w:rsidP="00326453">
      <w:pPr>
        <w:pStyle w:val="Heading2"/>
        <w:spacing w:before="0" w:line="240" w:lineRule="auto"/>
        <w:jc w:val="both"/>
        <w:rPr>
          <w:rStyle w:val="mw-headline"/>
          <w:color w:val="943634"/>
          <w:sz w:val="24"/>
          <w:szCs w:val="24"/>
          <w:lang/>
        </w:rPr>
      </w:pPr>
    </w:p>
    <w:p w:rsidR="00E229F5" w:rsidRPr="00326453" w:rsidRDefault="00E229F5" w:rsidP="00326453">
      <w:pPr>
        <w:pStyle w:val="Heading2"/>
        <w:spacing w:before="0" w:line="240" w:lineRule="auto"/>
        <w:jc w:val="both"/>
        <w:rPr>
          <w:rFonts w:ascii="Tahoma" w:hAnsi="Tahoma" w:cs="Tahoma"/>
          <w:color w:val="000000"/>
          <w:sz w:val="20"/>
          <w:szCs w:val="20"/>
          <w:u w:val="single"/>
        </w:rPr>
      </w:pPr>
      <w:r w:rsidRPr="00326453">
        <w:rPr>
          <w:rStyle w:val="mw-headline"/>
          <w:rFonts w:ascii="Tahoma" w:hAnsi="Tahoma" w:cs="Tahoma"/>
          <w:color w:val="943634"/>
          <w:sz w:val="24"/>
          <w:szCs w:val="24"/>
          <w:u w:val="single"/>
          <w:lang/>
        </w:rPr>
        <w:t>Airways</w:t>
      </w:r>
    </w:p>
    <w:p w:rsidR="00E229F5" w:rsidRPr="000311EB" w:rsidRDefault="00E229F5" w:rsidP="00326453">
      <w:pPr>
        <w:pStyle w:val="NormalWeb"/>
        <w:spacing w:before="0" w:beforeAutospacing="0" w:after="0" w:afterAutospacing="0"/>
        <w:ind w:left="720"/>
        <w:rPr>
          <w:rFonts w:ascii="Arial" w:hAnsi="Arial" w:cs="Arial"/>
          <w:color w:val="000000"/>
          <w:sz w:val="20"/>
          <w:szCs w:val="20"/>
        </w:rPr>
      </w:pPr>
      <w:r w:rsidRPr="000311EB">
        <w:rPr>
          <w:rFonts w:ascii="Arial" w:hAnsi="Arial" w:cs="Arial"/>
          <w:color w:val="000000"/>
          <w:sz w:val="20"/>
          <w:szCs w:val="20"/>
        </w:rPr>
        <w:t xml:space="preserve">The airways are pipes that carry oxygen-rich air </w:t>
      </w:r>
      <w:r w:rsidR="001406F7" w:rsidRPr="000311EB">
        <w:rPr>
          <w:rFonts w:ascii="Arial" w:hAnsi="Arial" w:cs="Arial"/>
          <w:color w:val="000000"/>
          <w:sz w:val="20"/>
          <w:szCs w:val="20"/>
        </w:rPr>
        <w:t xml:space="preserve">(21%) </w:t>
      </w:r>
      <w:r w:rsidRPr="000311EB">
        <w:rPr>
          <w:rFonts w:ascii="Arial" w:hAnsi="Arial" w:cs="Arial"/>
          <w:color w:val="000000"/>
          <w:sz w:val="20"/>
          <w:szCs w:val="20"/>
        </w:rPr>
        <w:t xml:space="preserve">to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and carbon dioxide, </w:t>
      </w:r>
      <w:r w:rsidR="001406F7" w:rsidRPr="000311EB">
        <w:rPr>
          <w:rFonts w:ascii="Arial" w:hAnsi="Arial" w:cs="Arial"/>
          <w:color w:val="000000"/>
          <w:sz w:val="20"/>
          <w:szCs w:val="20"/>
        </w:rPr>
        <w:t>water and 16 – 17% oxygen</w:t>
      </w:r>
      <w:r w:rsidRPr="000311EB">
        <w:rPr>
          <w:rFonts w:ascii="Arial" w:hAnsi="Arial" w:cs="Arial"/>
          <w:color w:val="000000"/>
          <w:sz w:val="20"/>
          <w:szCs w:val="20"/>
        </w:rPr>
        <w:t xml:space="preserve"> out of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The airways include </w:t>
      </w:r>
      <w:r w:rsidR="008509EF" w:rsidRPr="000311EB">
        <w:rPr>
          <w:rFonts w:ascii="Arial" w:hAnsi="Arial" w:cs="Arial"/>
          <w:color w:val="000000"/>
          <w:sz w:val="20"/>
          <w:szCs w:val="20"/>
        </w:rPr>
        <w:t>the</w:t>
      </w:r>
      <w:r w:rsidRPr="000311EB">
        <w:rPr>
          <w:rFonts w:ascii="Arial" w:hAnsi="Arial" w:cs="Arial"/>
          <w:color w:val="000000"/>
          <w:sz w:val="20"/>
          <w:szCs w:val="20"/>
        </w:rPr>
        <w:t>:</w:t>
      </w:r>
    </w:p>
    <w:p w:rsidR="00E229F5" w:rsidRPr="000311EB" w:rsidRDefault="00E229F5" w:rsidP="00326453">
      <w:pPr>
        <w:numPr>
          <w:ilvl w:val="0"/>
          <w:numId w:val="1"/>
        </w:numPr>
        <w:spacing w:after="0" w:line="240" w:lineRule="auto"/>
        <w:rPr>
          <w:rFonts w:ascii="Arial" w:hAnsi="Arial" w:cs="Arial"/>
          <w:color w:val="000000"/>
          <w:sz w:val="20"/>
          <w:szCs w:val="20"/>
        </w:rPr>
      </w:pPr>
      <w:r w:rsidRPr="000311EB">
        <w:rPr>
          <w:rFonts w:ascii="Arial" w:hAnsi="Arial" w:cs="Arial"/>
          <w:color w:val="000000"/>
          <w:sz w:val="20"/>
          <w:szCs w:val="20"/>
        </w:rPr>
        <w:t xml:space="preserve">Nose and linked air passages called nasal cavities </w:t>
      </w:r>
    </w:p>
    <w:p w:rsidR="00E229F5" w:rsidRPr="000311EB" w:rsidRDefault="00E229F5" w:rsidP="00326453">
      <w:pPr>
        <w:numPr>
          <w:ilvl w:val="0"/>
          <w:numId w:val="1"/>
        </w:numPr>
        <w:spacing w:after="0" w:line="240" w:lineRule="auto"/>
        <w:rPr>
          <w:rFonts w:ascii="Arial" w:hAnsi="Arial" w:cs="Arial"/>
          <w:color w:val="000000"/>
          <w:sz w:val="20"/>
          <w:szCs w:val="20"/>
        </w:rPr>
      </w:pPr>
      <w:r w:rsidRPr="000311EB">
        <w:rPr>
          <w:rFonts w:ascii="Arial" w:hAnsi="Arial" w:cs="Arial"/>
          <w:color w:val="000000"/>
          <w:sz w:val="20"/>
          <w:szCs w:val="20"/>
        </w:rPr>
        <w:t xml:space="preserve">Mouth </w:t>
      </w:r>
    </w:p>
    <w:p w:rsidR="00E229F5" w:rsidRPr="000311EB" w:rsidRDefault="00E229F5" w:rsidP="00326453">
      <w:pPr>
        <w:numPr>
          <w:ilvl w:val="0"/>
          <w:numId w:val="1"/>
        </w:numPr>
        <w:spacing w:after="0" w:line="240" w:lineRule="auto"/>
        <w:rPr>
          <w:rFonts w:ascii="Arial" w:hAnsi="Arial" w:cs="Arial"/>
          <w:color w:val="000000"/>
          <w:sz w:val="20"/>
          <w:szCs w:val="20"/>
        </w:rPr>
      </w:pPr>
      <w:r w:rsidRPr="000311EB">
        <w:rPr>
          <w:rFonts w:ascii="Arial" w:hAnsi="Arial" w:cs="Arial"/>
          <w:color w:val="000000"/>
          <w:sz w:val="20"/>
          <w:szCs w:val="20"/>
        </w:rPr>
        <w:t xml:space="preserve">Larynx or voice box </w:t>
      </w:r>
    </w:p>
    <w:p w:rsidR="00E229F5" w:rsidRPr="000311EB" w:rsidRDefault="00E229F5" w:rsidP="00326453">
      <w:pPr>
        <w:numPr>
          <w:ilvl w:val="0"/>
          <w:numId w:val="1"/>
        </w:numPr>
        <w:spacing w:after="0" w:line="240" w:lineRule="auto"/>
        <w:rPr>
          <w:rFonts w:ascii="Arial" w:hAnsi="Arial" w:cs="Arial"/>
          <w:color w:val="000000"/>
          <w:sz w:val="20"/>
          <w:szCs w:val="20"/>
        </w:rPr>
      </w:pPr>
      <w:r w:rsidRPr="000311EB">
        <w:rPr>
          <w:rFonts w:ascii="Arial" w:hAnsi="Arial" w:cs="Arial"/>
          <w:color w:val="000000"/>
          <w:sz w:val="20"/>
          <w:szCs w:val="20"/>
        </w:rPr>
        <w:t xml:space="preserve">Trachea </w:t>
      </w:r>
      <w:r w:rsidR="001406F7" w:rsidRPr="000311EB">
        <w:rPr>
          <w:rFonts w:ascii="Arial" w:hAnsi="Arial" w:cs="Arial"/>
          <w:color w:val="000000"/>
          <w:sz w:val="20"/>
          <w:szCs w:val="20"/>
        </w:rPr>
        <w:t xml:space="preserve"> </w:t>
      </w:r>
      <w:r w:rsidRPr="000311EB">
        <w:rPr>
          <w:rFonts w:ascii="Arial" w:hAnsi="Arial" w:cs="Arial"/>
          <w:color w:val="000000"/>
          <w:sz w:val="20"/>
          <w:szCs w:val="20"/>
        </w:rPr>
        <w:t xml:space="preserve">or windpipe </w:t>
      </w:r>
    </w:p>
    <w:p w:rsidR="00E229F5" w:rsidRPr="000311EB" w:rsidRDefault="00E229F5" w:rsidP="00326453">
      <w:pPr>
        <w:numPr>
          <w:ilvl w:val="0"/>
          <w:numId w:val="1"/>
        </w:numPr>
        <w:spacing w:after="0" w:line="240" w:lineRule="auto"/>
        <w:rPr>
          <w:rFonts w:ascii="Arial" w:hAnsi="Arial" w:cs="Arial"/>
          <w:color w:val="000000"/>
          <w:sz w:val="20"/>
          <w:szCs w:val="20"/>
        </w:rPr>
      </w:pPr>
      <w:r w:rsidRPr="000311EB">
        <w:rPr>
          <w:rFonts w:ascii="Arial" w:hAnsi="Arial" w:cs="Arial"/>
          <w:color w:val="000000"/>
          <w:sz w:val="20"/>
          <w:szCs w:val="20"/>
        </w:rPr>
        <w:t xml:space="preserve">Tubes called bronchial tubes or bronchi, and their branches </w:t>
      </w:r>
    </w:p>
    <w:p w:rsidR="00E229F5" w:rsidRPr="000311EB" w:rsidRDefault="00E229F5" w:rsidP="00326453">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Air first enters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body through </w:t>
      </w:r>
      <w:r w:rsidR="008509EF" w:rsidRPr="000311EB">
        <w:rPr>
          <w:rFonts w:ascii="Arial" w:hAnsi="Arial" w:cs="Arial"/>
          <w:color w:val="000000"/>
          <w:sz w:val="20"/>
          <w:szCs w:val="20"/>
        </w:rPr>
        <w:t>the</w:t>
      </w:r>
      <w:r w:rsidRPr="000311EB">
        <w:rPr>
          <w:rFonts w:ascii="Arial" w:hAnsi="Arial" w:cs="Arial"/>
          <w:color w:val="000000"/>
          <w:sz w:val="20"/>
          <w:szCs w:val="20"/>
        </w:rPr>
        <w:t xml:space="preserve"> nose or mouth, which wets and warms the air. (Cold, dry air can irritate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The air then travels through </w:t>
      </w:r>
      <w:r w:rsidR="001406F7" w:rsidRPr="000311EB">
        <w:rPr>
          <w:rFonts w:ascii="Arial" w:hAnsi="Arial" w:cs="Arial"/>
          <w:color w:val="000000"/>
          <w:sz w:val="20"/>
          <w:szCs w:val="20"/>
        </w:rPr>
        <w:t>larynx</w:t>
      </w:r>
      <w:r w:rsidRPr="000311EB">
        <w:rPr>
          <w:rFonts w:ascii="Arial" w:hAnsi="Arial" w:cs="Arial"/>
          <w:color w:val="000000"/>
          <w:sz w:val="20"/>
          <w:szCs w:val="20"/>
        </w:rPr>
        <w:t xml:space="preserve"> and down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windpipe. The windpipe splits into two bronchi that enter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w:t>
      </w:r>
      <w:r w:rsidR="00326453">
        <w:rPr>
          <w:rFonts w:ascii="Arial" w:hAnsi="Arial" w:cs="Arial"/>
          <w:color w:val="000000"/>
          <w:sz w:val="20"/>
          <w:szCs w:val="20"/>
        </w:rPr>
        <w:t xml:space="preserve"> </w:t>
      </w:r>
      <w:r w:rsidRPr="000311EB">
        <w:rPr>
          <w:rFonts w:ascii="Arial" w:hAnsi="Arial" w:cs="Arial"/>
          <w:color w:val="000000"/>
          <w:sz w:val="20"/>
          <w:szCs w:val="20"/>
        </w:rPr>
        <w:t xml:space="preserve">A thin flap of tissue called the epiglottis covers </w:t>
      </w:r>
      <w:r w:rsidR="008509EF" w:rsidRPr="000311EB">
        <w:rPr>
          <w:rFonts w:ascii="Arial" w:hAnsi="Arial" w:cs="Arial"/>
          <w:color w:val="000000"/>
          <w:sz w:val="20"/>
          <w:szCs w:val="20"/>
        </w:rPr>
        <w:t>the</w:t>
      </w:r>
      <w:r w:rsidRPr="000311EB">
        <w:rPr>
          <w:rFonts w:ascii="Arial" w:hAnsi="Arial" w:cs="Arial"/>
          <w:color w:val="000000"/>
          <w:sz w:val="20"/>
          <w:szCs w:val="20"/>
        </w:rPr>
        <w:t xml:space="preserve"> windpipe </w:t>
      </w:r>
      <w:r w:rsidR="001406F7" w:rsidRPr="000311EB">
        <w:rPr>
          <w:rFonts w:ascii="Arial" w:hAnsi="Arial" w:cs="Arial"/>
          <w:color w:val="000000"/>
          <w:sz w:val="20"/>
          <w:szCs w:val="20"/>
        </w:rPr>
        <w:t xml:space="preserve">when </w:t>
      </w:r>
      <w:r w:rsidR="00326453">
        <w:rPr>
          <w:rFonts w:ascii="Arial" w:hAnsi="Arial" w:cs="Arial"/>
          <w:color w:val="000000"/>
          <w:sz w:val="20"/>
          <w:szCs w:val="20"/>
        </w:rPr>
        <w:t>s</w:t>
      </w:r>
      <w:r w:rsidR="001406F7" w:rsidRPr="000311EB">
        <w:rPr>
          <w:rFonts w:ascii="Arial" w:hAnsi="Arial" w:cs="Arial"/>
          <w:color w:val="000000"/>
          <w:sz w:val="20"/>
          <w:szCs w:val="20"/>
        </w:rPr>
        <w:t>wallowing.</w:t>
      </w:r>
      <w:r w:rsidRPr="000311EB">
        <w:rPr>
          <w:rFonts w:ascii="Arial" w:hAnsi="Arial" w:cs="Arial"/>
          <w:color w:val="000000"/>
          <w:sz w:val="20"/>
          <w:szCs w:val="20"/>
        </w:rPr>
        <w:t xml:space="preserve"> This prevents food or drink from entering the air passages</w:t>
      </w:r>
      <w:r w:rsidR="001406F7" w:rsidRPr="000311EB">
        <w:rPr>
          <w:rFonts w:ascii="Arial" w:hAnsi="Arial" w:cs="Arial"/>
          <w:color w:val="000000"/>
          <w:sz w:val="20"/>
          <w:szCs w:val="20"/>
        </w:rPr>
        <w:t xml:space="preserve"> which could result in aspiration.</w:t>
      </w:r>
      <w:r w:rsidR="00326453">
        <w:rPr>
          <w:rFonts w:ascii="Arial" w:hAnsi="Arial" w:cs="Arial"/>
          <w:color w:val="000000"/>
          <w:sz w:val="20"/>
          <w:szCs w:val="20"/>
        </w:rPr>
        <w:t xml:space="preserve">  </w:t>
      </w:r>
      <w:r w:rsidRPr="000311EB">
        <w:rPr>
          <w:rFonts w:ascii="Arial" w:hAnsi="Arial" w:cs="Arial"/>
          <w:color w:val="000000"/>
          <w:sz w:val="20"/>
          <w:szCs w:val="20"/>
        </w:rPr>
        <w:t xml:space="preserve">Except for the mouth and some parts of the nose, all of the airways have special hairs called cilia that are coated with sticky mucus. The cilia trap germs and other foreign particles that enter </w:t>
      </w:r>
      <w:r w:rsidR="008509EF" w:rsidRPr="000311EB">
        <w:rPr>
          <w:rFonts w:ascii="Arial" w:hAnsi="Arial" w:cs="Arial"/>
          <w:color w:val="000000"/>
          <w:sz w:val="20"/>
          <w:szCs w:val="20"/>
        </w:rPr>
        <w:t>the</w:t>
      </w:r>
      <w:r w:rsidRPr="000311EB">
        <w:rPr>
          <w:rFonts w:ascii="Arial" w:hAnsi="Arial" w:cs="Arial"/>
          <w:color w:val="000000"/>
          <w:sz w:val="20"/>
          <w:szCs w:val="20"/>
        </w:rPr>
        <w:t xml:space="preserve"> airways when you breathe in air. </w:t>
      </w:r>
      <w:r w:rsidR="001406F7" w:rsidRPr="000311EB">
        <w:rPr>
          <w:rFonts w:ascii="Arial" w:hAnsi="Arial" w:cs="Arial"/>
          <w:color w:val="000000"/>
          <w:sz w:val="20"/>
          <w:szCs w:val="20"/>
        </w:rPr>
        <w:t xml:space="preserve"> The person who has a tracheostomy or endotracheal tube do not have the effects of the cilia to help prevent entry of bacteria in to the lungs.</w:t>
      </w:r>
      <w:r w:rsidR="00326453">
        <w:rPr>
          <w:rFonts w:ascii="Arial" w:hAnsi="Arial" w:cs="Arial"/>
          <w:color w:val="000000"/>
          <w:sz w:val="20"/>
          <w:szCs w:val="20"/>
        </w:rPr>
        <w:t xml:space="preserve">  </w:t>
      </w:r>
      <w:r w:rsidR="001406F7" w:rsidRPr="000311EB">
        <w:rPr>
          <w:rFonts w:ascii="Arial" w:hAnsi="Arial" w:cs="Arial"/>
          <w:color w:val="000000"/>
          <w:sz w:val="20"/>
          <w:szCs w:val="20"/>
        </w:rPr>
        <w:t>The cilia</w:t>
      </w:r>
      <w:r w:rsidRPr="000311EB">
        <w:rPr>
          <w:rFonts w:ascii="Arial" w:hAnsi="Arial" w:cs="Arial"/>
          <w:color w:val="000000"/>
          <w:sz w:val="20"/>
          <w:szCs w:val="20"/>
        </w:rPr>
        <w:t xml:space="preserve"> then sweep the particles up to the nose or mouth. There, they're swallowed, coughed, or sneezed out of the body. Nose hairs and mouth saliva also trap particles and </w:t>
      </w:r>
      <w:r w:rsidR="001406F7" w:rsidRPr="000311EB">
        <w:rPr>
          <w:rFonts w:ascii="Arial" w:hAnsi="Arial" w:cs="Arial"/>
          <w:color w:val="000000"/>
          <w:sz w:val="20"/>
          <w:szCs w:val="20"/>
        </w:rPr>
        <w:t>bacteria.</w:t>
      </w:r>
      <w:r w:rsidRPr="000311EB">
        <w:rPr>
          <w:rFonts w:ascii="Arial" w:hAnsi="Arial" w:cs="Arial"/>
          <w:color w:val="000000"/>
          <w:sz w:val="20"/>
          <w:szCs w:val="20"/>
        </w:rPr>
        <w:t xml:space="preserve"> </w:t>
      </w:r>
    </w:p>
    <w:p w:rsidR="00326453" w:rsidRDefault="00326453" w:rsidP="00326453">
      <w:pPr>
        <w:pStyle w:val="Heading2"/>
        <w:spacing w:before="0" w:line="240" w:lineRule="auto"/>
        <w:jc w:val="both"/>
        <w:rPr>
          <w:rStyle w:val="mw-headline"/>
          <w:rFonts w:ascii="Arial" w:hAnsi="Arial" w:cs="Arial"/>
          <w:color w:val="943634"/>
          <w:sz w:val="24"/>
          <w:szCs w:val="24"/>
          <w:lang/>
        </w:rPr>
      </w:pPr>
    </w:p>
    <w:p w:rsidR="00E229F5" w:rsidRPr="00326453" w:rsidRDefault="00E229F5" w:rsidP="00326453">
      <w:pPr>
        <w:pStyle w:val="Heading2"/>
        <w:spacing w:before="0" w:line="240" w:lineRule="auto"/>
        <w:jc w:val="both"/>
        <w:rPr>
          <w:rStyle w:val="mw-headline"/>
          <w:rFonts w:ascii="Tahoma" w:hAnsi="Tahoma" w:cs="Tahoma"/>
          <w:color w:val="943634"/>
          <w:sz w:val="24"/>
          <w:szCs w:val="24"/>
          <w:u w:val="single"/>
          <w:lang/>
        </w:rPr>
      </w:pPr>
      <w:r w:rsidRPr="00326453">
        <w:rPr>
          <w:rStyle w:val="mw-headline"/>
          <w:rFonts w:ascii="Tahoma" w:hAnsi="Tahoma" w:cs="Tahoma"/>
          <w:color w:val="943634"/>
          <w:sz w:val="24"/>
          <w:szCs w:val="24"/>
          <w:u w:val="single"/>
          <w:lang/>
        </w:rPr>
        <w:t>Lungs and Blood Vessels</w:t>
      </w:r>
    </w:p>
    <w:p w:rsidR="00A918C5" w:rsidRPr="000311EB" w:rsidRDefault="00A918C5" w:rsidP="00326453">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The venous system returns blood with carbon dioxide and 16-17% oxygen from the capillaries in the tissues to the right side of the heart.  The pulmonary artery and its branches deliver blood rich in carbon dioxide to the capillaries that surround the air sacs. Inside the air sacs, carbon dioxide and lesser concentrations of oxygen to the outside air.   Oxygen at 21%, room air concentration moves from the air into the blood in the lungs.  </w:t>
      </w:r>
      <w:r w:rsidR="008509EF" w:rsidRPr="000311EB">
        <w:rPr>
          <w:rFonts w:ascii="Arial" w:hAnsi="Arial" w:cs="Arial"/>
          <w:color w:val="000000"/>
          <w:sz w:val="20"/>
          <w:szCs w:val="20"/>
        </w:rPr>
        <w:t>The</w:t>
      </w:r>
      <w:r w:rsidR="00E229F5" w:rsidRPr="000311EB">
        <w:rPr>
          <w:rFonts w:ascii="Arial" w:hAnsi="Arial" w:cs="Arial"/>
          <w:color w:val="000000"/>
          <w:sz w:val="20"/>
          <w:szCs w:val="20"/>
        </w:rPr>
        <w:t xml:space="preserve"> lungs and linked blood vessels deliver oxygen to </w:t>
      </w:r>
      <w:r w:rsidR="008509EF" w:rsidRPr="000311EB">
        <w:rPr>
          <w:rFonts w:ascii="Arial" w:hAnsi="Arial" w:cs="Arial"/>
          <w:color w:val="000000"/>
          <w:sz w:val="20"/>
          <w:szCs w:val="20"/>
        </w:rPr>
        <w:t>the</w:t>
      </w:r>
      <w:r w:rsidR="00E229F5" w:rsidRPr="000311EB">
        <w:rPr>
          <w:rFonts w:ascii="Arial" w:hAnsi="Arial" w:cs="Arial"/>
          <w:color w:val="000000"/>
          <w:sz w:val="20"/>
          <w:szCs w:val="20"/>
        </w:rPr>
        <w:t xml:space="preserve"> body and remove carbon dioxide. </w:t>
      </w:r>
      <w:r w:rsidR="008509EF" w:rsidRPr="000311EB">
        <w:rPr>
          <w:rFonts w:ascii="Arial" w:hAnsi="Arial" w:cs="Arial"/>
          <w:color w:val="000000"/>
          <w:sz w:val="20"/>
          <w:szCs w:val="20"/>
        </w:rPr>
        <w:t>The</w:t>
      </w:r>
      <w:r w:rsidR="00E229F5" w:rsidRPr="000311EB">
        <w:rPr>
          <w:rFonts w:ascii="Arial" w:hAnsi="Arial" w:cs="Arial"/>
          <w:color w:val="000000"/>
          <w:sz w:val="20"/>
          <w:szCs w:val="20"/>
        </w:rPr>
        <w:t xml:space="preserve"> lungs lie on either side of </w:t>
      </w:r>
      <w:r w:rsidR="008509EF" w:rsidRPr="000311EB">
        <w:rPr>
          <w:rFonts w:ascii="Arial" w:hAnsi="Arial" w:cs="Arial"/>
          <w:color w:val="000000"/>
          <w:sz w:val="20"/>
          <w:szCs w:val="20"/>
        </w:rPr>
        <w:t>the</w:t>
      </w:r>
      <w:r w:rsidR="00E229F5" w:rsidRPr="000311EB">
        <w:rPr>
          <w:rFonts w:ascii="Arial" w:hAnsi="Arial" w:cs="Arial"/>
          <w:color w:val="000000"/>
          <w:sz w:val="20"/>
          <w:szCs w:val="20"/>
        </w:rPr>
        <w:t xml:space="preserve"> breastbone and fill the inside of </w:t>
      </w:r>
      <w:r w:rsidR="008509EF" w:rsidRPr="000311EB">
        <w:rPr>
          <w:rFonts w:ascii="Arial" w:hAnsi="Arial" w:cs="Arial"/>
          <w:color w:val="000000"/>
          <w:sz w:val="20"/>
          <w:szCs w:val="20"/>
        </w:rPr>
        <w:t>the</w:t>
      </w:r>
      <w:r w:rsidR="00E229F5" w:rsidRPr="000311EB">
        <w:rPr>
          <w:rFonts w:ascii="Arial" w:hAnsi="Arial" w:cs="Arial"/>
          <w:color w:val="000000"/>
          <w:sz w:val="20"/>
          <w:szCs w:val="20"/>
        </w:rPr>
        <w:t xml:space="preserve"> chest cavity. </w:t>
      </w:r>
      <w:r w:rsidR="008509EF" w:rsidRPr="000311EB">
        <w:rPr>
          <w:rFonts w:ascii="Arial" w:hAnsi="Arial" w:cs="Arial"/>
          <w:color w:val="000000"/>
          <w:sz w:val="20"/>
          <w:szCs w:val="20"/>
        </w:rPr>
        <w:t>The</w:t>
      </w:r>
      <w:r w:rsidR="00E229F5" w:rsidRPr="000311EB">
        <w:rPr>
          <w:rFonts w:ascii="Arial" w:hAnsi="Arial" w:cs="Arial"/>
          <w:color w:val="000000"/>
          <w:sz w:val="20"/>
          <w:szCs w:val="20"/>
        </w:rPr>
        <w:t xml:space="preserve"> left lung is slightly smaller than </w:t>
      </w:r>
      <w:r w:rsidR="008509EF" w:rsidRPr="000311EB">
        <w:rPr>
          <w:rFonts w:ascii="Arial" w:hAnsi="Arial" w:cs="Arial"/>
          <w:color w:val="000000"/>
          <w:sz w:val="20"/>
          <w:szCs w:val="20"/>
        </w:rPr>
        <w:t>the</w:t>
      </w:r>
      <w:r w:rsidR="00E229F5" w:rsidRPr="000311EB">
        <w:rPr>
          <w:rFonts w:ascii="Arial" w:hAnsi="Arial" w:cs="Arial"/>
          <w:color w:val="000000"/>
          <w:sz w:val="20"/>
          <w:szCs w:val="20"/>
        </w:rPr>
        <w:t xml:space="preserve"> right lung to allow room for </w:t>
      </w:r>
      <w:r w:rsidR="008509EF" w:rsidRPr="000311EB">
        <w:rPr>
          <w:rFonts w:ascii="Arial" w:hAnsi="Arial" w:cs="Arial"/>
          <w:color w:val="000000"/>
          <w:sz w:val="20"/>
          <w:szCs w:val="20"/>
        </w:rPr>
        <w:t>the</w:t>
      </w:r>
      <w:r w:rsidR="00E229F5" w:rsidRPr="000311EB">
        <w:rPr>
          <w:rFonts w:ascii="Arial" w:hAnsi="Arial" w:cs="Arial"/>
          <w:color w:val="000000"/>
          <w:sz w:val="20"/>
          <w:szCs w:val="20"/>
        </w:rPr>
        <w:t xml:space="preserve"> heart. </w:t>
      </w:r>
      <w:r w:rsidR="001406F7" w:rsidRPr="000311EB">
        <w:rPr>
          <w:rFonts w:ascii="Arial" w:hAnsi="Arial" w:cs="Arial"/>
          <w:color w:val="000000"/>
          <w:sz w:val="20"/>
          <w:szCs w:val="20"/>
        </w:rPr>
        <w:t>The left lung basically has two major lobes while the right side has three lobes.</w:t>
      </w:r>
      <w:r w:rsidR="006D14B7">
        <w:rPr>
          <w:rFonts w:ascii="Arial" w:hAnsi="Arial" w:cs="Arial"/>
          <w:color w:val="000000"/>
          <w:sz w:val="20"/>
          <w:szCs w:val="20"/>
        </w:rPr>
        <w:t xml:space="preserve"> </w:t>
      </w:r>
      <w:r w:rsidR="00E229F5" w:rsidRPr="000311EB">
        <w:rPr>
          <w:rFonts w:ascii="Arial" w:hAnsi="Arial" w:cs="Arial"/>
          <w:color w:val="000000"/>
          <w:sz w:val="20"/>
          <w:szCs w:val="20"/>
        </w:rPr>
        <w:t xml:space="preserve">Within the lungs, </w:t>
      </w:r>
      <w:r w:rsidR="008509EF" w:rsidRPr="000311EB">
        <w:rPr>
          <w:rFonts w:ascii="Arial" w:hAnsi="Arial" w:cs="Arial"/>
          <w:color w:val="000000"/>
          <w:sz w:val="20"/>
          <w:szCs w:val="20"/>
        </w:rPr>
        <w:t>the</w:t>
      </w:r>
      <w:r w:rsidR="00E229F5" w:rsidRPr="000311EB">
        <w:rPr>
          <w:rFonts w:ascii="Arial" w:hAnsi="Arial" w:cs="Arial"/>
          <w:color w:val="000000"/>
          <w:sz w:val="20"/>
          <w:szCs w:val="20"/>
        </w:rPr>
        <w:t xml:space="preserve"> bronchi branch into thousands of smaller, thinner tubes called bronchioles. These tubes end in bunches of tiny round air sacs called alveo</w:t>
      </w:r>
      <w:r w:rsidR="001406F7" w:rsidRPr="000311EB">
        <w:rPr>
          <w:rFonts w:ascii="Arial" w:hAnsi="Arial" w:cs="Arial"/>
          <w:color w:val="000000"/>
          <w:sz w:val="20"/>
          <w:szCs w:val="20"/>
        </w:rPr>
        <w:t>li.</w:t>
      </w:r>
      <w:r w:rsidR="00E229F5" w:rsidRPr="000311EB">
        <w:rPr>
          <w:rFonts w:ascii="Arial" w:hAnsi="Arial" w:cs="Arial"/>
          <w:color w:val="000000"/>
          <w:sz w:val="20"/>
          <w:szCs w:val="20"/>
        </w:rPr>
        <w:t xml:space="preserve"> Each of these air sacs is covered in a mesh of tiny blood vessels called capillaries. </w:t>
      </w:r>
      <w:r w:rsidR="001406F7" w:rsidRPr="000311EB">
        <w:rPr>
          <w:rFonts w:ascii="Arial" w:hAnsi="Arial" w:cs="Arial"/>
          <w:color w:val="000000"/>
          <w:sz w:val="20"/>
          <w:szCs w:val="20"/>
        </w:rPr>
        <w:t>Each alveolus is surrounded by a capillary.  The alveolar-capillary membranes resemble a cluster of grapes with each grape surrounded by capillaries.  Another depiction is that of a sponge with large holes.  The holes would depict the alveolus while the sponge material would represent the capillaries</w:t>
      </w:r>
      <w:r w:rsidRPr="000311EB">
        <w:rPr>
          <w:rFonts w:ascii="Arial" w:hAnsi="Arial" w:cs="Arial"/>
          <w:color w:val="000000"/>
          <w:sz w:val="20"/>
          <w:szCs w:val="20"/>
        </w:rPr>
        <w:t xml:space="preserve">.  </w:t>
      </w:r>
      <w:r w:rsidR="00E229F5" w:rsidRPr="000311EB">
        <w:rPr>
          <w:rFonts w:ascii="Arial" w:hAnsi="Arial" w:cs="Arial"/>
          <w:color w:val="000000"/>
          <w:sz w:val="20"/>
          <w:szCs w:val="20"/>
        </w:rPr>
        <w:t>The capillaries</w:t>
      </w:r>
      <w:r w:rsidRPr="000311EB">
        <w:rPr>
          <w:rFonts w:ascii="Arial" w:hAnsi="Arial" w:cs="Arial"/>
          <w:color w:val="000000"/>
          <w:sz w:val="20"/>
          <w:szCs w:val="20"/>
        </w:rPr>
        <w:t xml:space="preserve">, which carry red blood cells allow, through the process of DIFFUSION, oxygen to be transported from the alveolus to the hemoglobin of the red blood cell.  </w:t>
      </w:r>
      <w:r w:rsidR="00E229F5" w:rsidRPr="000311EB">
        <w:rPr>
          <w:rFonts w:ascii="Arial" w:hAnsi="Arial" w:cs="Arial"/>
          <w:color w:val="000000"/>
          <w:sz w:val="20"/>
          <w:szCs w:val="20"/>
        </w:rPr>
        <w:t xml:space="preserve">The oxygen-rich blood then travels to the heart through the pulmonary vein and its branches. The heart pumps the oxygen-rich blood out to the body. </w:t>
      </w:r>
      <w:r w:rsidRPr="000311EB">
        <w:rPr>
          <w:rFonts w:ascii="Arial" w:hAnsi="Arial" w:cs="Arial"/>
          <w:color w:val="000000"/>
          <w:sz w:val="20"/>
          <w:szCs w:val="20"/>
        </w:rPr>
        <w:t>The capillaries then transport the oxygenated red blood cell to the left side of the heart.  The heart will then pump the oxygenated blood to the capillaries of all body systems.</w:t>
      </w:r>
    </w:p>
    <w:p w:rsidR="006D14B7" w:rsidRDefault="006D14B7" w:rsidP="00326453">
      <w:pPr>
        <w:pStyle w:val="Heading2"/>
        <w:spacing w:before="0" w:line="240" w:lineRule="auto"/>
        <w:jc w:val="both"/>
        <w:rPr>
          <w:rStyle w:val="mw-headline"/>
          <w:rFonts w:ascii="Tahoma" w:hAnsi="Tahoma" w:cs="Tahoma"/>
          <w:color w:val="943634"/>
          <w:sz w:val="24"/>
          <w:szCs w:val="24"/>
          <w:u w:val="single"/>
          <w:lang/>
        </w:rPr>
      </w:pPr>
    </w:p>
    <w:p w:rsidR="00E229F5" w:rsidRPr="00326453" w:rsidRDefault="00E229F5" w:rsidP="00326453">
      <w:pPr>
        <w:pStyle w:val="Heading2"/>
        <w:spacing w:before="0" w:line="240" w:lineRule="auto"/>
        <w:jc w:val="both"/>
        <w:rPr>
          <w:rStyle w:val="mw-headline"/>
          <w:rFonts w:ascii="Tahoma" w:hAnsi="Tahoma" w:cs="Tahoma"/>
          <w:color w:val="943634"/>
          <w:sz w:val="24"/>
          <w:szCs w:val="24"/>
          <w:u w:val="single"/>
          <w:lang/>
        </w:rPr>
      </w:pPr>
      <w:r w:rsidRPr="00326453">
        <w:rPr>
          <w:rStyle w:val="mw-headline"/>
          <w:rFonts w:ascii="Tahoma" w:hAnsi="Tahoma" w:cs="Tahoma"/>
          <w:color w:val="943634"/>
          <w:sz w:val="24"/>
          <w:szCs w:val="24"/>
          <w:u w:val="single"/>
          <w:lang/>
        </w:rPr>
        <w:t>Muscles Used for Breathing</w:t>
      </w:r>
    </w:p>
    <w:p w:rsidR="00E229F5" w:rsidRPr="000311EB" w:rsidRDefault="00E229F5" w:rsidP="00326453">
      <w:pPr>
        <w:pStyle w:val="NormalWeb"/>
        <w:spacing w:before="0" w:beforeAutospacing="0" w:after="0" w:afterAutospacing="0"/>
        <w:rPr>
          <w:rFonts w:ascii="Arial" w:hAnsi="Arial" w:cs="Arial"/>
          <w:color w:val="000000"/>
          <w:sz w:val="20"/>
          <w:szCs w:val="20"/>
        </w:rPr>
      </w:pPr>
      <w:r w:rsidRPr="000311EB">
        <w:rPr>
          <w:rFonts w:ascii="Arial" w:hAnsi="Arial" w:cs="Arial"/>
          <w:color w:val="000000"/>
          <w:sz w:val="20"/>
          <w:szCs w:val="20"/>
        </w:rPr>
        <w:t>Muscles near the lungs help expand and contract (tighten) the lungs to allow breathing. These muscles include the:</w:t>
      </w:r>
    </w:p>
    <w:p w:rsidR="00E229F5" w:rsidRPr="000311EB" w:rsidRDefault="00E229F5" w:rsidP="00326453">
      <w:pPr>
        <w:numPr>
          <w:ilvl w:val="0"/>
          <w:numId w:val="2"/>
        </w:numPr>
        <w:spacing w:after="0" w:line="240" w:lineRule="auto"/>
        <w:rPr>
          <w:rFonts w:ascii="Arial" w:hAnsi="Arial" w:cs="Arial"/>
          <w:color w:val="000000"/>
          <w:sz w:val="20"/>
          <w:szCs w:val="20"/>
        </w:rPr>
      </w:pPr>
      <w:r w:rsidRPr="000311EB">
        <w:rPr>
          <w:rFonts w:ascii="Arial" w:hAnsi="Arial" w:cs="Arial"/>
          <w:color w:val="000000"/>
          <w:sz w:val="20"/>
          <w:szCs w:val="20"/>
        </w:rPr>
        <w:t xml:space="preserve">Diaphragm </w:t>
      </w:r>
    </w:p>
    <w:p w:rsidR="00E229F5" w:rsidRPr="000311EB" w:rsidRDefault="00E229F5" w:rsidP="00326453">
      <w:pPr>
        <w:numPr>
          <w:ilvl w:val="0"/>
          <w:numId w:val="2"/>
        </w:numPr>
        <w:spacing w:after="0" w:line="240" w:lineRule="auto"/>
        <w:rPr>
          <w:rFonts w:ascii="Arial" w:hAnsi="Arial" w:cs="Arial"/>
          <w:color w:val="000000"/>
          <w:sz w:val="20"/>
          <w:szCs w:val="20"/>
        </w:rPr>
      </w:pPr>
      <w:r w:rsidRPr="000311EB">
        <w:rPr>
          <w:rFonts w:ascii="Arial" w:hAnsi="Arial" w:cs="Arial"/>
          <w:color w:val="000000"/>
          <w:sz w:val="20"/>
          <w:szCs w:val="20"/>
        </w:rPr>
        <w:t xml:space="preserve">Intercostal muscles </w:t>
      </w:r>
    </w:p>
    <w:p w:rsidR="00E229F5" w:rsidRPr="000311EB" w:rsidRDefault="00E229F5" w:rsidP="00326453">
      <w:pPr>
        <w:numPr>
          <w:ilvl w:val="0"/>
          <w:numId w:val="2"/>
        </w:numPr>
        <w:spacing w:after="0" w:line="240" w:lineRule="auto"/>
        <w:rPr>
          <w:rFonts w:ascii="Arial" w:hAnsi="Arial" w:cs="Arial"/>
          <w:color w:val="000000"/>
          <w:sz w:val="20"/>
          <w:szCs w:val="20"/>
        </w:rPr>
      </w:pPr>
      <w:r w:rsidRPr="000311EB">
        <w:rPr>
          <w:rFonts w:ascii="Arial" w:hAnsi="Arial" w:cs="Arial"/>
          <w:color w:val="000000"/>
          <w:sz w:val="20"/>
          <w:szCs w:val="20"/>
        </w:rPr>
        <w:t xml:space="preserve">Abdominal muscles </w:t>
      </w:r>
    </w:p>
    <w:p w:rsidR="00E229F5" w:rsidRPr="000311EB" w:rsidRDefault="00E229F5" w:rsidP="00326453">
      <w:pPr>
        <w:numPr>
          <w:ilvl w:val="0"/>
          <w:numId w:val="2"/>
        </w:numPr>
        <w:spacing w:after="0" w:line="240" w:lineRule="auto"/>
        <w:rPr>
          <w:rFonts w:ascii="Arial" w:hAnsi="Arial" w:cs="Arial"/>
          <w:color w:val="000000"/>
          <w:sz w:val="20"/>
          <w:szCs w:val="20"/>
        </w:rPr>
      </w:pPr>
      <w:r w:rsidRPr="000311EB">
        <w:rPr>
          <w:rFonts w:ascii="Arial" w:hAnsi="Arial" w:cs="Arial"/>
          <w:color w:val="000000"/>
          <w:sz w:val="20"/>
          <w:szCs w:val="20"/>
        </w:rPr>
        <w:t xml:space="preserve">Muscles in the neck and collarbone area </w:t>
      </w:r>
    </w:p>
    <w:p w:rsidR="000160EC" w:rsidRPr="000311EB" w:rsidRDefault="00E229F5"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The diaphragm is a dome-shaped muscle located below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It separates the chest cavity from the abdominal cavity. The diaphragm is the main muscle used for breathing.</w:t>
      </w:r>
      <w:r w:rsidR="00A918C5" w:rsidRPr="000311EB">
        <w:rPr>
          <w:rFonts w:ascii="Arial" w:hAnsi="Arial" w:cs="Arial"/>
          <w:color w:val="000000"/>
          <w:sz w:val="20"/>
          <w:szCs w:val="20"/>
        </w:rPr>
        <w:t xml:space="preserve">  If neurological </w:t>
      </w:r>
      <w:r w:rsidR="000160EC" w:rsidRPr="000311EB">
        <w:rPr>
          <w:rFonts w:ascii="Arial" w:hAnsi="Arial" w:cs="Arial"/>
          <w:color w:val="000000"/>
          <w:sz w:val="20"/>
          <w:szCs w:val="20"/>
        </w:rPr>
        <w:t>innervation</w:t>
      </w:r>
      <w:r w:rsidR="00A918C5" w:rsidRPr="000311EB">
        <w:rPr>
          <w:rFonts w:ascii="Arial" w:hAnsi="Arial" w:cs="Arial"/>
          <w:color w:val="000000"/>
          <w:sz w:val="20"/>
          <w:szCs w:val="20"/>
        </w:rPr>
        <w:t xml:space="preserve"> to the diaphragm is disrupted in conditions such as spinal cord injury (above the C-5) level, brain injury, or syndromes such as Guillain Barre, or amyotrophic lateral sclerosis, the </w:t>
      </w:r>
      <w:r w:rsidR="000160EC" w:rsidRPr="000311EB">
        <w:rPr>
          <w:rFonts w:ascii="Arial" w:hAnsi="Arial" w:cs="Arial"/>
          <w:color w:val="000000"/>
          <w:sz w:val="20"/>
          <w:szCs w:val="20"/>
        </w:rPr>
        <w:t>diaphragm</w:t>
      </w:r>
      <w:r w:rsidR="00A918C5" w:rsidRPr="000311EB">
        <w:rPr>
          <w:rFonts w:ascii="Arial" w:hAnsi="Arial" w:cs="Arial"/>
          <w:color w:val="000000"/>
          <w:sz w:val="20"/>
          <w:szCs w:val="20"/>
        </w:rPr>
        <w:t xml:space="preserve"> will no longer function and the person will need to be placed on a ventilator.</w:t>
      </w:r>
      <w:r w:rsidR="006D14B7">
        <w:rPr>
          <w:rFonts w:ascii="Arial" w:hAnsi="Arial" w:cs="Arial"/>
          <w:color w:val="000000"/>
          <w:sz w:val="20"/>
          <w:szCs w:val="20"/>
        </w:rPr>
        <w:t xml:space="preserve">  </w:t>
      </w:r>
      <w:r w:rsidRPr="000311EB">
        <w:rPr>
          <w:rFonts w:ascii="Arial" w:hAnsi="Arial" w:cs="Arial"/>
          <w:color w:val="000000"/>
          <w:sz w:val="20"/>
          <w:szCs w:val="20"/>
        </w:rPr>
        <w:t xml:space="preserve">The intercostal muscles are located between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ribs. They also play a major role in helping </w:t>
      </w:r>
      <w:r w:rsidR="000160EC" w:rsidRPr="000311EB">
        <w:rPr>
          <w:rFonts w:ascii="Arial" w:hAnsi="Arial" w:cs="Arial"/>
          <w:color w:val="000000"/>
          <w:sz w:val="20"/>
          <w:szCs w:val="20"/>
        </w:rPr>
        <w:t xml:space="preserve">with breathing.  </w:t>
      </w:r>
      <w:r w:rsidRPr="000311EB">
        <w:rPr>
          <w:rFonts w:ascii="Arial" w:hAnsi="Arial" w:cs="Arial"/>
          <w:color w:val="000000"/>
          <w:sz w:val="20"/>
          <w:szCs w:val="20"/>
        </w:rPr>
        <w:t xml:space="preserve">Beneath </w:t>
      </w:r>
      <w:r w:rsidR="008509EF" w:rsidRPr="000311EB">
        <w:rPr>
          <w:rFonts w:ascii="Arial" w:hAnsi="Arial" w:cs="Arial"/>
          <w:color w:val="000000"/>
          <w:sz w:val="20"/>
          <w:szCs w:val="20"/>
        </w:rPr>
        <w:t>the</w:t>
      </w:r>
      <w:r w:rsidRPr="000311EB">
        <w:rPr>
          <w:rFonts w:ascii="Arial" w:hAnsi="Arial" w:cs="Arial"/>
          <w:color w:val="000000"/>
          <w:sz w:val="20"/>
          <w:szCs w:val="20"/>
        </w:rPr>
        <w:t xml:space="preserve"> diaphragm are abdominal muscles. These help </w:t>
      </w:r>
      <w:r w:rsidR="000160EC" w:rsidRPr="000311EB">
        <w:rPr>
          <w:rFonts w:ascii="Arial" w:hAnsi="Arial" w:cs="Arial"/>
          <w:color w:val="000000"/>
          <w:sz w:val="20"/>
          <w:szCs w:val="20"/>
        </w:rPr>
        <w:t>to breathe</w:t>
      </w:r>
      <w:r w:rsidRPr="000311EB">
        <w:rPr>
          <w:rFonts w:ascii="Arial" w:hAnsi="Arial" w:cs="Arial"/>
          <w:color w:val="000000"/>
          <w:sz w:val="20"/>
          <w:szCs w:val="20"/>
        </w:rPr>
        <w:t xml:space="preserve"> out when  breathing fast (for example, during physical activity). </w:t>
      </w:r>
      <w:r w:rsidR="000160EC" w:rsidRPr="000311EB">
        <w:rPr>
          <w:rFonts w:ascii="Arial" w:hAnsi="Arial" w:cs="Arial"/>
          <w:color w:val="000000"/>
          <w:sz w:val="20"/>
          <w:szCs w:val="20"/>
        </w:rPr>
        <w:t xml:space="preserve">  </w:t>
      </w:r>
      <w:r w:rsidRPr="000311EB">
        <w:rPr>
          <w:rFonts w:ascii="Arial" w:hAnsi="Arial" w:cs="Arial"/>
          <w:color w:val="000000"/>
          <w:sz w:val="20"/>
          <w:szCs w:val="20"/>
        </w:rPr>
        <w:t xml:space="preserve">Muscles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neck and collarbone area help you breathe in when other muscles involved in breathing don't work properly, or when lung disease impairs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w:t>
      </w:r>
      <w:r w:rsidR="000160EC" w:rsidRPr="000311EB">
        <w:rPr>
          <w:rFonts w:ascii="Arial" w:hAnsi="Arial" w:cs="Arial"/>
          <w:color w:val="000000"/>
          <w:sz w:val="20"/>
          <w:szCs w:val="20"/>
        </w:rPr>
        <w:t>Persons are most often placed on a ventilator when they are exhausted from breathing.  Breathing normally takes about 10% of the body energy.  When a person is in respiratory distress the act of breathing can consume up to 90% of the body energy.  The person then may need to be placed on a ventilator.</w:t>
      </w:r>
    </w:p>
    <w:p w:rsidR="00E72029" w:rsidRDefault="00E72029" w:rsidP="00326453">
      <w:pPr>
        <w:pStyle w:val="Heading2"/>
        <w:spacing w:before="0" w:line="240" w:lineRule="auto"/>
        <w:jc w:val="both"/>
        <w:rPr>
          <w:rStyle w:val="mw-headline"/>
          <w:rFonts w:ascii="Tahoma" w:hAnsi="Tahoma" w:cs="Tahoma"/>
          <w:color w:val="943634"/>
          <w:sz w:val="24"/>
          <w:szCs w:val="24"/>
          <w:u w:val="single"/>
          <w:lang/>
        </w:rPr>
      </w:pPr>
    </w:p>
    <w:p w:rsidR="00E229F5" w:rsidRPr="00326453" w:rsidRDefault="00E229F5" w:rsidP="00326453">
      <w:pPr>
        <w:pStyle w:val="Heading2"/>
        <w:spacing w:before="0" w:line="240" w:lineRule="auto"/>
        <w:jc w:val="both"/>
        <w:rPr>
          <w:rStyle w:val="mw-headline"/>
          <w:rFonts w:ascii="Tahoma" w:hAnsi="Tahoma" w:cs="Tahoma"/>
          <w:color w:val="943634"/>
          <w:sz w:val="24"/>
          <w:szCs w:val="24"/>
          <w:u w:val="single"/>
          <w:lang/>
        </w:rPr>
      </w:pPr>
      <w:r w:rsidRPr="00326453">
        <w:rPr>
          <w:rStyle w:val="mw-headline"/>
          <w:rFonts w:ascii="Tahoma" w:hAnsi="Tahoma" w:cs="Tahoma"/>
          <w:color w:val="943634"/>
          <w:sz w:val="24"/>
          <w:szCs w:val="24"/>
          <w:u w:val="single"/>
          <w:lang/>
        </w:rPr>
        <w:t>Breathing In (Inhalation)</w:t>
      </w:r>
    </w:p>
    <w:p w:rsidR="00E229F5" w:rsidRPr="000311EB" w:rsidRDefault="00E229F5"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When you breathe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diaphragm contracts (tightens) and moves downward. This increases the space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chest cavity, into which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expand. The intercostal muscles between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ribs also help enlarge the chest cavity. They contract to pull </w:t>
      </w:r>
      <w:r w:rsidR="008509EF" w:rsidRPr="000311EB">
        <w:rPr>
          <w:rFonts w:ascii="Arial" w:hAnsi="Arial" w:cs="Arial"/>
          <w:color w:val="000000"/>
          <w:sz w:val="20"/>
          <w:szCs w:val="20"/>
        </w:rPr>
        <w:t>the</w:t>
      </w:r>
      <w:r w:rsidRPr="000311EB">
        <w:rPr>
          <w:rFonts w:ascii="Arial" w:hAnsi="Arial" w:cs="Arial"/>
          <w:color w:val="000000"/>
          <w:sz w:val="20"/>
          <w:szCs w:val="20"/>
        </w:rPr>
        <w:t xml:space="preserve"> rib cage both upward and outward when you inhale.</w:t>
      </w:r>
      <w:r w:rsidR="00B53CAA">
        <w:rPr>
          <w:rFonts w:ascii="Arial" w:hAnsi="Arial" w:cs="Arial"/>
          <w:color w:val="000000"/>
          <w:sz w:val="20"/>
          <w:szCs w:val="20"/>
        </w:rPr>
        <w:t xml:space="preserve"> </w:t>
      </w:r>
      <w:r w:rsidRPr="000311EB">
        <w:rPr>
          <w:rFonts w:ascii="Arial" w:hAnsi="Arial" w:cs="Arial"/>
          <w:color w:val="000000"/>
          <w:sz w:val="20"/>
          <w:szCs w:val="20"/>
        </w:rPr>
        <w:t xml:space="preserve">As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expand, air is sucked in through </w:t>
      </w:r>
      <w:r w:rsidR="008509EF" w:rsidRPr="000311EB">
        <w:rPr>
          <w:rFonts w:ascii="Arial" w:hAnsi="Arial" w:cs="Arial"/>
          <w:color w:val="000000"/>
          <w:sz w:val="20"/>
          <w:szCs w:val="20"/>
        </w:rPr>
        <w:t>the</w:t>
      </w:r>
      <w:r w:rsidRPr="000311EB">
        <w:rPr>
          <w:rFonts w:ascii="Arial" w:hAnsi="Arial" w:cs="Arial"/>
          <w:color w:val="000000"/>
          <w:sz w:val="20"/>
          <w:szCs w:val="20"/>
        </w:rPr>
        <w:t xml:space="preserve"> nose or mouth. The air travels down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windpipe and into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After passing through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bronchial tubes, the air finally reaches and enters the alveoli (air sacs). </w:t>
      </w:r>
      <w:r w:rsidR="006D14B7">
        <w:rPr>
          <w:rFonts w:ascii="Arial" w:hAnsi="Arial" w:cs="Arial"/>
          <w:color w:val="000000"/>
          <w:sz w:val="20"/>
          <w:szCs w:val="20"/>
        </w:rPr>
        <w:t xml:space="preserve"> </w:t>
      </w:r>
      <w:r w:rsidRPr="000311EB">
        <w:rPr>
          <w:rFonts w:ascii="Arial" w:hAnsi="Arial" w:cs="Arial"/>
          <w:color w:val="000000"/>
          <w:sz w:val="20"/>
          <w:szCs w:val="20"/>
        </w:rPr>
        <w:t xml:space="preserve">Through very thin walls of the alveoli, oxygen from the air passes to the surrounding capillaries (blood vessels). A red blood cell protein called hemoglobin helps move oxygen from the air sacs to the blood. (Oxygen is especially drawn to hemoglobin.) </w:t>
      </w:r>
      <w:r w:rsidR="006D14B7">
        <w:rPr>
          <w:rFonts w:ascii="Arial" w:hAnsi="Arial" w:cs="Arial"/>
          <w:color w:val="000000"/>
          <w:sz w:val="20"/>
          <w:szCs w:val="20"/>
        </w:rPr>
        <w:t xml:space="preserve"> </w:t>
      </w:r>
      <w:r w:rsidRPr="000311EB">
        <w:rPr>
          <w:rFonts w:ascii="Arial" w:hAnsi="Arial" w:cs="Arial"/>
          <w:color w:val="000000"/>
          <w:sz w:val="20"/>
          <w:szCs w:val="20"/>
        </w:rPr>
        <w:t>At the same time, carbon dioxide</w:t>
      </w:r>
      <w:r w:rsidR="000160EC" w:rsidRPr="000311EB">
        <w:rPr>
          <w:rFonts w:ascii="Arial" w:hAnsi="Arial" w:cs="Arial"/>
          <w:color w:val="000000"/>
          <w:sz w:val="20"/>
          <w:szCs w:val="20"/>
        </w:rPr>
        <w:t xml:space="preserve"> and oxygen</w:t>
      </w:r>
      <w:r w:rsidRPr="000311EB">
        <w:rPr>
          <w:rFonts w:ascii="Arial" w:hAnsi="Arial" w:cs="Arial"/>
          <w:color w:val="000000"/>
          <w:sz w:val="20"/>
          <w:szCs w:val="20"/>
        </w:rPr>
        <w:t xml:space="preserve"> moves from the capillaries into the air sacs. The gas has traveled in the bloodstream from the right side of the heart through the pulmonary artery. Oxygen-rich blood from the lungs is carried through a network of capillaries, which become the pulmonary vein. This vein delivers the oxygen-rich blood to the left side of the heart. The left side of the heart pumps the blood to the rest of the body. There, the oxygen in the blood moves from blood vessels into surrounding tissues. </w:t>
      </w:r>
    </w:p>
    <w:p w:rsidR="006D14B7" w:rsidRDefault="006D14B7" w:rsidP="00326453">
      <w:pPr>
        <w:pStyle w:val="Heading2"/>
        <w:spacing w:before="0" w:line="240" w:lineRule="auto"/>
        <w:jc w:val="both"/>
        <w:rPr>
          <w:rStyle w:val="mw-headline"/>
          <w:rFonts w:ascii="Tahoma" w:hAnsi="Tahoma" w:cs="Tahoma"/>
          <w:color w:val="943634"/>
          <w:sz w:val="24"/>
          <w:szCs w:val="24"/>
          <w:u w:val="single"/>
          <w:lang/>
        </w:rPr>
      </w:pPr>
    </w:p>
    <w:p w:rsidR="00E229F5" w:rsidRPr="00326453" w:rsidRDefault="00E229F5" w:rsidP="00326453">
      <w:pPr>
        <w:pStyle w:val="Heading2"/>
        <w:spacing w:before="0" w:line="240" w:lineRule="auto"/>
        <w:jc w:val="both"/>
        <w:rPr>
          <w:rStyle w:val="mw-headline"/>
          <w:rFonts w:ascii="Tahoma" w:hAnsi="Tahoma" w:cs="Tahoma"/>
          <w:color w:val="943634"/>
          <w:sz w:val="24"/>
          <w:szCs w:val="24"/>
          <w:u w:val="single"/>
          <w:lang/>
        </w:rPr>
      </w:pPr>
      <w:r w:rsidRPr="00326453">
        <w:rPr>
          <w:rStyle w:val="mw-headline"/>
          <w:rFonts w:ascii="Tahoma" w:hAnsi="Tahoma" w:cs="Tahoma"/>
          <w:color w:val="943634"/>
          <w:sz w:val="24"/>
          <w:szCs w:val="24"/>
          <w:u w:val="single"/>
          <w:lang/>
        </w:rPr>
        <w:t>Breathing Out (Exhalation)</w:t>
      </w:r>
    </w:p>
    <w:p w:rsidR="00E229F5" w:rsidRPr="000311EB" w:rsidRDefault="00E229F5"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When you breathe out, </w:t>
      </w:r>
      <w:r w:rsidR="008509EF" w:rsidRPr="000311EB">
        <w:rPr>
          <w:rFonts w:ascii="Arial" w:hAnsi="Arial" w:cs="Arial"/>
          <w:color w:val="000000"/>
          <w:sz w:val="20"/>
          <w:szCs w:val="20"/>
        </w:rPr>
        <w:t>the</w:t>
      </w:r>
      <w:r w:rsidRPr="000311EB">
        <w:rPr>
          <w:rFonts w:ascii="Arial" w:hAnsi="Arial" w:cs="Arial"/>
          <w:color w:val="000000"/>
          <w:sz w:val="20"/>
          <w:szCs w:val="20"/>
        </w:rPr>
        <w:t xml:space="preserve"> diaphragm relaxes and moves upward into the chest cavity. The intercostal muscles between the ribs also relax to make the chest cavity size smaller. As the chest cavity gets smaller, air rich in carbon dioxide</w:t>
      </w:r>
      <w:r w:rsidR="000160EC" w:rsidRPr="000311EB">
        <w:rPr>
          <w:rFonts w:ascii="Arial" w:hAnsi="Arial" w:cs="Arial"/>
          <w:color w:val="000000"/>
          <w:sz w:val="20"/>
          <w:szCs w:val="20"/>
        </w:rPr>
        <w:t xml:space="preserve"> and lesser amounts of oxygen</w:t>
      </w:r>
      <w:r w:rsidRPr="000311EB">
        <w:rPr>
          <w:rFonts w:ascii="Arial" w:hAnsi="Arial" w:cs="Arial"/>
          <w:color w:val="000000"/>
          <w:sz w:val="20"/>
          <w:szCs w:val="20"/>
        </w:rPr>
        <w:t xml:space="preserve"> is forced out of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and windpipe, and then out of </w:t>
      </w:r>
      <w:r w:rsidR="008509EF" w:rsidRPr="000311EB">
        <w:rPr>
          <w:rFonts w:ascii="Arial" w:hAnsi="Arial" w:cs="Arial"/>
          <w:color w:val="000000"/>
          <w:sz w:val="20"/>
          <w:szCs w:val="20"/>
        </w:rPr>
        <w:t>the</w:t>
      </w:r>
      <w:r w:rsidRPr="000311EB">
        <w:rPr>
          <w:rFonts w:ascii="Arial" w:hAnsi="Arial" w:cs="Arial"/>
          <w:color w:val="000000"/>
          <w:sz w:val="20"/>
          <w:szCs w:val="20"/>
        </w:rPr>
        <w:t xml:space="preserve"> nose or mouth. Breathing out requires no effort from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body unless </w:t>
      </w:r>
      <w:r w:rsidR="000160EC" w:rsidRPr="000311EB">
        <w:rPr>
          <w:rFonts w:ascii="Arial" w:hAnsi="Arial" w:cs="Arial"/>
          <w:color w:val="000000"/>
          <w:sz w:val="20"/>
          <w:szCs w:val="20"/>
        </w:rPr>
        <w:t>there is</w:t>
      </w:r>
      <w:r w:rsidRPr="000311EB">
        <w:rPr>
          <w:rFonts w:ascii="Arial" w:hAnsi="Arial" w:cs="Arial"/>
          <w:color w:val="000000"/>
          <w:sz w:val="20"/>
          <w:szCs w:val="20"/>
        </w:rPr>
        <w:t xml:space="preserve"> a lung disease or </w:t>
      </w:r>
      <w:r w:rsidR="000160EC" w:rsidRPr="000311EB">
        <w:rPr>
          <w:rFonts w:ascii="Arial" w:hAnsi="Arial" w:cs="Arial"/>
          <w:color w:val="000000"/>
          <w:sz w:val="20"/>
          <w:szCs w:val="20"/>
        </w:rPr>
        <w:t>the person is involved in</w:t>
      </w:r>
      <w:r w:rsidRPr="000311EB">
        <w:rPr>
          <w:rFonts w:ascii="Arial" w:hAnsi="Arial" w:cs="Arial"/>
          <w:color w:val="000000"/>
          <w:sz w:val="20"/>
          <w:szCs w:val="20"/>
        </w:rPr>
        <w:t xml:space="preserve"> activity. When physically active, </w:t>
      </w:r>
      <w:r w:rsidR="008509EF" w:rsidRPr="000311EB">
        <w:rPr>
          <w:rFonts w:ascii="Arial" w:hAnsi="Arial" w:cs="Arial"/>
          <w:color w:val="000000"/>
          <w:sz w:val="20"/>
          <w:szCs w:val="20"/>
        </w:rPr>
        <w:t>the</w:t>
      </w:r>
      <w:r w:rsidRPr="000311EB">
        <w:rPr>
          <w:rFonts w:ascii="Arial" w:hAnsi="Arial" w:cs="Arial"/>
          <w:color w:val="000000"/>
          <w:sz w:val="20"/>
          <w:szCs w:val="20"/>
        </w:rPr>
        <w:t xml:space="preserve"> abdominal muscles contract and push </w:t>
      </w:r>
      <w:r w:rsidR="008509EF" w:rsidRPr="000311EB">
        <w:rPr>
          <w:rFonts w:ascii="Arial" w:hAnsi="Arial" w:cs="Arial"/>
          <w:color w:val="000000"/>
          <w:sz w:val="20"/>
          <w:szCs w:val="20"/>
        </w:rPr>
        <w:t>the</w:t>
      </w:r>
      <w:r w:rsidRPr="000311EB">
        <w:rPr>
          <w:rFonts w:ascii="Arial" w:hAnsi="Arial" w:cs="Arial"/>
          <w:color w:val="000000"/>
          <w:sz w:val="20"/>
          <w:szCs w:val="20"/>
        </w:rPr>
        <w:t xml:space="preserve"> diaphragm even more so against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This pushes the air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out rapidly.</w:t>
      </w:r>
    </w:p>
    <w:p w:rsidR="006D14B7" w:rsidRDefault="006D14B7" w:rsidP="00326453">
      <w:pPr>
        <w:pStyle w:val="Heading2"/>
        <w:spacing w:before="0" w:line="240" w:lineRule="auto"/>
        <w:jc w:val="both"/>
        <w:rPr>
          <w:rStyle w:val="mw-headline"/>
          <w:rFonts w:ascii="Tahoma" w:hAnsi="Tahoma" w:cs="Tahoma"/>
          <w:color w:val="943634"/>
          <w:sz w:val="24"/>
          <w:szCs w:val="24"/>
          <w:u w:val="single"/>
          <w:lang/>
        </w:rPr>
      </w:pPr>
    </w:p>
    <w:p w:rsidR="00E229F5" w:rsidRPr="00326453" w:rsidRDefault="000311EB" w:rsidP="00326453">
      <w:pPr>
        <w:pStyle w:val="Heading2"/>
        <w:spacing w:before="0" w:line="240" w:lineRule="auto"/>
        <w:jc w:val="both"/>
        <w:rPr>
          <w:rStyle w:val="mw-headline"/>
          <w:rFonts w:ascii="Tahoma" w:hAnsi="Tahoma" w:cs="Tahoma"/>
          <w:color w:val="943634"/>
          <w:sz w:val="24"/>
          <w:szCs w:val="24"/>
          <w:u w:val="single"/>
          <w:lang/>
        </w:rPr>
      </w:pPr>
      <w:r w:rsidRPr="00326453">
        <w:rPr>
          <w:rStyle w:val="mw-headline"/>
          <w:rFonts w:ascii="Tahoma" w:hAnsi="Tahoma" w:cs="Tahoma"/>
          <w:color w:val="943634"/>
          <w:sz w:val="24"/>
          <w:szCs w:val="24"/>
          <w:u w:val="single"/>
          <w:lang/>
        </w:rPr>
        <w:t>Control of Breathing</w:t>
      </w:r>
    </w:p>
    <w:p w:rsidR="00E229F5" w:rsidRPr="000311EB" w:rsidRDefault="00E229F5"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A respiratory control center at the base of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brain</w:t>
      </w:r>
      <w:r w:rsidR="000160EC" w:rsidRPr="000311EB">
        <w:rPr>
          <w:rFonts w:ascii="Arial" w:hAnsi="Arial" w:cs="Arial"/>
          <w:color w:val="000000"/>
          <w:sz w:val="20"/>
          <w:szCs w:val="20"/>
        </w:rPr>
        <w:t>, the medulla,</w:t>
      </w:r>
      <w:r w:rsidRPr="000311EB">
        <w:rPr>
          <w:rFonts w:ascii="Arial" w:hAnsi="Arial" w:cs="Arial"/>
          <w:color w:val="000000"/>
          <w:sz w:val="20"/>
          <w:szCs w:val="20"/>
        </w:rPr>
        <w:t xml:space="preserve"> controls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This center sends ongoing signals down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spine and to the nerves of the muscles involved in breathing. These signals ensure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muscles contract (tighten) and relax regularly. This allows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to happen automatically, without you being aware of it. </w:t>
      </w:r>
      <w:r w:rsidR="006D14B7">
        <w:rPr>
          <w:rFonts w:ascii="Arial" w:hAnsi="Arial" w:cs="Arial"/>
          <w:color w:val="000000"/>
          <w:sz w:val="20"/>
          <w:szCs w:val="20"/>
        </w:rPr>
        <w:t xml:space="preserve"> </w:t>
      </w:r>
      <w:r w:rsidRPr="000311EB">
        <w:rPr>
          <w:rFonts w:ascii="Arial" w:hAnsi="Arial" w:cs="Arial"/>
          <w:color w:val="000000"/>
          <w:sz w:val="20"/>
          <w:szCs w:val="20"/>
        </w:rPr>
        <w:t xml:space="preserve">To a limited degree, you can change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rate, such as by breathing faster or holding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 </w:t>
      </w:r>
      <w:r w:rsidR="008509EF" w:rsidRPr="000311EB">
        <w:rPr>
          <w:rFonts w:ascii="Arial" w:hAnsi="Arial" w:cs="Arial"/>
          <w:color w:val="000000"/>
          <w:sz w:val="20"/>
          <w:szCs w:val="20"/>
        </w:rPr>
        <w:t>The</w:t>
      </w:r>
      <w:r w:rsidRPr="000311EB">
        <w:rPr>
          <w:rFonts w:ascii="Arial" w:hAnsi="Arial" w:cs="Arial"/>
          <w:color w:val="000000"/>
          <w:sz w:val="20"/>
          <w:szCs w:val="20"/>
        </w:rPr>
        <w:t xml:space="preserve"> emotions also can change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For example, being scared or angry can affect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pattern.</w:t>
      </w:r>
      <w:r w:rsidR="006D14B7">
        <w:rPr>
          <w:rFonts w:ascii="Arial" w:hAnsi="Arial" w:cs="Arial"/>
          <w:color w:val="000000"/>
          <w:sz w:val="20"/>
          <w:szCs w:val="20"/>
        </w:rPr>
        <w:t xml:space="preserve">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will change depending on how active </w:t>
      </w:r>
      <w:r w:rsidR="000160EC" w:rsidRPr="000311EB">
        <w:rPr>
          <w:rFonts w:ascii="Arial" w:hAnsi="Arial" w:cs="Arial"/>
          <w:color w:val="000000"/>
          <w:sz w:val="20"/>
          <w:szCs w:val="20"/>
        </w:rPr>
        <w:t>the person is</w:t>
      </w:r>
      <w:r w:rsidRPr="000311EB">
        <w:rPr>
          <w:rFonts w:ascii="Arial" w:hAnsi="Arial" w:cs="Arial"/>
          <w:color w:val="000000"/>
          <w:sz w:val="20"/>
          <w:szCs w:val="20"/>
        </w:rPr>
        <w:t xml:space="preserve"> and the condition of the air </w:t>
      </w:r>
      <w:r w:rsidR="000160EC" w:rsidRPr="000311EB">
        <w:rPr>
          <w:rFonts w:ascii="Arial" w:hAnsi="Arial" w:cs="Arial"/>
          <w:color w:val="000000"/>
          <w:sz w:val="20"/>
          <w:szCs w:val="20"/>
        </w:rPr>
        <w:t>that surrounds</w:t>
      </w:r>
      <w:r w:rsidRPr="000311EB">
        <w:rPr>
          <w:rFonts w:ascii="Arial" w:hAnsi="Arial" w:cs="Arial"/>
          <w:color w:val="000000"/>
          <w:sz w:val="20"/>
          <w:szCs w:val="20"/>
        </w:rPr>
        <w:t xml:space="preserve">. For example, </w:t>
      </w:r>
      <w:r w:rsidR="000160EC" w:rsidRPr="000311EB">
        <w:rPr>
          <w:rFonts w:ascii="Arial" w:hAnsi="Arial" w:cs="Arial"/>
          <w:color w:val="000000"/>
          <w:sz w:val="20"/>
          <w:szCs w:val="20"/>
        </w:rPr>
        <w:t>physical activity will increase respiratory rate</w:t>
      </w:r>
      <w:r w:rsidRPr="000311EB">
        <w:rPr>
          <w:rFonts w:ascii="Arial" w:hAnsi="Arial" w:cs="Arial"/>
          <w:color w:val="000000"/>
          <w:sz w:val="20"/>
          <w:szCs w:val="20"/>
        </w:rPr>
        <w:t xml:space="preserve">. In contrast,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body needs to restrict how much air </w:t>
      </w:r>
      <w:r w:rsidR="000160EC" w:rsidRPr="000311EB">
        <w:rPr>
          <w:rFonts w:ascii="Arial" w:hAnsi="Arial" w:cs="Arial"/>
          <w:color w:val="000000"/>
          <w:sz w:val="20"/>
          <w:szCs w:val="20"/>
        </w:rPr>
        <w:t>inhaled</w:t>
      </w:r>
      <w:r w:rsidRPr="000311EB">
        <w:rPr>
          <w:rFonts w:ascii="Arial" w:hAnsi="Arial" w:cs="Arial"/>
          <w:color w:val="000000"/>
          <w:sz w:val="20"/>
          <w:szCs w:val="20"/>
        </w:rPr>
        <w:t xml:space="preserve"> if the air contains irritants or toxins.</w:t>
      </w:r>
      <w:r w:rsidR="006D14B7">
        <w:rPr>
          <w:rFonts w:ascii="Arial" w:hAnsi="Arial" w:cs="Arial"/>
          <w:color w:val="000000"/>
          <w:sz w:val="20"/>
          <w:szCs w:val="20"/>
        </w:rPr>
        <w:t xml:space="preserve"> </w:t>
      </w:r>
      <w:r w:rsidRPr="000311EB">
        <w:rPr>
          <w:rFonts w:ascii="Arial" w:hAnsi="Arial" w:cs="Arial"/>
          <w:color w:val="000000"/>
          <w:sz w:val="20"/>
          <w:szCs w:val="20"/>
        </w:rPr>
        <w:t xml:space="preserve">To adjust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to changing needs,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body has a number of sensors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brain, blood vessels, muscles, and lungs.</w:t>
      </w:r>
      <w:r w:rsidR="006D14B7">
        <w:rPr>
          <w:rFonts w:ascii="Arial" w:hAnsi="Arial" w:cs="Arial"/>
          <w:color w:val="000000"/>
          <w:sz w:val="20"/>
          <w:szCs w:val="20"/>
        </w:rPr>
        <w:t xml:space="preserve"> </w:t>
      </w:r>
      <w:r w:rsidRPr="000311EB">
        <w:rPr>
          <w:rFonts w:ascii="Arial" w:hAnsi="Arial" w:cs="Arial"/>
          <w:color w:val="000000"/>
          <w:sz w:val="20"/>
          <w:szCs w:val="20"/>
        </w:rPr>
        <w:t>Sensors in the brain</w:t>
      </w:r>
      <w:r w:rsidR="000160EC" w:rsidRPr="000311EB">
        <w:rPr>
          <w:rFonts w:ascii="Arial" w:hAnsi="Arial" w:cs="Arial"/>
          <w:color w:val="000000"/>
          <w:sz w:val="20"/>
          <w:szCs w:val="20"/>
        </w:rPr>
        <w:t xml:space="preserve"> and in two major blood vessels, the carotid arteries and the aorta</w:t>
      </w:r>
      <w:r w:rsidRPr="000311EB">
        <w:rPr>
          <w:rFonts w:ascii="Arial" w:hAnsi="Arial" w:cs="Arial"/>
          <w:color w:val="000000"/>
          <w:sz w:val="20"/>
          <w:szCs w:val="20"/>
        </w:rPr>
        <w:t xml:space="preserve"> detect carbon dioxide or oxygen levels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blood and change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rate as needed.</w:t>
      </w:r>
      <w:r w:rsidR="006D14B7">
        <w:rPr>
          <w:rFonts w:ascii="Arial" w:hAnsi="Arial" w:cs="Arial"/>
          <w:color w:val="000000"/>
          <w:sz w:val="20"/>
          <w:szCs w:val="20"/>
        </w:rPr>
        <w:t xml:space="preserve"> </w:t>
      </w:r>
      <w:r w:rsidRPr="000311EB">
        <w:rPr>
          <w:rFonts w:ascii="Arial" w:hAnsi="Arial" w:cs="Arial"/>
          <w:color w:val="000000"/>
          <w:sz w:val="20"/>
          <w:szCs w:val="20"/>
        </w:rPr>
        <w:t xml:space="preserve">Sensors in the airways detect lung irritants. The sensors can trigger sneezing or coughing. In people who have </w:t>
      </w:r>
      <w:r w:rsidR="000160EC" w:rsidRPr="000311EB">
        <w:rPr>
          <w:rFonts w:ascii="Arial" w:hAnsi="Arial" w:cs="Arial"/>
          <w:color w:val="000000"/>
          <w:sz w:val="20"/>
          <w:szCs w:val="20"/>
        </w:rPr>
        <w:t>asthma</w:t>
      </w:r>
      <w:r w:rsidRPr="000311EB">
        <w:rPr>
          <w:rFonts w:ascii="Arial" w:hAnsi="Arial" w:cs="Arial"/>
          <w:color w:val="000000"/>
          <w:sz w:val="20"/>
          <w:szCs w:val="20"/>
        </w:rPr>
        <w:t xml:space="preserve">, the sensors may cause the muscles </w:t>
      </w:r>
      <w:r w:rsidRPr="000311EB">
        <w:rPr>
          <w:rFonts w:ascii="Arial" w:hAnsi="Arial" w:cs="Arial"/>
          <w:color w:val="000000"/>
          <w:sz w:val="20"/>
          <w:szCs w:val="20"/>
        </w:rPr>
        <w:lastRenderedPageBreak/>
        <w:t>around the airways in the lungs to contract. This makes the airways smaller.</w:t>
      </w:r>
      <w:r w:rsidR="006D14B7">
        <w:rPr>
          <w:rFonts w:ascii="Arial" w:hAnsi="Arial" w:cs="Arial"/>
          <w:color w:val="000000"/>
          <w:sz w:val="20"/>
          <w:szCs w:val="20"/>
        </w:rPr>
        <w:t xml:space="preserve"> </w:t>
      </w:r>
      <w:r w:rsidRPr="000311EB">
        <w:rPr>
          <w:rFonts w:ascii="Arial" w:hAnsi="Arial" w:cs="Arial"/>
          <w:color w:val="000000"/>
          <w:sz w:val="20"/>
          <w:szCs w:val="20"/>
        </w:rPr>
        <w:t xml:space="preserve">Sensors in the alveoli detect a buildup of fluid in the lung tissues. These sensors are thought to trigger rapid, shallow breathing. Sensors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joints and muscles detect movement of </w:t>
      </w:r>
      <w:r w:rsidR="008509EF" w:rsidRPr="000311EB">
        <w:rPr>
          <w:rFonts w:ascii="Arial" w:hAnsi="Arial" w:cs="Arial"/>
          <w:color w:val="000000"/>
          <w:sz w:val="20"/>
          <w:szCs w:val="20"/>
        </w:rPr>
        <w:t>the</w:t>
      </w:r>
      <w:r w:rsidRPr="000311EB">
        <w:rPr>
          <w:rFonts w:ascii="Arial" w:hAnsi="Arial" w:cs="Arial"/>
          <w:color w:val="000000"/>
          <w:sz w:val="20"/>
          <w:szCs w:val="20"/>
        </w:rPr>
        <w:t xml:space="preserve"> arms or legs. These sensors may play a role in increasing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rate when </w:t>
      </w:r>
      <w:r w:rsidR="000160EC" w:rsidRPr="000311EB">
        <w:rPr>
          <w:rFonts w:ascii="Arial" w:hAnsi="Arial" w:cs="Arial"/>
          <w:color w:val="000000"/>
          <w:sz w:val="20"/>
          <w:szCs w:val="20"/>
        </w:rPr>
        <w:t>the person is</w:t>
      </w:r>
      <w:r w:rsidRPr="000311EB">
        <w:rPr>
          <w:rFonts w:ascii="Arial" w:hAnsi="Arial" w:cs="Arial"/>
          <w:color w:val="000000"/>
          <w:sz w:val="20"/>
          <w:szCs w:val="20"/>
        </w:rPr>
        <w:t xml:space="preserve"> physically active. </w:t>
      </w:r>
    </w:p>
    <w:p w:rsidR="006D14B7" w:rsidRDefault="006D14B7" w:rsidP="00326453">
      <w:pPr>
        <w:pStyle w:val="Heading2"/>
        <w:spacing w:before="0" w:line="240" w:lineRule="auto"/>
        <w:jc w:val="both"/>
        <w:rPr>
          <w:rStyle w:val="mw-headline"/>
          <w:rFonts w:ascii="Tahoma" w:hAnsi="Tahoma" w:cs="Tahoma"/>
          <w:color w:val="943634"/>
          <w:sz w:val="24"/>
          <w:szCs w:val="24"/>
          <w:u w:val="single"/>
          <w:lang/>
        </w:rPr>
      </w:pPr>
    </w:p>
    <w:p w:rsidR="00E229F5" w:rsidRPr="007A6628" w:rsidRDefault="00E229F5" w:rsidP="00326453">
      <w:pPr>
        <w:pStyle w:val="Heading2"/>
        <w:spacing w:before="0" w:line="240" w:lineRule="auto"/>
        <w:jc w:val="both"/>
        <w:rPr>
          <w:rStyle w:val="mw-headline"/>
          <w:color w:val="943634"/>
          <w:sz w:val="24"/>
          <w:szCs w:val="24"/>
          <w:lang/>
        </w:rPr>
      </w:pPr>
      <w:r w:rsidRPr="00326453">
        <w:rPr>
          <w:rStyle w:val="mw-headline"/>
          <w:rFonts w:ascii="Tahoma" w:hAnsi="Tahoma" w:cs="Tahoma"/>
          <w:color w:val="943634"/>
          <w:sz w:val="24"/>
          <w:szCs w:val="24"/>
          <w:u w:val="single"/>
          <w:lang/>
        </w:rPr>
        <w:t>Lung Diseases and Conditions</w:t>
      </w:r>
    </w:p>
    <w:p w:rsidR="00E229F5" w:rsidRPr="000311EB" w:rsidRDefault="00E229F5"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Many steps are involved in breathing. If injury, disease, or other factors affect any of the steps, </w:t>
      </w:r>
      <w:r w:rsidR="000160EC" w:rsidRPr="000311EB">
        <w:rPr>
          <w:rFonts w:ascii="Arial" w:hAnsi="Arial" w:cs="Arial"/>
          <w:color w:val="000000"/>
          <w:sz w:val="20"/>
          <w:szCs w:val="20"/>
        </w:rPr>
        <w:t>the person may</w:t>
      </w:r>
      <w:r w:rsidRPr="000311EB">
        <w:rPr>
          <w:rFonts w:ascii="Arial" w:hAnsi="Arial" w:cs="Arial"/>
          <w:color w:val="000000"/>
          <w:sz w:val="20"/>
          <w:szCs w:val="20"/>
        </w:rPr>
        <w:t xml:space="preserve"> have trouble breathing. For example, the fine hairs (cilia) that line </w:t>
      </w:r>
      <w:r w:rsidR="008509EF" w:rsidRPr="000311EB">
        <w:rPr>
          <w:rFonts w:ascii="Arial" w:hAnsi="Arial" w:cs="Arial"/>
          <w:color w:val="000000"/>
          <w:sz w:val="20"/>
          <w:szCs w:val="20"/>
        </w:rPr>
        <w:t>the</w:t>
      </w:r>
      <w:r w:rsidRPr="000311EB">
        <w:rPr>
          <w:rFonts w:ascii="Arial" w:hAnsi="Arial" w:cs="Arial"/>
          <w:color w:val="000000"/>
          <w:sz w:val="20"/>
          <w:szCs w:val="20"/>
        </w:rPr>
        <w:t xml:space="preserve"> upper airways may not trap all of the </w:t>
      </w:r>
      <w:r w:rsidR="00A66618" w:rsidRPr="000311EB">
        <w:rPr>
          <w:rFonts w:ascii="Arial" w:hAnsi="Arial" w:cs="Arial"/>
          <w:color w:val="000000"/>
          <w:sz w:val="20"/>
          <w:szCs w:val="20"/>
        </w:rPr>
        <w:t xml:space="preserve">microorganisms </w:t>
      </w:r>
      <w:r w:rsidR="000160EC" w:rsidRPr="000311EB">
        <w:rPr>
          <w:rFonts w:ascii="Arial" w:hAnsi="Arial" w:cs="Arial"/>
          <w:color w:val="000000"/>
          <w:sz w:val="20"/>
          <w:szCs w:val="20"/>
        </w:rPr>
        <w:t>inhaled.</w:t>
      </w:r>
      <w:r w:rsidR="00A66618" w:rsidRPr="000311EB">
        <w:rPr>
          <w:rFonts w:ascii="Arial" w:hAnsi="Arial" w:cs="Arial"/>
          <w:color w:val="000000"/>
          <w:sz w:val="20"/>
          <w:szCs w:val="20"/>
        </w:rPr>
        <w:t xml:space="preserve"> </w:t>
      </w:r>
      <w:r w:rsidRPr="000311EB">
        <w:rPr>
          <w:rFonts w:ascii="Arial" w:hAnsi="Arial" w:cs="Arial"/>
          <w:color w:val="000000"/>
          <w:sz w:val="20"/>
          <w:szCs w:val="20"/>
        </w:rPr>
        <w:t xml:space="preserve"> These </w:t>
      </w:r>
      <w:r w:rsidR="00A66618" w:rsidRPr="000311EB">
        <w:rPr>
          <w:rFonts w:ascii="Arial" w:hAnsi="Arial" w:cs="Arial"/>
          <w:color w:val="000000"/>
          <w:sz w:val="20"/>
          <w:szCs w:val="20"/>
        </w:rPr>
        <w:t>microorganisms</w:t>
      </w:r>
      <w:r w:rsidRPr="000311EB">
        <w:rPr>
          <w:rFonts w:ascii="Arial" w:hAnsi="Arial" w:cs="Arial"/>
          <w:color w:val="000000"/>
          <w:sz w:val="20"/>
          <w:szCs w:val="20"/>
        </w:rPr>
        <w:t xml:space="preserve"> can cause an infection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bronchi (bronchitis) or deep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(pneumonia). These infections cause a buildup of mucus and/or fluid that narrows the airways and hinders airflow in and out of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w:t>
      </w:r>
      <w:r w:rsidR="00A66618" w:rsidRPr="000311EB">
        <w:rPr>
          <w:rFonts w:ascii="Arial" w:hAnsi="Arial" w:cs="Arial"/>
          <w:color w:val="000000"/>
          <w:sz w:val="20"/>
          <w:szCs w:val="20"/>
        </w:rPr>
        <w:t>In asthma,</w:t>
      </w:r>
      <w:r w:rsidRPr="000311EB">
        <w:rPr>
          <w:rFonts w:ascii="Arial" w:hAnsi="Arial" w:cs="Arial"/>
          <w:color w:val="000000"/>
          <w:sz w:val="20"/>
          <w:szCs w:val="20"/>
        </w:rPr>
        <w:t xml:space="preserve"> breathing in certain substances that </w:t>
      </w:r>
      <w:r w:rsidR="00A66618" w:rsidRPr="000311EB">
        <w:rPr>
          <w:rFonts w:ascii="Arial" w:hAnsi="Arial" w:cs="Arial"/>
          <w:color w:val="000000"/>
          <w:sz w:val="20"/>
          <w:szCs w:val="20"/>
        </w:rPr>
        <w:t>cause sensitivity</w:t>
      </w:r>
      <w:r w:rsidRPr="000311EB">
        <w:rPr>
          <w:rFonts w:ascii="Arial" w:hAnsi="Arial" w:cs="Arial"/>
          <w:color w:val="000000"/>
          <w:sz w:val="20"/>
          <w:szCs w:val="20"/>
        </w:rPr>
        <w:t xml:space="preserve"> can trigger </w:t>
      </w:r>
      <w:r w:rsidR="008509EF" w:rsidRPr="000311EB">
        <w:rPr>
          <w:rFonts w:ascii="Arial" w:hAnsi="Arial" w:cs="Arial"/>
          <w:color w:val="000000"/>
          <w:sz w:val="20"/>
          <w:szCs w:val="20"/>
        </w:rPr>
        <w:t>the</w:t>
      </w:r>
      <w:r w:rsidRPr="000311EB">
        <w:rPr>
          <w:rFonts w:ascii="Arial" w:hAnsi="Arial" w:cs="Arial"/>
          <w:color w:val="000000"/>
          <w:sz w:val="20"/>
          <w:szCs w:val="20"/>
        </w:rPr>
        <w:t xml:space="preserve"> airways to narrow. This makes it hard for air to flow in and out of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w:t>
      </w:r>
      <w:r w:rsidR="006D14B7">
        <w:rPr>
          <w:rFonts w:ascii="Arial" w:hAnsi="Arial" w:cs="Arial"/>
          <w:color w:val="000000"/>
          <w:sz w:val="20"/>
          <w:szCs w:val="20"/>
        </w:rPr>
        <w:t xml:space="preserve"> </w:t>
      </w:r>
      <w:r w:rsidRPr="000311EB">
        <w:rPr>
          <w:rFonts w:ascii="Arial" w:hAnsi="Arial" w:cs="Arial"/>
          <w:color w:val="000000"/>
          <w:sz w:val="20"/>
          <w:szCs w:val="20"/>
        </w:rPr>
        <w:t xml:space="preserve">Over a long period, breathing in cigarette smoke or air pollutants can damage the airways and the air sacs. This can lead to a condition called </w:t>
      </w:r>
      <w:hyperlink r:id="rId13" w:history="1">
        <w:r w:rsidR="00A66618" w:rsidRPr="000311EB">
          <w:rPr>
            <w:rFonts w:ascii="Arial" w:hAnsi="Arial" w:cs="Arial"/>
            <w:color w:val="000000"/>
            <w:sz w:val="20"/>
            <w:szCs w:val="20"/>
          </w:rPr>
          <w:t>COPD</w:t>
        </w:r>
      </w:hyperlink>
      <w:r w:rsidRPr="000311EB">
        <w:rPr>
          <w:rFonts w:ascii="Arial" w:hAnsi="Arial" w:cs="Arial"/>
          <w:color w:val="000000"/>
          <w:sz w:val="20"/>
          <w:szCs w:val="20"/>
        </w:rPr>
        <w:t xml:space="preserve"> (chronic obstructive pulmonary disease). COPD prevents proper airflow in and out of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and can hinder gas exchange in the air sacs. An important step to breathing is the movement of </w:t>
      </w:r>
      <w:r w:rsidR="008509EF" w:rsidRPr="000311EB">
        <w:rPr>
          <w:rFonts w:ascii="Arial" w:hAnsi="Arial" w:cs="Arial"/>
          <w:color w:val="000000"/>
          <w:sz w:val="20"/>
          <w:szCs w:val="20"/>
        </w:rPr>
        <w:t>the</w:t>
      </w:r>
      <w:r w:rsidRPr="000311EB">
        <w:rPr>
          <w:rFonts w:ascii="Arial" w:hAnsi="Arial" w:cs="Arial"/>
          <w:color w:val="000000"/>
          <w:sz w:val="20"/>
          <w:szCs w:val="20"/>
        </w:rPr>
        <w:t xml:space="preserve"> diaphragm and other muscles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chest, neck, and abdomen. This movement lets you inhale and exhale. Nerves that run from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brain to these muscles control their movement. Damage to these nerves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upper spinal cord can cause breathing to stop, unless a </w:t>
      </w:r>
      <w:r w:rsidR="00A66618" w:rsidRPr="000311EB">
        <w:rPr>
          <w:rFonts w:ascii="Arial" w:hAnsi="Arial" w:cs="Arial"/>
          <w:color w:val="000000"/>
          <w:sz w:val="20"/>
          <w:szCs w:val="20"/>
        </w:rPr>
        <w:t>ventilator is used to assist with breathing.</w:t>
      </w:r>
      <w:r w:rsidR="006D14B7">
        <w:rPr>
          <w:rFonts w:ascii="Arial" w:hAnsi="Arial" w:cs="Arial"/>
          <w:color w:val="000000"/>
          <w:sz w:val="20"/>
          <w:szCs w:val="20"/>
        </w:rPr>
        <w:t xml:space="preserve"> </w:t>
      </w:r>
      <w:r w:rsidRPr="000311EB">
        <w:rPr>
          <w:rFonts w:ascii="Arial" w:hAnsi="Arial" w:cs="Arial"/>
          <w:color w:val="000000"/>
          <w:sz w:val="20"/>
          <w:szCs w:val="20"/>
        </w:rPr>
        <w:t xml:space="preserve">A steady flow of blood in the small blood vessels that surround </w:t>
      </w:r>
      <w:r w:rsidR="008509EF" w:rsidRPr="000311EB">
        <w:rPr>
          <w:rFonts w:ascii="Arial" w:hAnsi="Arial" w:cs="Arial"/>
          <w:color w:val="000000"/>
          <w:sz w:val="20"/>
          <w:szCs w:val="20"/>
        </w:rPr>
        <w:t>the</w:t>
      </w:r>
      <w:r w:rsidRPr="000311EB">
        <w:rPr>
          <w:rFonts w:ascii="Arial" w:hAnsi="Arial" w:cs="Arial"/>
          <w:color w:val="000000"/>
          <w:sz w:val="20"/>
          <w:szCs w:val="20"/>
        </w:rPr>
        <w:t xml:space="preserve"> air sacs is vital for gas exchange. Long periods of inactivity or surgery can cause a blood clot called a </w:t>
      </w:r>
      <w:hyperlink r:id="rId14" w:history="1">
        <w:r w:rsidRPr="000311EB">
          <w:rPr>
            <w:rFonts w:ascii="Arial" w:hAnsi="Arial" w:cs="Arial"/>
            <w:color w:val="000000"/>
            <w:sz w:val="20"/>
            <w:szCs w:val="20"/>
          </w:rPr>
          <w:t>pulmonary embolism</w:t>
        </w:r>
      </w:hyperlink>
      <w:r w:rsidRPr="000311EB">
        <w:rPr>
          <w:rFonts w:ascii="Arial" w:hAnsi="Arial" w:cs="Arial"/>
          <w:color w:val="000000"/>
          <w:sz w:val="20"/>
          <w:szCs w:val="20"/>
        </w:rPr>
        <w:t xml:space="preserve"> to block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 artery. This reduces or stops the flow of blood in the small blood vessels and interferes with gas exchange. </w:t>
      </w:r>
    </w:p>
    <w:p w:rsidR="006D14B7" w:rsidRDefault="006D14B7" w:rsidP="00326453">
      <w:pPr>
        <w:pStyle w:val="Heading2"/>
        <w:spacing w:before="0" w:line="240" w:lineRule="auto"/>
        <w:jc w:val="both"/>
        <w:rPr>
          <w:rStyle w:val="mw-headline"/>
          <w:color w:val="943634"/>
          <w:sz w:val="24"/>
          <w:szCs w:val="24"/>
          <w:lang/>
        </w:rPr>
      </w:pPr>
    </w:p>
    <w:p w:rsidR="00E229F5" w:rsidRDefault="00E72029" w:rsidP="00326453">
      <w:pPr>
        <w:pStyle w:val="Heading2"/>
        <w:spacing w:before="0" w:line="240" w:lineRule="auto"/>
        <w:jc w:val="both"/>
        <w:rPr>
          <w:rStyle w:val="mw-headline"/>
          <w:color w:val="943634"/>
          <w:sz w:val="24"/>
          <w:szCs w:val="24"/>
          <w:lang/>
        </w:rPr>
      </w:pPr>
      <w:r>
        <w:rPr>
          <w:rStyle w:val="mw-headline"/>
          <w:color w:val="943634"/>
          <w:sz w:val="24"/>
          <w:szCs w:val="24"/>
          <w:lang/>
        </w:rPr>
        <w:br w:type="page"/>
      </w:r>
      <w:r w:rsidR="00E229F5" w:rsidRPr="007A6628">
        <w:rPr>
          <w:rStyle w:val="mw-headline"/>
          <w:color w:val="943634"/>
          <w:sz w:val="24"/>
          <w:szCs w:val="24"/>
          <w:lang/>
        </w:rPr>
        <w:lastRenderedPageBreak/>
        <w:t>Key Points</w:t>
      </w:r>
    </w:p>
    <w:p w:rsidR="00B53CAA" w:rsidRPr="00B53CAA" w:rsidRDefault="00B53CAA" w:rsidP="00B53CAA">
      <w:pPr>
        <w:rPr>
          <w:lang/>
        </w:rPr>
      </w:pPr>
    </w:p>
    <w:p w:rsidR="00E229F5" w:rsidRPr="000311EB" w:rsidRDefault="008509EF" w:rsidP="00B53CAA">
      <w:pPr>
        <w:numPr>
          <w:ilvl w:val="0"/>
          <w:numId w:val="3"/>
        </w:numPr>
        <w:spacing w:after="0"/>
        <w:rPr>
          <w:rFonts w:ascii="Arial" w:eastAsia="Times New Roman" w:hAnsi="Arial" w:cs="Arial"/>
          <w:color w:val="000000"/>
          <w:sz w:val="20"/>
          <w:szCs w:val="20"/>
        </w:rPr>
      </w:pP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lungs are organs in </w:t>
      </w: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chest that allow </w:t>
      </w: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body to take in oxygen from the air. They also help remove carbon dioxide (a waste gas that can be toxic) from </w:t>
      </w: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body. </w:t>
      </w:r>
    </w:p>
    <w:p w:rsidR="00E229F5" w:rsidRPr="000311EB" w:rsidRDefault="00E229F5" w:rsidP="00B53CAA">
      <w:pPr>
        <w:numPr>
          <w:ilvl w:val="0"/>
          <w:numId w:val="3"/>
        </w:numPr>
        <w:spacing w:after="0"/>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The respiratory system is a group of organs and tissues that help </w:t>
      </w:r>
      <w:r w:rsidR="00A6698F" w:rsidRPr="000311EB">
        <w:rPr>
          <w:rFonts w:ascii="Arial" w:eastAsia="Times New Roman" w:hAnsi="Arial" w:cs="Arial"/>
          <w:color w:val="000000"/>
          <w:sz w:val="20"/>
          <w:szCs w:val="20"/>
        </w:rPr>
        <w:t>with breathing</w:t>
      </w:r>
      <w:r w:rsidRPr="000311EB">
        <w:rPr>
          <w:rFonts w:ascii="Arial" w:eastAsia="Times New Roman" w:hAnsi="Arial" w:cs="Arial"/>
          <w:color w:val="000000"/>
          <w:sz w:val="20"/>
          <w:szCs w:val="20"/>
        </w:rPr>
        <w:t xml:space="preserve">. The main parts of this system are the airways, the lungs and linked blood vessels, and the muscles that enable breathing. </w:t>
      </w:r>
    </w:p>
    <w:p w:rsidR="00E229F5" w:rsidRPr="000311EB" w:rsidRDefault="00E229F5" w:rsidP="00B53CAA">
      <w:pPr>
        <w:numPr>
          <w:ilvl w:val="1"/>
          <w:numId w:val="3"/>
        </w:numPr>
        <w:spacing w:after="0"/>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The airways are pipes that carry oxygen-rich air to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and remove carbon dioxide from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w:t>
      </w:r>
    </w:p>
    <w:p w:rsidR="00E229F5" w:rsidRPr="000311EB" w:rsidRDefault="008509EF" w:rsidP="00B53CAA">
      <w:pPr>
        <w:numPr>
          <w:ilvl w:val="1"/>
          <w:numId w:val="3"/>
        </w:numPr>
        <w:spacing w:after="0"/>
        <w:rPr>
          <w:rFonts w:ascii="Arial" w:eastAsia="Times New Roman" w:hAnsi="Arial" w:cs="Arial"/>
          <w:color w:val="000000"/>
          <w:sz w:val="20"/>
          <w:szCs w:val="20"/>
        </w:rPr>
      </w:pP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lungs and linked blood vessels deliver oxygen to </w:t>
      </w: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body and remove carbon dioxide. </w:t>
      </w:r>
    </w:p>
    <w:p w:rsidR="00E229F5" w:rsidRPr="000311EB" w:rsidRDefault="00E229F5" w:rsidP="00B53CAA">
      <w:pPr>
        <w:numPr>
          <w:ilvl w:val="1"/>
          <w:numId w:val="3"/>
        </w:numPr>
        <w:spacing w:after="0"/>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Muscles near the lungs expand and contract (tighten) to allow breathing. These muscles include the diaphragm, intercostal muscles, abdominal muscles, and muscles in the neck and collarbone area. </w:t>
      </w:r>
    </w:p>
    <w:p w:rsidR="00E229F5" w:rsidRPr="000311EB" w:rsidRDefault="00E229F5" w:rsidP="00B53CAA">
      <w:pPr>
        <w:numPr>
          <w:ilvl w:val="0"/>
          <w:numId w:val="3"/>
        </w:numPr>
        <w:spacing w:after="0"/>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When you breathe in,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diaphragm and intercostal muscles contract to increase the space in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chest cavity, into which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expand. As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expand, air is sucked in through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nose or mouth. The air travels down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windpipe and into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air sacs. </w:t>
      </w:r>
    </w:p>
    <w:p w:rsidR="00E229F5" w:rsidRPr="000311EB" w:rsidRDefault="00E229F5" w:rsidP="00B53CAA">
      <w:pPr>
        <w:numPr>
          <w:ilvl w:val="0"/>
          <w:numId w:val="3"/>
        </w:numPr>
        <w:spacing w:after="0"/>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In the air sacs, oxygen moves from the air into the blood in the lungs. At the same time, carbon dioxide moves from the blood in the lungs into the air in the air sacs. Surrounding blood vessels carry the oxygen-rich air to the rest of the body. </w:t>
      </w:r>
    </w:p>
    <w:p w:rsidR="00E229F5" w:rsidRPr="000311EB" w:rsidRDefault="00E229F5" w:rsidP="00B53CAA">
      <w:pPr>
        <w:numPr>
          <w:ilvl w:val="0"/>
          <w:numId w:val="3"/>
        </w:numPr>
        <w:spacing w:after="0"/>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When you breathe out,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diaphragm and intercostal muscles relax to make the size of the chest cavity smaller. As the chest cavity gets smaller, air rich in carbon dioxide is forced out of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and windpipe, and then out of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nose or mouth. </w:t>
      </w:r>
    </w:p>
    <w:p w:rsidR="00E229F5" w:rsidRPr="000311EB" w:rsidRDefault="008509EF" w:rsidP="00B53CAA">
      <w:pPr>
        <w:numPr>
          <w:ilvl w:val="0"/>
          <w:numId w:val="3"/>
        </w:numPr>
        <w:spacing w:after="0"/>
        <w:rPr>
          <w:rFonts w:ascii="Arial" w:eastAsia="Times New Roman" w:hAnsi="Arial" w:cs="Arial"/>
          <w:color w:val="000000"/>
          <w:sz w:val="20"/>
          <w:szCs w:val="20"/>
        </w:rPr>
      </w:pP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breathing is controlled by the base of </w:t>
      </w: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brain and sensors located in the brain, blood vessels, muscles, and lungs. These sensors adjust </w:t>
      </w: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breathing to changing needs. </w:t>
      </w:r>
    </w:p>
    <w:p w:rsidR="00E229F5" w:rsidRPr="000311EB" w:rsidRDefault="00E229F5" w:rsidP="00B53CAA">
      <w:pPr>
        <w:numPr>
          <w:ilvl w:val="0"/>
          <w:numId w:val="3"/>
        </w:numPr>
        <w:spacing w:after="0"/>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Many steps are involved in breathing. If injury, disease, or other factors affect any of the steps, </w:t>
      </w:r>
      <w:r w:rsidR="00A6698F" w:rsidRPr="000311EB">
        <w:rPr>
          <w:rFonts w:ascii="Arial" w:eastAsia="Times New Roman" w:hAnsi="Arial" w:cs="Arial"/>
          <w:color w:val="000000"/>
          <w:sz w:val="20"/>
          <w:szCs w:val="20"/>
        </w:rPr>
        <w:t>the person</w:t>
      </w:r>
      <w:r w:rsidRPr="000311EB">
        <w:rPr>
          <w:rFonts w:ascii="Arial" w:eastAsia="Times New Roman" w:hAnsi="Arial" w:cs="Arial"/>
          <w:color w:val="000000"/>
          <w:sz w:val="20"/>
          <w:szCs w:val="20"/>
        </w:rPr>
        <w:t xml:space="preserve"> have trouble breathing. </w:t>
      </w:r>
    </w:p>
    <w:p w:rsidR="00E229F5" w:rsidRPr="000311EB" w:rsidRDefault="009F51B0" w:rsidP="00326453">
      <w:pPr>
        <w:spacing w:after="0" w:line="240" w:lineRule="auto"/>
        <w:ind w:left="720" w:firstLine="720"/>
        <w:rPr>
          <w:rFonts w:ascii="Arial" w:hAnsi="Arial" w:cs="Arial"/>
          <w:sz w:val="20"/>
          <w:szCs w:val="20"/>
        </w:rPr>
      </w:pPr>
      <w:r w:rsidRPr="000311EB">
        <w:rPr>
          <w:rFonts w:ascii="Arial" w:hAnsi="Arial" w:cs="Arial"/>
          <w:i/>
          <w:sz w:val="20"/>
          <w:szCs w:val="20"/>
        </w:rPr>
        <w:br w:type="page"/>
      </w:r>
    </w:p>
    <w:p w:rsidR="00A6698F" w:rsidRPr="00CB3F06" w:rsidRDefault="006D14B7" w:rsidP="00326453">
      <w:pPr>
        <w:spacing w:after="0" w:line="240" w:lineRule="auto"/>
        <w:jc w:val="center"/>
        <w:rPr>
          <w:rFonts w:ascii="Tahoma" w:hAnsi="Tahoma" w:cs="Tahoma"/>
          <w:b/>
          <w:color w:val="548DD4"/>
          <w:sz w:val="28"/>
          <w:szCs w:val="28"/>
        </w:rPr>
      </w:pPr>
      <w:r>
        <w:rPr>
          <w:rFonts w:ascii="Tahoma" w:hAnsi="Tahoma" w:cs="Tahoma"/>
          <w:b/>
          <w:color w:val="548DD4"/>
          <w:sz w:val="28"/>
          <w:szCs w:val="28"/>
        </w:rPr>
        <w:t>RESPIRATORY SYSTEM ASSESSMENT</w:t>
      </w:r>
    </w:p>
    <w:p w:rsidR="000311EB" w:rsidRDefault="000311EB" w:rsidP="00326453">
      <w:pPr>
        <w:spacing w:after="0" w:line="240" w:lineRule="auto"/>
        <w:rPr>
          <w:rFonts w:ascii="Arial" w:eastAsia="Times New Roman" w:hAnsi="Arial" w:cs="Arial"/>
          <w:b/>
          <w:bCs/>
          <w:color w:val="000000"/>
          <w:kern w:val="36"/>
          <w:sz w:val="20"/>
          <w:szCs w:val="20"/>
        </w:rPr>
      </w:pPr>
    </w:p>
    <w:p w:rsidR="000311EB" w:rsidRDefault="000311EB" w:rsidP="00B53CAA">
      <w:pPr>
        <w:spacing w:after="0" w:line="240" w:lineRule="auto"/>
        <w:jc w:val="both"/>
        <w:rPr>
          <w:rFonts w:ascii="Arial" w:hAnsi="Arial" w:cs="Arial"/>
          <w:sz w:val="20"/>
          <w:szCs w:val="20"/>
        </w:rPr>
      </w:pPr>
      <w:r w:rsidRPr="000311EB">
        <w:rPr>
          <w:rFonts w:ascii="Arial" w:hAnsi="Arial" w:cs="Arial"/>
          <w:sz w:val="20"/>
          <w:szCs w:val="20"/>
        </w:rPr>
        <w:t>Respiratory system assessment involves diagnostic tests as well as physical exam.  During respiratory assessment many terms and abbreviations</w:t>
      </w:r>
      <w:r>
        <w:rPr>
          <w:rFonts w:ascii="Arial" w:hAnsi="Arial" w:cs="Arial"/>
          <w:sz w:val="20"/>
          <w:szCs w:val="20"/>
        </w:rPr>
        <w:t xml:space="preserve"> are utilized.  This “alphabet soup” can be confusing to the patient.  Some of the common abbreviations are listed in the table below.</w:t>
      </w:r>
      <w:r w:rsidRPr="000311EB">
        <w:rPr>
          <w:rFonts w:ascii="Arial" w:hAnsi="Arial" w:cs="Arial"/>
          <w:sz w:val="20"/>
          <w:szCs w:val="20"/>
        </w:rPr>
        <w:t xml:space="preserve"> </w:t>
      </w:r>
    </w:p>
    <w:p w:rsidR="006D14B7" w:rsidRPr="000311EB" w:rsidRDefault="006D14B7" w:rsidP="00326453">
      <w:pPr>
        <w:spacing w:after="0" w:line="240" w:lineRule="auto"/>
        <w:rPr>
          <w:rFonts w:ascii="Arial" w:hAnsi="Arial" w:cs="Arial"/>
          <w:sz w:val="20"/>
          <w:szCs w:val="20"/>
        </w:rPr>
      </w:pPr>
    </w:p>
    <w:tbl>
      <w:tblPr>
        <w:tblW w:w="0" w:type="auto"/>
        <w:jc w:val="center"/>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7376"/>
      </w:tblGrid>
      <w:tr w:rsidR="009F51B0" w:rsidRPr="000311EB" w:rsidTr="008E141A">
        <w:trPr>
          <w:jc w:val="center"/>
        </w:trPr>
        <w:tc>
          <w:tcPr>
            <w:tcW w:w="1889" w:type="dxa"/>
          </w:tcPr>
          <w:p w:rsidR="009F51B0" w:rsidRPr="000311EB" w:rsidRDefault="00FD4027" w:rsidP="00326453">
            <w:pPr>
              <w:spacing w:after="0" w:line="240" w:lineRule="auto"/>
              <w:jc w:val="center"/>
              <w:rPr>
                <w:rFonts w:ascii="Arial" w:hAnsi="Arial" w:cs="Arial"/>
                <w:b/>
                <w:sz w:val="20"/>
                <w:szCs w:val="20"/>
              </w:rPr>
            </w:pPr>
            <w:r w:rsidRPr="000311EB">
              <w:rPr>
                <w:rFonts w:ascii="Arial" w:hAnsi="Arial" w:cs="Arial"/>
                <w:b/>
                <w:sz w:val="20"/>
                <w:szCs w:val="20"/>
              </w:rPr>
              <w:t>Abbreviation</w:t>
            </w:r>
          </w:p>
        </w:tc>
        <w:tc>
          <w:tcPr>
            <w:tcW w:w="7376" w:type="dxa"/>
          </w:tcPr>
          <w:p w:rsidR="009F51B0" w:rsidRPr="000311EB" w:rsidRDefault="00FD4027" w:rsidP="00326453">
            <w:pPr>
              <w:spacing w:after="0" w:line="240" w:lineRule="auto"/>
              <w:jc w:val="center"/>
              <w:rPr>
                <w:rFonts w:ascii="Arial" w:hAnsi="Arial" w:cs="Arial"/>
                <w:b/>
                <w:sz w:val="20"/>
                <w:szCs w:val="20"/>
              </w:rPr>
            </w:pPr>
            <w:r w:rsidRPr="000311EB">
              <w:rPr>
                <w:rFonts w:ascii="Arial" w:hAnsi="Arial" w:cs="Arial"/>
                <w:b/>
                <w:sz w:val="20"/>
                <w:szCs w:val="20"/>
              </w:rPr>
              <w:t>Meaning of the Abbreviation</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V</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volume or amount of gas</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Q</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perfusion of blood flow</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P</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pressure (usually partial) of a gas</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S</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percentage of hemoglobin saturation with a gas (usually oxygen)</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F</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fraction of a gas, or gas flow</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E</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expired gas</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i</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inspired gas</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A</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alveolar gas</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a</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Arterial blood</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V</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mixed venous or pulmonary artery blood</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D</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dead space</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PaO</w:t>
            </w:r>
            <w:r w:rsidRPr="000311EB">
              <w:rPr>
                <w:rFonts w:ascii="Arial" w:hAnsi="Arial" w:cs="Arial"/>
                <w:sz w:val="20"/>
                <w:szCs w:val="20"/>
                <w:vertAlign w:val="subscript"/>
              </w:rPr>
              <w:t>2</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Partial pressure of oxygen in the artery.</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PaCO</w:t>
            </w:r>
            <w:r w:rsidRPr="000311EB">
              <w:rPr>
                <w:rFonts w:ascii="Arial" w:hAnsi="Arial" w:cs="Arial"/>
                <w:sz w:val="20"/>
                <w:szCs w:val="20"/>
                <w:vertAlign w:val="subscript"/>
              </w:rPr>
              <w:t>2</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Partial pressure of carbon dioxide in the artery.</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PAO</w:t>
            </w:r>
            <w:r w:rsidRPr="000311EB">
              <w:rPr>
                <w:rFonts w:ascii="Arial" w:hAnsi="Arial" w:cs="Arial"/>
                <w:sz w:val="20"/>
                <w:szCs w:val="20"/>
                <w:vertAlign w:val="subscript"/>
              </w:rPr>
              <w:t>2</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Partial pressure of oxygen in the mixed venous blood</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P (A-a)O</w:t>
            </w:r>
            <w:r w:rsidRPr="000311EB">
              <w:rPr>
                <w:rFonts w:ascii="Arial" w:hAnsi="Arial" w:cs="Arial"/>
                <w:sz w:val="20"/>
                <w:szCs w:val="20"/>
                <w:vertAlign w:val="subscript"/>
              </w:rPr>
              <w:t>2</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Difference between alveolar and arterial partial pressure of oxygen  A-a gradient</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SaO</w:t>
            </w:r>
            <w:r w:rsidRPr="000311EB">
              <w:rPr>
                <w:rFonts w:ascii="Arial" w:hAnsi="Arial" w:cs="Arial"/>
                <w:sz w:val="20"/>
                <w:szCs w:val="20"/>
                <w:vertAlign w:val="subscript"/>
              </w:rPr>
              <w:t>2</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 xml:space="preserve">Arterial oxygen saturation determined by arterial blood gas analysis </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SpO</w:t>
            </w:r>
            <w:r w:rsidRPr="000311EB">
              <w:rPr>
                <w:rFonts w:ascii="Arial" w:hAnsi="Arial" w:cs="Arial"/>
                <w:sz w:val="20"/>
                <w:szCs w:val="20"/>
                <w:vertAlign w:val="subscript"/>
              </w:rPr>
              <w:t>2</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 xml:space="preserve">Arterial oxygen saturation determined by pulse oximetry </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TV or Vt</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Tidal volume or average breath volume</w:t>
            </w:r>
          </w:p>
        </w:tc>
      </w:tr>
      <w:tr w:rsidR="009F51B0" w:rsidRPr="000311EB" w:rsidTr="008E141A">
        <w:trPr>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V/Q</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ratio of ventilation to perfusion</w:t>
            </w:r>
          </w:p>
        </w:tc>
      </w:tr>
      <w:tr w:rsidR="009F51B0" w:rsidRPr="000311EB" w:rsidTr="008E141A">
        <w:trPr>
          <w:trHeight w:val="242"/>
          <w:jc w:val="center"/>
        </w:trPr>
        <w:tc>
          <w:tcPr>
            <w:tcW w:w="1889" w:type="dxa"/>
          </w:tcPr>
          <w:p w:rsidR="009F51B0" w:rsidRPr="000311EB" w:rsidRDefault="009F51B0" w:rsidP="00326453">
            <w:pPr>
              <w:spacing w:after="0" w:line="240" w:lineRule="auto"/>
              <w:ind w:firstLine="720"/>
              <w:rPr>
                <w:rFonts w:ascii="Arial" w:hAnsi="Arial" w:cs="Arial"/>
                <w:sz w:val="20"/>
                <w:szCs w:val="20"/>
              </w:rPr>
            </w:pPr>
            <w:r w:rsidRPr="000311EB">
              <w:rPr>
                <w:rFonts w:ascii="Arial" w:hAnsi="Arial" w:cs="Arial"/>
                <w:sz w:val="20"/>
                <w:szCs w:val="20"/>
              </w:rPr>
              <w:t>FiO</w:t>
            </w:r>
            <w:r w:rsidRPr="000311EB">
              <w:rPr>
                <w:rFonts w:ascii="Arial" w:hAnsi="Arial" w:cs="Arial"/>
                <w:sz w:val="20"/>
                <w:szCs w:val="20"/>
                <w:vertAlign w:val="subscript"/>
              </w:rPr>
              <w:t>2</w:t>
            </w:r>
          </w:p>
        </w:tc>
        <w:tc>
          <w:tcPr>
            <w:tcW w:w="7376" w:type="dxa"/>
          </w:tcPr>
          <w:p w:rsidR="009F51B0" w:rsidRPr="000311EB" w:rsidRDefault="009F51B0" w:rsidP="00326453">
            <w:pPr>
              <w:spacing w:after="0" w:line="240" w:lineRule="auto"/>
              <w:rPr>
                <w:rFonts w:ascii="Arial" w:hAnsi="Arial" w:cs="Arial"/>
                <w:sz w:val="20"/>
                <w:szCs w:val="20"/>
              </w:rPr>
            </w:pPr>
            <w:r w:rsidRPr="000311EB">
              <w:rPr>
                <w:rFonts w:ascii="Arial" w:hAnsi="Arial" w:cs="Arial"/>
                <w:sz w:val="20"/>
                <w:szCs w:val="20"/>
              </w:rPr>
              <w:t xml:space="preserve">Fractional inspired oxygen </w:t>
            </w:r>
          </w:p>
        </w:tc>
      </w:tr>
    </w:tbl>
    <w:p w:rsidR="009F51B0" w:rsidRPr="000311EB" w:rsidRDefault="009F51B0" w:rsidP="00326453">
      <w:pPr>
        <w:spacing w:after="0" w:line="240" w:lineRule="auto"/>
        <w:ind w:left="720"/>
        <w:rPr>
          <w:rFonts w:ascii="Arial" w:hAnsi="Arial" w:cs="Arial"/>
          <w:sz w:val="20"/>
          <w:szCs w:val="20"/>
        </w:rPr>
      </w:pPr>
      <w:r w:rsidRPr="000311EB">
        <w:rPr>
          <w:rFonts w:ascii="Arial" w:hAnsi="Arial" w:cs="Arial"/>
          <w:sz w:val="20"/>
          <w:szCs w:val="20"/>
        </w:rPr>
        <w:tab/>
      </w:r>
    </w:p>
    <w:p w:rsidR="009F51B0" w:rsidRPr="000311EB" w:rsidRDefault="009F51B0" w:rsidP="006D14B7">
      <w:pPr>
        <w:spacing w:after="0" w:line="240" w:lineRule="auto"/>
        <w:jc w:val="both"/>
        <w:rPr>
          <w:rFonts w:ascii="Arial" w:hAnsi="Arial" w:cs="Arial"/>
          <w:sz w:val="20"/>
          <w:szCs w:val="20"/>
        </w:rPr>
      </w:pPr>
      <w:r w:rsidRPr="000311EB">
        <w:rPr>
          <w:rFonts w:ascii="Arial" w:hAnsi="Arial" w:cs="Arial"/>
          <w:sz w:val="20"/>
          <w:szCs w:val="20"/>
        </w:rPr>
        <w:t xml:space="preserve">Many abbreviations are utilized with the respiratory system.  Of note is the lower case ‘a’ refers to arterial blood while the upper case ‘A’ refers to alveolar gas or mixed venous gas.  </w:t>
      </w:r>
      <w:r w:rsidR="00FD4027" w:rsidRPr="000311EB">
        <w:rPr>
          <w:rFonts w:ascii="Arial" w:hAnsi="Arial" w:cs="Arial"/>
          <w:sz w:val="20"/>
          <w:szCs w:val="20"/>
        </w:rPr>
        <w:t>When a pulse oximetry reading obtained from a device on the finger, the abbreviation is Sp02.  When analyzed through arterial blood gases, the abbreviation is Sa02.</w:t>
      </w:r>
    </w:p>
    <w:p w:rsidR="006D14B7" w:rsidRDefault="006D14B7" w:rsidP="00326453">
      <w:pPr>
        <w:pStyle w:val="Heading2"/>
        <w:spacing w:before="0" w:line="240" w:lineRule="auto"/>
        <w:jc w:val="both"/>
        <w:rPr>
          <w:rStyle w:val="mw-headline"/>
          <w:color w:val="943634"/>
          <w:sz w:val="24"/>
          <w:szCs w:val="24"/>
          <w:lang/>
        </w:rPr>
      </w:pPr>
    </w:p>
    <w:p w:rsidR="00E229F5" w:rsidRPr="006D14B7" w:rsidRDefault="00E229F5" w:rsidP="00326453">
      <w:pPr>
        <w:pStyle w:val="Heading2"/>
        <w:spacing w:before="0" w:line="240" w:lineRule="auto"/>
        <w:jc w:val="both"/>
        <w:rPr>
          <w:rStyle w:val="mw-headline"/>
          <w:rFonts w:ascii="Tahoma" w:hAnsi="Tahoma" w:cs="Tahoma"/>
          <w:color w:val="943634"/>
          <w:sz w:val="24"/>
          <w:szCs w:val="24"/>
          <w:u w:val="single"/>
          <w:lang/>
        </w:rPr>
      </w:pPr>
      <w:r w:rsidRPr="006D14B7">
        <w:rPr>
          <w:rStyle w:val="mw-headline"/>
          <w:rFonts w:ascii="Tahoma" w:hAnsi="Tahoma" w:cs="Tahoma"/>
          <w:color w:val="943634"/>
          <w:sz w:val="24"/>
          <w:szCs w:val="24"/>
          <w:u w:val="single"/>
          <w:lang/>
        </w:rPr>
        <w:t>Lung Function Tests</w:t>
      </w:r>
    </w:p>
    <w:p w:rsidR="000311EB" w:rsidRPr="000311EB" w:rsidRDefault="00E229F5"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Lung function tests measure the size of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how much air </w:t>
      </w:r>
      <w:r w:rsidR="006D14B7">
        <w:rPr>
          <w:rFonts w:ascii="Arial" w:hAnsi="Arial" w:cs="Arial"/>
          <w:color w:val="000000"/>
          <w:sz w:val="20"/>
          <w:szCs w:val="20"/>
        </w:rPr>
        <w:t>the patient</w:t>
      </w:r>
      <w:r w:rsidRPr="000311EB">
        <w:rPr>
          <w:rFonts w:ascii="Arial" w:hAnsi="Arial" w:cs="Arial"/>
          <w:color w:val="000000"/>
          <w:sz w:val="20"/>
          <w:szCs w:val="20"/>
        </w:rPr>
        <w:t xml:space="preserve"> can breathe in and out, how fast </w:t>
      </w:r>
      <w:r w:rsidR="006D14B7">
        <w:rPr>
          <w:rFonts w:ascii="Arial" w:hAnsi="Arial" w:cs="Arial"/>
          <w:color w:val="000000"/>
          <w:sz w:val="20"/>
          <w:szCs w:val="20"/>
        </w:rPr>
        <w:t>the patient</w:t>
      </w:r>
      <w:r w:rsidRPr="000311EB">
        <w:rPr>
          <w:rFonts w:ascii="Arial" w:hAnsi="Arial" w:cs="Arial"/>
          <w:color w:val="000000"/>
          <w:sz w:val="20"/>
          <w:szCs w:val="20"/>
        </w:rPr>
        <w:t xml:space="preserve"> can breathe air out, and how well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deliver oxygen to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blood. These tests also are called pulmonary function tests.</w:t>
      </w:r>
      <w:r w:rsidR="006D14B7">
        <w:rPr>
          <w:rFonts w:ascii="Arial" w:hAnsi="Arial" w:cs="Arial"/>
          <w:color w:val="000000"/>
          <w:sz w:val="20"/>
          <w:szCs w:val="20"/>
        </w:rPr>
        <w:t xml:space="preserve"> </w:t>
      </w:r>
      <w:r w:rsidRPr="000311EB">
        <w:rPr>
          <w:rFonts w:ascii="Arial" w:hAnsi="Arial" w:cs="Arial"/>
          <w:color w:val="000000"/>
          <w:sz w:val="20"/>
          <w:szCs w:val="20"/>
        </w:rPr>
        <w:t xml:space="preserve">Lung function tests are used to look for the cause of breathing problems (like shortness of breath). These tests are used to check for conditions such as </w:t>
      </w:r>
      <w:hyperlink r:id="rId15" w:history="1">
        <w:r w:rsidRPr="000311EB">
          <w:rPr>
            <w:rFonts w:ascii="Arial" w:hAnsi="Arial" w:cs="Arial"/>
            <w:color w:val="000000"/>
            <w:sz w:val="20"/>
            <w:szCs w:val="20"/>
          </w:rPr>
          <w:t>asthma</w:t>
        </w:r>
      </w:hyperlink>
      <w:r w:rsidRPr="000311EB">
        <w:rPr>
          <w:rFonts w:ascii="Arial" w:hAnsi="Arial" w:cs="Arial"/>
          <w:color w:val="000000"/>
          <w:sz w:val="20"/>
          <w:szCs w:val="20"/>
        </w:rPr>
        <w:t xml:space="preserve">, </w:t>
      </w:r>
      <w:hyperlink r:id="rId16" w:history="1">
        <w:r w:rsidRPr="000311EB">
          <w:rPr>
            <w:rFonts w:ascii="Arial" w:hAnsi="Arial" w:cs="Arial"/>
            <w:color w:val="000000"/>
            <w:sz w:val="20"/>
            <w:szCs w:val="20"/>
          </w:rPr>
          <w:t>lung tissue scarring</w:t>
        </w:r>
      </w:hyperlink>
      <w:r w:rsidRPr="000311EB">
        <w:rPr>
          <w:rFonts w:ascii="Arial" w:hAnsi="Arial" w:cs="Arial"/>
          <w:color w:val="000000"/>
          <w:sz w:val="20"/>
          <w:szCs w:val="20"/>
        </w:rPr>
        <w:t xml:space="preserve">, </w:t>
      </w:r>
      <w:hyperlink r:id="rId17" w:history="1">
        <w:r w:rsidRPr="000311EB">
          <w:rPr>
            <w:rFonts w:ascii="Arial" w:hAnsi="Arial" w:cs="Arial"/>
            <w:color w:val="000000"/>
            <w:sz w:val="20"/>
            <w:szCs w:val="20"/>
          </w:rPr>
          <w:t>sarcoidosis</w:t>
        </w:r>
      </w:hyperlink>
      <w:r w:rsidRPr="000311EB">
        <w:rPr>
          <w:rFonts w:ascii="Arial" w:hAnsi="Arial" w:cs="Arial"/>
          <w:color w:val="000000"/>
          <w:sz w:val="20"/>
          <w:szCs w:val="20"/>
        </w:rPr>
        <w:t xml:space="preserve">, and </w:t>
      </w:r>
      <w:hyperlink r:id="rId18" w:history="1">
        <w:r w:rsidRPr="000311EB">
          <w:rPr>
            <w:rFonts w:ascii="Arial" w:hAnsi="Arial" w:cs="Arial"/>
            <w:color w:val="000000"/>
            <w:sz w:val="20"/>
            <w:szCs w:val="20"/>
          </w:rPr>
          <w:t>COPD</w:t>
        </w:r>
      </w:hyperlink>
      <w:r w:rsidRPr="000311EB">
        <w:rPr>
          <w:rFonts w:ascii="Arial" w:hAnsi="Arial" w:cs="Arial"/>
          <w:color w:val="000000"/>
          <w:sz w:val="20"/>
          <w:szCs w:val="20"/>
        </w:rPr>
        <w:t xml:space="preserve"> (chronic obstructive pulmonary disease).</w:t>
      </w:r>
      <w:r w:rsidR="006D14B7">
        <w:rPr>
          <w:rFonts w:ascii="Arial" w:hAnsi="Arial" w:cs="Arial"/>
          <w:color w:val="000000"/>
          <w:sz w:val="20"/>
          <w:szCs w:val="20"/>
        </w:rPr>
        <w:t xml:space="preserve"> </w:t>
      </w:r>
      <w:r w:rsidRPr="000311EB">
        <w:rPr>
          <w:rFonts w:ascii="Arial" w:hAnsi="Arial" w:cs="Arial"/>
          <w:color w:val="000000"/>
          <w:sz w:val="20"/>
          <w:szCs w:val="20"/>
        </w:rPr>
        <w:t xml:space="preserve">Lung function tests also are used to see how well treatments for breathing problems, such as asthma medicines, are working. The tests may be used to check on whether a condition, such lung tissue scarring, is getting worse. </w:t>
      </w:r>
      <w:r w:rsidR="000311EB" w:rsidRPr="000311EB">
        <w:rPr>
          <w:rFonts w:ascii="Arial" w:hAnsi="Arial" w:cs="Arial"/>
          <w:color w:val="000000"/>
          <w:sz w:val="20"/>
          <w:szCs w:val="20"/>
        </w:rPr>
        <w:t xml:space="preserve">Lung function tests usually are painless and rarely cause side effects. </w:t>
      </w:r>
      <w:r w:rsidR="000311EB">
        <w:rPr>
          <w:rFonts w:ascii="Arial" w:hAnsi="Arial" w:cs="Arial"/>
          <w:color w:val="000000"/>
          <w:sz w:val="20"/>
          <w:szCs w:val="20"/>
        </w:rPr>
        <w:t xml:space="preserve">Patients </w:t>
      </w:r>
      <w:r w:rsidR="000311EB" w:rsidRPr="000311EB">
        <w:rPr>
          <w:rFonts w:ascii="Arial" w:hAnsi="Arial" w:cs="Arial"/>
          <w:color w:val="000000"/>
          <w:sz w:val="20"/>
          <w:szCs w:val="20"/>
        </w:rPr>
        <w:t xml:space="preserve">may feel some discomfort during the arterial blood gas </w:t>
      </w:r>
      <w:r w:rsidR="000311EB">
        <w:rPr>
          <w:rFonts w:ascii="Arial" w:hAnsi="Arial" w:cs="Arial"/>
          <w:color w:val="000000"/>
          <w:sz w:val="20"/>
          <w:szCs w:val="20"/>
        </w:rPr>
        <w:t xml:space="preserve">testing as the needle is stuck directly in to an artery.  Since nerves lie close to the arteries, pain is felt.  </w:t>
      </w:r>
    </w:p>
    <w:p w:rsidR="006D14B7" w:rsidRDefault="006D14B7" w:rsidP="00326453">
      <w:pPr>
        <w:pStyle w:val="Heading2"/>
        <w:spacing w:before="0" w:line="240" w:lineRule="auto"/>
        <w:jc w:val="both"/>
        <w:rPr>
          <w:rStyle w:val="mw-headline"/>
          <w:color w:val="943634"/>
          <w:sz w:val="24"/>
          <w:szCs w:val="24"/>
          <w:lang/>
        </w:rPr>
      </w:pPr>
    </w:p>
    <w:p w:rsidR="000311EB" w:rsidRPr="007A6628" w:rsidRDefault="000311EB"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Other Names for Lung Function Tests</w:t>
      </w:r>
    </w:p>
    <w:p w:rsidR="000311EB" w:rsidRPr="000311EB" w:rsidRDefault="000311EB" w:rsidP="00326453">
      <w:pPr>
        <w:numPr>
          <w:ilvl w:val="0"/>
          <w:numId w:val="7"/>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Lung diffusion testing; also called diffusing capacity and diffusing capacity of the lung for carbon monoxide, or DLCO </w:t>
      </w:r>
    </w:p>
    <w:p w:rsidR="000311EB" w:rsidRDefault="000311EB" w:rsidP="00326453">
      <w:pPr>
        <w:numPr>
          <w:ilvl w:val="0"/>
          <w:numId w:val="7"/>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Pulmonary function tests, or PFTs </w:t>
      </w:r>
    </w:p>
    <w:p w:rsidR="000311EB" w:rsidRPr="000311EB" w:rsidRDefault="000311EB" w:rsidP="00326453">
      <w:pPr>
        <w:numPr>
          <w:ilvl w:val="0"/>
          <w:numId w:val="7"/>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Arterial blood gas tests also are called blood gas analyses, or ABGs.</w:t>
      </w:r>
    </w:p>
    <w:p w:rsidR="00E229F5" w:rsidRPr="007A6628" w:rsidRDefault="00E72029" w:rsidP="00326453">
      <w:pPr>
        <w:pStyle w:val="Heading2"/>
        <w:spacing w:before="0" w:line="240" w:lineRule="auto"/>
        <w:jc w:val="both"/>
        <w:rPr>
          <w:rStyle w:val="mw-headline"/>
          <w:color w:val="943634"/>
          <w:sz w:val="24"/>
          <w:szCs w:val="24"/>
          <w:lang/>
        </w:rPr>
      </w:pPr>
      <w:r>
        <w:rPr>
          <w:rStyle w:val="mw-headline"/>
          <w:color w:val="943634"/>
          <w:sz w:val="24"/>
          <w:szCs w:val="24"/>
          <w:lang/>
        </w:rPr>
        <w:br w:type="page"/>
      </w:r>
      <w:r w:rsidR="00E229F5" w:rsidRPr="007A6628">
        <w:rPr>
          <w:rStyle w:val="mw-headline"/>
          <w:color w:val="943634"/>
          <w:sz w:val="24"/>
          <w:szCs w:val="24"/>
          <w:lang/>
        </w:rPr>
        <w:lastRenderedPageBreak/>
        <w:t>Overview</w:t>
      </w:r>
    </w:p>
    <w:p w:rsidR="00E229F5" w:rsidRPr="000311EB" w:rsidRDefault="00E229F5" w:rsidP="00326453">
      <w:pPr>
        <w:pStyle w:val="NormalWeb"/>
        <w:spacing w:before="0" w:beforeAutospacing="0" w:after="0" w:afterAutospacing="0"/>
        <w:rPr>
          <w:rFonts w:ascii="Arial" w:hAnsi="Arial" w:cs="Arial"/>
          <w:color w:val="000000"/>
          <w:sz w:val="20"/>
          <w:szCs w:val="20"/>
        </w:rPr>
      </w:pPr>
      <w:r w:rsidRPr="000311EB">
        <w:rPr>
          <w:rFonts w:ascii="Arial" w:hAnsi="Arial" w:cs="Arial"/>
          <w:color w:val="000000"/>
          <w:sz w:val="20"/>
          <w:szCs w:val="20"/>
        </w:rPr>
        <w:t xml:space="preserve">Lung function tests measure: </w:t>
      </w:r>
    </w:p>
    <w:p w:rsidR="00E229F5" w:rsidRPr="000311EB" w:rsidRDefault="00E229F5" w:rsidP="00326453">
      <w:pPr>
        <w:numPr>
          <w:ilvl w:val="0"/>
          <w:numId w:val="5"/>
        </w:numPr>
        <w:spacing w:after="0" w:line="240" w:lineRule="auto"/>
        <w:rPr>
          <w:rFonts w:ascii="Arial" w:hAnsi="Arial" w:cs="Arial"/>
          <w:color w:val="000000"/>
          <w:sz w:val="20"/>
          <w:szCs w:val="20"/>
        </w:rPr>
      </w:pPr>
      <w:r w:rsidRPr="000311EB">
        <w:rPr>
          <w:rFonts w:ascii="Arial" w:hAnsi="Arial" w:cs="Arial"/>
          <w:color w:val="000000"/>
          <w:sz w:val="20"/>
          <w:szCs w:val="20"/>
        </w:rPr>
        <w:t xml:space="preserve">How much air </w:t>
      </w:r>
      <w:r w:rsidR="00A6698F" w:rsidRPr="000311EB">
        <w:rPr>
          <w:rFonts w:ascii="Arial" w:hAnsi="Arial" w:cs="Arial"/>
          <w:color w:val="000000"/>
          <w:sz w:val="20"/>
          <w:szCs w:val="20"/>
        </w:rPr>
        <w:t>is taken</w:t>
      </w:r>
      <w:r w:rsidRPr="000311EB">
        <w:rPr>
          <w:rFonts w:ascii="Arial" w:hAnsi="Arial" w:cs="Arial"/>
          <w:color w:val="000000"/>
          <w:sz w:val="20"/>
          <w:szCs w:val="20"/>
        </w:rPr>
        <w:t xml:space="preserve"> into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This amount is compared to that of other people </w:t>
      </w:r>
      <w:r w:rsidR="008509EF" w:rsidRPr="000311EB">
        <w:rPr>
          <w:rFonts w:ascii="Arial" w:hAnsi="Arial" w:cs="Arial"/>
          <w:color w:val="000000"/>
          <w:sz w:val="20"/>
          <w:szCs w:val="20"/>
        </w:rPr>
        <w:t>the</w:t>
      </w:r>
      <w:r w:rsidRPr="000311EB">
        <w:rPr>
          <w:rFonts w:ascii="Arial" w:hAnsi="Arial" w:cs="Arial"/>
          <w:color w:val="000000"/>
          <w:sz w:val="20"/>
          <w:szCs w:val="20"/>
        </w:rPr>
        <w:t xml:space="preserve"> age, height, and sex. This allows </w:t>
      </w:r>
      <w:r w:rsidR="008509EF" w:rsidRPr="000311EB">
        <w:rPr>
          <w:rFonts w:ascii="Arial" w:hAnsi="Arial" w:cs="Arial"/>
          <w:color w:val="000000"/>
          <w:sz w:val="20"/>
          <w:szCs w:val="20"/>
        </w:rPr>
        <w:t>the</w:t>
      </w:r>
      <w:r w:rsidRPr="000311EB">
        <w:rPr>
          <w:rFonts w:ascii="Arial" w:hAnsi="Arial" w:cs="Arial"/>
          <w:color w:val="000000"/>
          <w:sz w:val="20"/>
          <w:szCs w:val="20"/>
        </w:rPr>
        <w:t xml:space="preserve"> </w:t>
      </w:r>
      <w:r w:rsidR="00A6698F" w:rsidRPr="000311EB">
        <w:rPr>
          <w:rFonts w:ascii="Arial" w:hAnsi="Arial" w:cs="Arial"/>
          <w:color w:val="000000"/>
          <w:sz w:val="20"/>
          <w:szCs w:val="20"/>
        </w:rPr>
        <w:t>medical practitioner to determine normal ranges.</w:t>
      </w:r>
      <w:r w:rsidRPr="000311EB">
        <w:rPr>
          <w:rFonts w:ascii="Arial" w:hAnsi="Arial" w:cs="Arial"/>
          <w:color w:val="000000"/>
          <w:sz w:val="20"/>
          <w:szCs w:val="20"/>
        </w:rPr>
        <w:t xml:space="preserve">. </w:t>
      </w:r>
    </w:p>
    <w:p w:rsidR="00E229F5" w:rsidRPr="000311EB" w:rsidRDefault="00E229F5" w:rsidP="00326453">
      <w:pPr>
        <w:numPr>
          <w:ilvl w:val="0"/>
          <w:numId w:val="5"/>
        </w:numPr>
        <w:spacing w:after="0" w:line="240" w:lineRule="auto"/>
        <w:rPr>
          <w:rFonts w:ascii="Arial" w:hAnsi="Arial" w:cs="Arial"/>
          <w:color w:val="000000"/>
          <w:sz w:val="20"/>
          <w:szCs w:val="20"/>
        </w:rPr>
      </w:pPr>
      <w:r w:rsidRPr="000311EB">
        <w:rPr>
          <w:rFonts w:ascii="Arial" w:hAnsi="Arial" w:cs="Arial"/>
          <w:color w:val="000000"/>
          <w:sz w:val="20"/>
          <w:szCs w:val="20"/>
        </w:rPr>
        <w:t xml:space="preserve">How much air  can </w:t>
      </w:r>
      <w:r w:rsidR="00A6698F" w:rsidRPr="000311EB">
        <w:rPr>
          <w:rFonts w:ascii="Arial" w:hAnsi="Arial" w:cs="Arial"/>
          <w:color w:val="000000"/>
          <w:sz w:val="20"/>
          <w:szCs w:val="20"/>
        </w:rPr>
        <w:t xml:space="preserve"> be </w:t>
      </w:r>
      <w:r w:rsidRPr="000311EB">
        <w:rPr>
          <w:rFonts w:ascii="Arial" w:hAnsi="Arial" w:cs="Arial"/>
          <w:color w:val="000000"/>
          <w:sz w:val="20"/>
          <w:szCs w:val="20"/>
        </w:rPr>
        <w:t>blow</w:t>
      </w:r>
      <w:r w:rsidR="00A6698F" w:rsidRPr="000311EB">
        <w:rPr>
          <w:rFonts w:ascii="Arial" w:hAnsi="Arial" w:cs="Arial"/>
          <w:color w:val="000000"/>
          <w:sz w:val="20"/>
          <w:szCs w:val="20"/>
        </w:rPr>
        <w:t>n</w:t>
      </w:r>
      <w:r w:rsidRPr="000311EB">
        <w:rPr>
          <w:rFonts w:ascii="Arial" w:hAnsi="Arial" w:cs="Arial"/>
          <w:color w:val="000000"/>
          <w:sz w:val="20"/>
          <w:szCs w:val="20"/>
        </w:rPr>
        <w:t xml:space="preserve"> out of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and how fast </w:t>
      </w:r>
      <w:r w:rsidR="00A6698F" w:rsidRPr="000311EB">
        <w:rPr>
          <w:rFonts w:ascii="Arial" w:hAnsi="Arial" w:cs="Arial"/>
          <w:color w:val="000000"/>
          <w:sz w:val="20"/>
          <w:szCs w:val="20"/>
        </w:rPr>
        <w:t>this can be done.</w:t>
      </w:r>
      <w:r w:rsidRPr="000311EB">
        <w:rPr>
          <w:rFonts w:ascii="Arial" w:hAnsi="Arial" w:cs="Arial"/>
          <w:color w:val="000000"/>
          <w:sz w:val="20"/>
          <w:szCs w:val="20"/>
        </w:rPr>
        <w:t xml:space="preserve"> </w:t>
      </w:r>
    </w:p>
    <w:p w:rsidR="00E229F5" w:rsidRPr="000311EB" w:rsidRDefault="00E229F5" w:rsidP="00326453">
      <w:pPr>
        <w:numPr>
          <w:ilvl w:val="0"/>
          <w:numId w:val="5"/>
        </w:numPr>
        <w:spacing w:after="0" w:line="240" w:lineRule="auto"/>
        <w:rPr>
          <w:rFonts w:ascii="Arial" w:hAnsi="Arial" w:cs="Arial"/>
          <w:color w:val="000000"/>
          <w:sz w:val="20"/>
          <w:szCs w:val="20"/>
        </w:rPr>
      </w:pPr>
      <w:r w:rsidRPr="000311EB">
        <w:rPr>
          <w:rFonts w:ascii="Arial" w:hAnsi="Arial" w:cs="Arial"/>
          <w:color w:val="000000"/>
          <w:sz w:val="20"/>
          <w:szCs w:val="20"/>
        </w:rPr>
        <w:t xml:space="preserve">How well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deliver oxygen to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blood. </w:t>
      </w:r>
    </w:p>
    <w:p w:rsidR="00E229F5" w:rsidRDefault="00E229F5" w:rsidP="00326453">
      <w:pPr>
        <w:numPr>
          <w:ilvl w:val="0"/>
          <w:numId w:val="5"/>
        </w:numPr>
        <w:spacing w:after="0" w:line="240" w:lineRule="auto"/>
        <w:rPr>
          <w:rFonts w:ascii="Arial" w:hAnsi="Arial" w:cs="Arial"/>
          <w:color w:val="000000"/>
          <w:sz w:val="20"/>
          <w:szCs w:val="20"/>
        </w:rPr>
      </w:pPr>
      <w:r w:rsidRPr="000311EB">
        <w:rPr>
          <w:rFonts w:ascii="Arial" w:hAnsi="Arial" w:cs="Arial"/>
          <w:color w:val="000000"/>
          <w:sz w:val="20"/>
          <w:szCs w:val="20"/>
        </w:rPr>
        <w:t xml:space="preserve">How strong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breathing muscles are. </w:t>
      </w:r>
    </w:p>
    <w:p w:rsidR="00E72029" w:rsidRPr="000311EB" w:rsidRDefault="00E72029" w:rsidP="00B53CAA">
      <w:pPr>
        <w:spacing w:after="0" w:line="240" w:lineRule="auto"/>
        <w:ind w:left="720"/>
        <w:rPr>
          <w:rFonts w:ascii="Arial" w:hAnsi="Arial" w:cs="Arial"/>
          <w:color w:val="000000"/>
          <w:sz w:val="20"/>
          <w:szCs w:val="20"/>
        </w:rPr>
      </w:pPr>
    </w:p>
    <w:p w:rsidR="00BE7D8C" w:rsidRPr="000311EB" w:rsidRDefault="00BE7D8C" w:rsidP="00326453">
      <w:pPr>
        <w:spacing w:after="0" w:line="240" w:lineRule="auto"/>
        <w:ind w:left="720"/>
        <w:rPr>
          <w:rFonts w:ascii="Arial" w:hAnsi="Arial" w:cs="Arial"/>
          <w:color w:val="000000"/>
          <w:sz w:val="20"/>
          <w:szCs w:val="20"/>
        </w:rPr>
      </w:pPr>
    </w:p>
    <w:p w:rsidR="00BE7D8C" w:rsidRPr="000311EB" w:rsidRDefault="00FA15AE" w:rsidP="00326453">
      <w:pPr>
        <w:spacing w:after="0" w:line="240" w:lineRule="auto"/>
        <w:ind w:firstLine="720"/>
        <w:rPr>
          <w:rFonts w:ascii="Arial" w:hAnsi="Arial" w:cs="Arial"/>
          <w:sz w:val="20"/>
          <w:szCs w:val="20"/>
        </w:rPr>
      </w:pPr>
      <w:r>
        <w:rPr>
          <w:rFonts w:ascii="Arial" w:hAnsi="Arial" w:cs="Arial"/>
          <w:noProof/>
          <w:sz w:val="20"/>
          <w:szCs w:val="20"/>
        </w:rPr>
        <w:drawing>
          <wp:inline distT="0" distB="0" distL="0" distR="0">
            <wp:extent cx="4648200" cy="3371850"/>
            <wp:effectExtent l="19050" t="0" r="0" b="0"/>
            <wp:docPr id="3" name="Picture 3" descr="ehb_lung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b_lungvol"/>
                    <pic:cNvPicPr>
                      <a:picLocks noChangeAspect="1" noChangeArrowheads="1"/>
                    </pic:cNvPicPr>
                  </pic:nvPicPr>
                  <pic:blipFill>
                    <a:blip r:embed="rId19"/>
                    <a:srcRect/>
                    <a:stretch>
                      <a:fillRect/>
                    </a:stretch>
                  </pic:blipFill>
                  <pic:spPr bwMode="auto">
                    <a:xfrm>
                      <a:off x="0" y="0"/>
                      <a:ext cx="4648200" cy="3371850"/>
                    </a:xfrm>
                    <a:prstGeom prst="rect">
                      <a:avLst/>
                    </a:prstGeom>
                    <a:noFill/>
                    <a:ln w="9525">
                      <a:noFill/>
                      <a:miter lim="800000"/>
                      <a:headEnd/>
                      <a:tailEnd/>
                    </a:ln>
                  </pic:spPr>
                </pic:pic>
              </a:graphicData>
            </a:graphic>
          </wp:inline>
        </w:drawing>
      </w:r>
    </w:p>
    <w:p w:rsidR="00BE7D8C" w:rsidRPr="000311EB" w:rsidRDefault="00BE7D8C" w:rsidP="00326453">
      <w:pPr>
        <w:spacing w:after="0" w:line="240" w:lineRule="auto"/>
        <w:ind w:firstLine="720"/>
        <w:jc w:val="right"/>
        <w:rPr>
          <w:rFonts w:ascii="Arial" w:hAnsi="Arial" w:cs="Arial"/>
          <w:sz w:val="20"/>
          <w:szCs w:val="20"/>
        </w:rPr>
      </w:pPr>
      <w:r w:rsidRPr="000311EB">
        <w:rPr>
          <w:rFonts w:ascii="Arial" w:hAnsi="Arial" w:cs="Arial"/>
          <w:sz w:val="20"/>
          <w:szCs w:val="20"/>
        </w:rPr>
        <w:t>http:/gfx/ehb_lungvol.gif</w:t>
      </w:r>
    </w:p>
    <w:p w:rsidR="006D14B7" w:rsidRDefault="006D14B7" w:rsidP="00326453">
      <w:pPr>
        <w:spacing w:after="0" w:line="240" w:lineRule="auto"/>
        <w:jc w:val="center"/>
        <w:rPr>
          <w:rFonts w:ascii="Arial" w:hAnsi="Arial" w:cs="Arial"/>
          <w:b/>
          <w:sz w:val="20"/>
          <w:szCs w:val="20"/>
        </w:rPr>
      </w:pPr>
    </w:p>
    <w:p w:rsidR="007E29AF" w:rsidRPr="000311EB" w:rsidRDefault="00BE7D8C" w:rsidP="00326453">
      <w:pPr>
        <w:spacing w:after="0" w:line="240" w:lineRule="auto"/>
        <w:jc w:val="center"/>
        <w:rPr>
          <w:rFonts w:ascii="Arial" w:hAnsi="Arial" w:cs="Arial"/>
          <w:b/>
          <w:sz w:val="20"/>
          <w:szCs w:val="20"/>
        </w:rPr>
      </w:pPr>
      <w:r w:rsidRPr="000311EB">
        <w:rPr>
          <w:rFonts w:ascii="Arial" w:hAnsi="Arial" w:cs="Arial"/>
          <w:b/>
          <w:sz w:val="20"/>
          <w:szCs w:val="20"/>
        </w:rPr>
        <w:t>This diagram is utilized t</w:t>
      </w:r>
      <w:r w:rsidR="00FD4027" w:rsidRPr="000311EB">
        <w:rPr>
          <w:rFonts w:ascii="Arial" w:hAnsi="Arial" w:cs="Arial"/>
          <w:b/>
          <w:sz w:val="20"/>
          <w:szCs w:val="20"/>
        </w:rPr>
        <w:t>o depict various lung volumes.</w:t>
      </w:r>
    </w:p>
    <w:p w:rsidR="007E29AF" w:rsidRPr="000311EB" w:rsidRDefault="007E29AF" w:rsidP="006D14B7">
      <w:pPr>
        <w:spacing w:after="0" w:line="240" w:lineRule="auto"/>
        <w:jc w:val="both"/>
        <w:rPr>
          <w:rFonts w:ascii="Arial" w:hAnsi="Arial" w:cs="Arial"/>
          <w:sz w:val="20"/>
          <w:szCs w:val="20"/>
        </w:rPr>
      </w:pPr>
      <w:r w:rsidRPr="000311EB">
        <w:rPr>
          <w:rFonts w:ascii="Arial" w:hAnsi="Arial" w:cs="Arial"/>
          <w:sz w:val="20"/>
          <w:szCs w:val="20"/>
          <w:u w:val="single"/>
        </w:rPr>
        <w:t>Tidal Volume (TV, vT)</w:t>
      </w:r>
      <w:r w:rsidRPr="000311EB">
        <w:rPr>
          <w:rFonts w:ascii="Arial" w:hAnsi="Arial" w:cs="Arial"/>
          <w:sz w:val="20"/>
          <w:szCs w:val="20"/>
        </w:rPr>
        <w:t xml:space="preserve"> - is</w:t>
      </w:r>
      <w:r w:rsidR="00BE7D8C" w:rsidRPr="000311EB">
        <w:rPr>
          <w:rFonts w:ascii="Arial" w:hAnsi="Arial" w:cs="Arial"/>
          <w:sz w:val="20"/>
          <w:szCs w:val="20"/>
        </w:rPr>
        <w:t xml:space="preserve"> the air that moves in and out of the lungs</w:t>
      </w:r>
      <w:r w:rsidRPr="000311EB">
        <w:rPr>
          <w:rFonts w:ascii="Arial" w:hAnsi="Arial" w:cs="Arial"/>
          <w:sz w:val="20"/>
          <w:szCs w:val="20"/>
        </w:rPr>
        <w:t xml:space="preserve">.  </w:t>
      </w:r>
      <w:r w:rsidR="00BE7D8C" w:rsidRPr="000311EB">
        <w:rPr>
          <w:rFonts w:ascii="Arial" w:hAnsi="Arial" w:cs="Arial"/>
          <w:sz w:val="20"/>
          <w:szCs w:val="20"/>
        </w:rPr>
        <w:t xml:space="preserve"> For the average adult this can be 500 to 600 ml of air.  This is shown on the graph as the squiggly lines between the 2000 and 3000 ml.  The other volumes reflected are reserve volumes which pulmonary function tests attempt to obtain.  </w:t>
      </w:r>
    </w:p>
    <w:p w:rsidR="006D14B7" w:rsidRDefault="006D14B7" w:rsidP="006D14B7">
      <w:pPr>
        <w:pStyle w:val="NormalWeb"/>
        <w:spacing w:before="0" w:beforeAutospacing="0" w:after="0" w:afterAutospacing="0"/>
        <w:jc w:val="both"/>
        <w:rPr>
          <w:rFonts w:ascii="Arial" w:eastAsia="Calibri" w:hAnsi="Arial" w:cs="Arial"/>
          <w:sz w:val="20"/>
          <w:szCs w:val="20"/>
          <w:u w:val="single"/>
        </w:rPr>
      </w:pPr>
    </w:p>
    <w:p w:rsidR="00B87EBA" w:rsidRPr="000311EB" w:rsidRDefault="00B87EBA" w:rsidP="006D14B7">
      <w:pPr>
        <w:pStyle w:val="NormalWeb"/>
        <w:spacing w:before="0" w:beforeAutospacing="0" w:after="0" w:afterAutospacing="0"/>
        <w:jc w:val="both"/>
        <w:rPr>
          <w:rFonts w:ascii="Arial" w:eastAsia="Calibri" w:hAnsi="Arial" w:cs="Arial"/>
          <w:sz w:val="20"/>
          <w:szCs w:val="20"/>
        </w:rPr>
      </w:pPr>
      <w:r w:rsidRPr="000311EB">
        <w:rPr>
          <w:rFonts w:ascii="Arial" w:eastAsia="Calibri" w:hAnsi="Arial" w:cs="Arial"/>
          <w:sz w:val="20"/>
          <w:szCs w:val="20"/>
          <w:u w:val="single"/>
        </w:rPr>
        <w:t>Inspiratory Capacity (</w:t>
      </w:r>
      <w:bookmarkStart w:id="0" w:name="IC"/>
      <w:r w:rsidRPr="000311EB">
        <w:rPr>
          <w:rFonts w:ascii="Arial" w:eastAsia="Calibri" w:hAnsi="Arial" w:cs="Arial"/>
          <w:sz w:val="20"/>
          <w:szCs w:val="20"/>
          <w:u w:val="single"/>
        </w:rPr>
        <w:t>IC</w:t>
      </w:r>
      <w:bookmarkEnd w:id="0"/>
      <w:r w:rsidRPr="000311EB">
        <w:rPr>
          <w:rFonts w:ascii="Arial" w:eastAsia="Calibri" w:hAnsi="Arial" w:cs="Arial"/>
          <w:sz w:val="20"/>
          <w:szCs w:val="20"/>
          <w:u w:val="single"/>
        </w:rPr>
        <w:t>)</w:t>
      </w:r>
      <w:r w:rsidRPr="000311EB">
        <w:rPr>
          <w:rFonts w:ascii="Arial" w:eastAsia="Calibri" w:hAnsi="Arial" w:cs="Arial"/>
          <w:sz w:val="20"/>
          <w:szCs w:val="20"/>
        </w:rPr>
        <w:t xml:space="preserve"> - the maximal volume that can be inspired after a normal (non forced) expiration</w:t>
      </w:r>
    </w:p>
    <w:p w:rsidR="006D14B7" w:rsidRDefault="006D14B7" w:rsidP="006D14B7">
      <w:pPr>
        <w:pStyle w:val="NormalWeb"/>
        <w:spacing w:before="0" w:beforeAutospacing="0" w:after="0" w:afterAutospacing="0"/>
        <w:jc w:val="both"/>
        <w:rPr>
          <w:rFonts w:ascii="Arial" w:eastAsia="Calibri" w:hAnsi="Arial" w:cs="Arial"/>
          <w:sz w:val="20"/>
          <w:szCs w:val="20"/>
          <w:u w:val="single"/>
        </w:rPr>
      </w:pPr>
    </w:p>
    <w:p w:rsidR="00B87EBA" w:rsidRPr="000311EB" w:rsidRDefault="00B87EBA" w:rsidP="006D14B7">
      <w:pPr>
        <w:pStyle w:val="NormalWeb"/>
        <w:spacing w:before="0" w:beforeAutospacing="0" w:after="0" w:afterAutospacing="0"/>
        <w:jc w:val="both"/>
        <w:rPr>
          <w:rFonts w:ascii="Arial" w:eastAsia="Calibri" w:hAnsi="Arial" w:cs="Arial"/>
          <w:sz w:val="20"/>
          <w:szCs w:val="20"/>
        </w:rPr>
      </w:pPr>
      <w:r w:rsidRPr="000311EB">
        <w:rPr>
          <w:rFonts w:ascii="Arial" w:eastAsia="Calibri" w:hAnsi="Arial" w:cs="Arial"/>
          <w:sz w:val="20"/>
          <w:szCs w:val="20"/>
          <w:u w:val="single"/>
        </w:rPr>
        <w:t>Inspiratory Reserve Volume (</w:t>
      </w:r>
      <w:bookmarkStart w:id="1" w:name="IRV"/>
      <w:r w:rsidRPr="000311EB">
        <w:rPr>
          <w:rFonts w:ascii="Arial" w:eastAsia="Calibri" w:hAnsi="Arial" w:cs="Arial"/>
          <w:sz w:val="20"/>
          <w:szCs w:val="20"/>
          <w:u w:val="single"/>
        </w:rPr>
        <w:t>IRV</w:t>
      </w:r>
      <w:bookmarkEnd w:id="1"/>
      <w:r w:rsidRPr="000311EB">
        <w:rPr>
          <w:rFonts w:ascii="Arial" w:eastAsia="Calibri" w:hAnsi="Arial" w:cs="Arial"/>
          <w:sz w:val="20"/>
          <w:szCs w:val="20"/>
          <w:u w:val="single"/>
        </w:rPr>
        <w:t>)</w:t>
      </w:r>
      <w:r w:rsidRPr="000311EB">
        <w:rPr>
          <w:rFonts w:ascii="Arial" w:eastAsia="Calibri" w:hAnsi="Arial" w:cs="Arial"/>
          <w:sz w:val="20"/>
          <w:szCs w:val="20"/>
        </w:rPr>
        <w:t xml:space="preserve"> - additional volume that can be inspired with maximum effort after a normal inspiration.</w:t>
      </w:r>
    </w:p>
    <w:p w:rsidR="006D14B7" w:rsidRDefault="006D14B7" w:rsidP="006D14B7">
      <w:pPr>
        <w:pStyle w:val="NormalWeb"/>
        <w:spacing w:before="0" w:beforeAutospacing="0" w:after="0" w:afterAutospacing="0"/>
        <w:jc w:val="both"/>
        <w:rPr>
          <w:rFonts w:ascii="Arial" w:eastAsia="Calibri" w:hAnsi="Arial" w:cs="Arial"/>
          <w:sz w:val="20"/>
          <w:szCs w:val="20"/>
          <w:u w:val="single"/>
        </w:rPr>
      </w:pPr>
    </w:p>
    <w:p w:rsidR="00B87EBA" w:rsidRPr="000311EB" w:rsidRDefault="00B87EBA" w:rsidP="006D14B7">
      <w:pPr>
        <w:pStyle w:val="NormalWeb"/>
        <w:spacing w:before="0" w:beforeAutospacing="0" w:after="0" w:afterAutospacing="0"/>
        <w:jc w:val="both"/>
        <w:rPr>
          <w:rFonts w:ascii="Arial" w:eastAsia="Calibri" w:hAnsi="Arial" w:cs="Arial"/>
          <w:sz w:val="20"/>
          <w:szCs w:val="20"/>
        </w:rPr>
      </w:pPr>
      <w:r w:rsidRPr="000311EB">
        <w:rPr>
          <w:rFonts w:ascii="Arial" w:eastAsia="Calibri" w:hAnsi="Arial" w:cs="Arial"/>
          <w:sz w:val="20"/>
          <w:szCs w:val="20"/>
          <w:u w:val="single"/>
        </w:rPr>
        <w:t>Inspiratory Vital Capacity (</w:t>
      </w:r>
      <w:bookmarkStart w:id="2" w:name="IVC"/>
      <w:r w:rsidRPr="000311EB">
        <w:rPr>
          <w:rFonts w:ascii="Arial" w:eastAsia="Calibri" w:hAnsi="Arial" w:cs="Arial"/>
          <w:sz w:val="20"/>
          <w:szCs w:val="20"/>
          <w:u w:val="single"/>
        </w:rPr>
        <w:t>IVC</w:t>
      </w:r>
      <w:bookmarkEnd w:id="2"/>
      <w:r w:rsidRPr="000311EB">
        <w:rPr>
          <w:rFonts w:ascii="Arial" w:eastAsia="Calibri" w:hAnsi="Arial" w:cs="Arial"/>
          <w:sz w:val="20"/>
          <w:szCs w:val="20"/>
          <w:u w:val="single"/>
        </w:rPr>
        <w:t>)</w:t>
      </w:r>
      <w:r w:rsidRPr="000311EB">
        <w:rPr>
          <w:rFonts w:ascii="Arial" w:eastAsia="Calibri" w:hAnsi="Arial" w:cs="Arial"/>
          <w:sz w:val="20"/>
          <w:szCs w:val="20"/>
        </w:rPr>
        <w:t xml:space="preserve"> - The volume change of the lung between a maximal expiration to residual volume and a full inspiration to total lung capacity. </w:t>
      </w:r>
    </w:p>
    <w:p w:rsidR="006D14B7" w:rsidRDefault="006D14B7" w:rsidP="006D14B7">
      <w:pPr>
        <w:pStyle w:val="NormalWeb"/>
        <w:spacing w:before="0" w:beforeAutospacing="0" w:after="0" w:afterAutospacing="0"/>
        <w:jc w:val="both"/>
        <w:rPr>
          <w:rFonts w:ascii="Arial" w:eastAsia="Calibri" w:hAnsi="Arial" w:cs="Arial"/>
          <w:sz w:val="20"/>
          <w:szCs w:val="20"/>
          <w:u w:val="single"/>
        </w:rPr>
      </w:pPr>
    </w:p>
    <w:p w:rsidR="00B87EBA" w:rsidRPr="000311EB" w:rsidRDefault="00B87EBA" w:rsidP="006D14B7">
      <w:pPr>
        <w:pStyle w:val="NormalWeb"/>
        <w:spacing w:before="0" w:beforeAutospacing="0" w:after="0" w:afterAutospacing="0"/>
        <w:jc w:val="both"/>
        <w:rPr>
          <w:rFonts w:ascii="Arial" w:eastAsia="Calibri" w:hAnsi="Arial" w:cs="Arial"/>
          <w:sz w:val="20"/>
          <w:szCs w:val="20"/>
        </w:rPr>
      </w:pPr>
      <w:r w:rsidRPr="000311EB">
        <w:rPr>
          <w:rFonts w:ascii="Arial" w:eastAsia="Calibri" w:hAnsi="Arial" w:cs="Arial"/>
          <w:sz w:val="20"/>
          <w:szCs w:val="20"/>
          <w:u w:val="single"/>
        </w:rPr>
        <w:t>Total Lung Capacity (</w:t>
      </w:r>
      <w:bookmarkStart w:id="3" w:name="TLC"/>
      <w:r w:rsidRPr="000311EB">
        <w:rPr>
          <w:rFonts w:ascii="Arial" w:eastAsia="Calibri" w:hAnsi="Arial" w:cs="Arial"/>
          <w:sz w:val="20"/>
          <w:szCs w:val="20"/>
          <w:u w:val="single"/>
        </w:rPr>
        <w:t>TLC</w:t>
      </w:r>
      <w:bookmarkEnd w:id="3"/>
      <w:r w:rsidRPr="000311EB">
        <w:rPr>
          <w:rFonts w:ascii="Arial" w:eastAsia="Calibri" w:hAnsi="Arial" w:cs="Arial"/>
          <w:sz w:val="20"/>
          <w:szCs w:val="20"/>
          <w:u w:val="single"/>
        </w:rPr>
        <w:t>)</w:t>
      </w:r>
      <w:r w:rsidRPr="000311EB">
        <w:rPr>
          <w:rFonts w:ascii="Arial" w:eastAsia="Calibri" w:hAnsi="Arial" w:cs="Arial"/>
          <w:sz w:val="20"/>
          <w:szCs w:val="20"/>
        </w:rPr>
        <w:t xml:space="preserve"> - volume of the lungs after a maximum voluntary inspiration</w:t>
      </w:r>
    </w:p>
    <w:p w:rsidR="006D14B7" w:rsidRDefault="006D14B7" w:rsidP="006D14B7">
      <w:pPr>
        <w:spacing w:after="0" w:line="240" w:lineRule="auto"/>
        <w:jc w:val="both"/>
        <w:rPr>
          <w:rFonts w:ascii="Arial" w:hAnsi="Arial" w:cs="Arial"/>
          <w:sz w:val="20"/>
          <w:szCs w:val="20"/>
          <w:u w:val="single"/>
        </w:rPr>
      </w:pPr>
    </w:p>
    <w:p w:rsidR="007E29AF" w:rsidRPr="000311EB" w:rsidRDefault="007E29AF" w:rsidP="006D14B7">
      <w:pPr>
        <w:spacing w:after="0" w:line="240" w:lineRule="auto"/>
        <w:jc w:val="both"/>
        <w:rPr>
          <w:rFonts w:ascii="Arial" w:hAnsi="Arial" w:cs="Arial"/>
          <w:sz w:val="20"/>
          <w:szCs w:val="20"/>
        </w:rPr>
      </w:pPr>
      <w:r w:rsidRPr="000311EB">
        <w:rPr>
          <w:rFonts w:ascii="Arial" w:hAnsi="Arial" w:cs="Arial"/>
          <w:sz w:val="20"/>
          <w:szCs w:val="20"/>
          <w:u w:val="single"/>
        </w:rPr>
        <w:t>Residual Volume (RV)</w:t>
      </w:r>
      <w:r w:rsidRPr="000311EB">
        <w:rPr>
          <w:rFonts w:ascii="Arial" w:hAnsi="Arial" w:cs="Arial"/>
          <w:sz w:val="20"/>
          <w:szCs w:val="20"/>
        </w:rPr>
        <w:t xml:space="preserve"> – amount of air left behind after a maximum expiratory effort; lowest voluntary volume obtainable The RV is usually about 1000ml.</w:t>
      </w:r>
    </w:p>
    <w:p w:rsidR="006D14B7" w:rsidRDefault="006D14B7" w:rsidP="006D14B7">
      <w:pPr>
        <w:pStyle w:val="NormalWeb"/>
        <w:spacing w:before="0" w:beforeAutospacing="0" w:after="0" w:afterAutospacing="0"/>
        <w:jc w:val="both"/>
        <w:rPr>
          <w:rFonts w:ascii="Arial" w:eastAsia="Calibri" w:hAnsi="Arial" w:cs="Arial"/>
          <w:sz w:val="20"/>
          <w:szCs w:val="20"/>
          <w:u w:val="single"/>
        </w:rPr>
      </w:pPr>
    </w:p>
    <w:p w:rsidR="00B87EBA" w:rsidRPr="000311EB" w:rsidRDefault="00B87EBA" w:rsidP="006D14B7">
      <w:pPr>
        <w:pStyle w:val="NormalWeb"/>
        <w:spacing w:before="0" w:beforeAutospacing="0" w:after="0" w:afterAutospacing="0"/>
        <w:jc w:val="both"/>
        <w:rPr>
          <w:rFonts w:ascii="Arial" w:eastAsia="Calibri" w:hAnsi="Arial" w:cs="Arial"/>
          <w:sz w:val="20"/>
          <w:szCs w:val="20"/>
        </w:rPr>
      </w:pPr>
      <w:r w:rsidRPr="000311EB">
        <w:rPr>
          <w:rFonts w:ascii="Arial" w:eastAsia="Calibri" w:hAnsi="Arial" w:cs="Arial"/>
          <w:sz w:val="20"/>
          <w:szCs w:val="20"/>
          <w:u w:val="single"/>
        </w:rPr>
        <w:t>Vital Capacity (</w:t>
      </w:r>
      <w:bookmarkStart w:id="4" w:name="VC"/>
      <w:r w:rsidRPr="000311EB">
        <w:rPr>
          <w:rFonts w:ascii="Arial" w:eastAsia="Calibri" w:hAnsi="Arial" w:cs="Arial"/>
          <w:sz w:val="20"/>
          <w:szCs w:val="20"/>
          <w:u w:val="single"/>
        </w:rPr>
        <w:t>VC</w:t>
      </w:r>
      <w:bookmarkEnd w:id="4"/>
      <w:r w:rsidRPr="000311EB">
        <w:rPr>
          <w:rFonts w:ascii="Arial" w:eastAsia="Calibri" w:hAnsi="Arial" w:cs="Arial"/>
          <w:sz w:val="20"/>
          <w:szCs w:val="20"/>
          <w:u w:val="single"/>
        </w:rPr>
        <w:t>)</w:t>
      </w:r>
      <w:r w:rsidRPr="000311EB">
        <w:rPr>
          <w:rFonts w:ascii="Arial" w:eastAsia="Calibri" w:hAnsi="Arial" w:cs="Arial"/>
          <w:sz w:val="20"/>
          <w:szCs w:val="20"/>
        </w:rPr>
        <w:t xml:space="preserve"> - the maximum volume of air that can be exhaled following a complete lung inflation. The difference between </w:t>
      </w:r>
      <w:hyperlink r:id="rId20" w:anchor="TLC#TLC" w:history="1">
        <w:r w:rsidRPr="000311EB">
          <w:rPr>
            <w:rFonts w:ascii="Arial" w:eastAsia="Calibri" w:hAnsi="Arial" w:cs="Arial"/>
            <w:sz w:val="20"/>
            <w:szCs w:val="20"/>
          </w:rPr>
          <w:t>Total Lung Capacity</w:t>
        </w:r>
      </w:hyperlink>
      <w:r w:rsidRPr="000311EB">
        <w:rPr>
          <w:rFonts w:ascii="Arial" w:eastAsia="Calibri" w:hAnsi="Arial" w:cs="Arial"/>
          <w:sz w:val="20"/>
          <w:szCs w:val="20"/>
        </w:rPr>
        <w:t xml:space="preserve"> (TLC) and </w:t>
      </w:r>
      <w:hyperlink r:id="rId21" w:anchor="RV#RV" w:history="1">
        <w:r w:rsidRPr="000311EB">
          <w:rPr>
            <w:rFonts w:ascii="Arial" w:eastAsia="Calibri" w:hAnsi="Arial" w:cs="Arial"/>
            <w:sz w:val="20"/>
            <w:szCs w:val="20"/>
          </w:rPr>
          <w:t>Residual Volume</w:t>
        </w:r>
      </w:hyperlink>
      <w:r w:rsidRPr="000311EB">
        <w:rPr>
          <w:rFonts w:ascii="Arial" w:eastAsia="Calibri" w:hAnsi="Arial" w:cs="Arial"/>
          <w:sz w:val="20"/>
          <w:szCs w:val="20"/>
        </w:rPr>
        <w:t xml:space="preserve"> (RV). </w:t>
      </w:r>
    </w:p>
    <w:p w:rsidR="006D14B7" w:rsidRDefault="006D14B7" w:rsidP="00326453">
      <w:pPr>
        <w:pStyle w:val="Heading2"/>
        <w:spacing w:before="0" w:line="240" w:lineRule="auto"/>
        <w:jc w:val="both"/>
        <w:rPr>
          <w:rStyle w:val="mw-headline"/>
          <w:color w:val="943634"/>
          <w:sz w:val="24"/>
          <w:szCs w:val="24"/>
          <w:lang/>
        </w:rPr>
      </w:pPr>
    </w:p>
    <w:p w:rsidR="00E229F5" w:rsidRPr="007A6628" w:rsidRDefault="00E72029" w:rsidP="00326453">
      <w:pPr>
        <w:pStyle w:val="Heading2"/>
        <w:spacing w:before="0" w:line="240" w:lineRule="auto"/>
        <w:jc w:val="both"/>
        <w:rPr>
          <w:rStyle w:val="mw-headline"/>
          <w:color w:val="943634"/>
          <w:sz w:val="24"/>
          <w:szCs w:val="24"/>
          <w:lang/>
        </w:rPr>
      </w:pPr>
      <w:r>
        <w:rPr>
          <w:rStyle w:val="mw-headline"/>
          <w:color w:val="943634"/>
          <w:sz w:val="24"/>
          <w:szCs w:val="24"/>
          <w:lang/>
        </w:rPr>
        <w:br w:type="page"/>
      </w:r>
      <w:r w:rsidR="00E229F5" w:rsidRPr="007A6628">
        <w:rPr>
          <w:rStyle w:val="mw-headline"/>
          <w:color w:val="943634"/>
          <w:sz w:val="24"/>
          <w:szCs w:val="24"/>
          <w:lang/>
        </w:rPr>
        <w:lastRenderedPageBreak/>
        <w:t>Breathing Tests</w:t>
      </w:r>
    </w:p>
    <w:p w:rsidR="00E229F5" w:rsidRPr="000311EB" w:rsidRDefault="00E229F5" w:rsidP="00326453">
      <w:pPr>
        <w:pStyle w:val="NormalWeb"/>
        <w:spacing w:before="0" w:beforeAutospacing="0" w:after="0" w:afterAutospacing="0"/>
        <w:rPr>
          <w:rFonts w:ascii="Arial" w:hAnsi="Arial" w:cs="Arial"/>
          <w:color w:val="000000"/>
          <w:sz w:val="20"/>
          <w:szCs w:val="20"/>
        </w:rPr>
      </w:pPr>
      <w:r w:rsidRPr="000311EB">
        <w:rPr>
          <w:rFonts w:ascii="Arial" w:hAnsi="Arial" w:cs="Arial"/>
          <w:color w:val="000000"/>
          <w:sz w:val="20"/>
          <w:szCs w:val="20"/>
        </w:rPr>
        <w:t>The breathing tests most often used are:</w:t>
      </w:r>
    </w:p>
    <w:p w:rsidR="007E29AF" w:rsidRPr="000311EB" w:rsidRDefault="00E229F5" w:rsidP="006D14B7">
      <w:pPr>
        <w:numPr>
          <w:ilvl w:val="0"/>
          <w:numId w:val="6"/>
        </w:numPr>
        <w:spacing w:after="0" w:line="240" w:lineRule="auto"/>
        <w:jc w:val="both"/>
        <w:rPr>
          <w:rFonts w:ascii="Arial" w:hAnsi="Arial" w:cs="Arial"/>
          <w:color w:val="000000"/>
          <w:sz w:val="20"/>
          <w:szCs w:val="20"/>
        </w:rPr>
      </w:pPr>
      <w:r w:rsidRPr="000311EB">
        <w:rPr>
          <w:rFonts w:ascii="Arial" w:hAnsi="Arial" w:cs="Arial"/>
          <w:color w:val="000000"/>
          <w:sz w:val="20"/>
          <w:szCs w:val="20"/>
        </w:rPr>
        <w:t xml:space="preserve">Spirometry). This test measures how much air </w:t>
      </w:r>
      <w:r w:rsidR="006D14B7">
        <w:rPr>
          <w:rFonts w:ascii="Arial" w:hAnsi="Arial" w:cs="Arial"/>
          <w:color w:val="000000"/>
          <w:sz w:val="20"/>
          <w:szCs w:val="20"/>
        </w:rPr>
        <w:t>the patient</w:t>
      </w:r>
      <w:r w:rsidRPr="000311EB">
        <w:rPr>
          <w:rFonts w:ascii="Arial" w:hAnsi="Arial" w:cs="Arial"/>
          <w:color w:val="000000"/>
          <w:sz w:val="20"/>
          <w:szCs w:val="20"/>
        </w:rPr>
        <w:t xml:space="preserve"> can breathe in and out. It also measures how fast </w:t>
      </w:r>
      <w:r w:rsidR="006D14B7">
        <w:rPr>
          <w:rFonts w:ascii="Arial" w:hAnsi="Arial" w:cs="Arial"/>
          <w:color w:val="000000"/>
          <w:sz w:val="20"/>
          <w:szCs w:val="20"/>
        </w:rPr>
        <w:t>the patient</w:t>
      </w:r>
      <w:r w:rsidRPr="000311EB">
        <w:rPr>
          <w:rFonts w:ascii="Arial" w:hAnsi="Arial" w:cs="Arial"/>
          <w:color w:val="000000"/>
          <w:sz w:val="20"/>
          <w:szCs w:val="20"/>
        </w:rPr>
        <w:t xml:space="preserve"> can blow air out. </w:t>
      </w:r>
      <w:bookmarkStart w:id="5" w:name="spirometry"/>
      <w:r w:rsidR="007E29AF" w:rsidRPr="000311EB">
        <w:rPr>
          <w:rFonts w:ascii="Arial" w:hAnsi="Arial" w:cs="Arial"/>
          <w:b/>
          <w:bCs/>
          <w:color w:val="000000"/>
          <w:sz w:val="20"/>
          <w:szCs w:val="20"/>
        </w:rPr>
        <w:t>Spirometry</w:t>
      </w:r>
      <w:bookmarkEnd w:id="5"/>
      <w:r w:rsidR="007E29AF" w:rsidRPr="000311EB">
        <w:rPr>
          <w:rFonts w:ascii="Arial" w:hAnsi="Arial" w:cs="Arial"/>
          <w:color w:val="000000"/>
          <w:sz w:val="20"/>
          <w:szCs w:val="20"/>
        </w:rPr>
        <w:t xml:space="preserve"> is the best pulmonary function test available in primary care for early detection of many lung disorders, this procedure provides following key parameters:</w:t>
      </w:r>
    </w:p>
    <w:p w:rsidR="007E29AF" w:rsidRPr="000311EB" w:rsidRDefault="007E29AF" w:rsidP="006D14B7">
      <w:pPr>
        <w:pStyle w:val="NormalWeb"/>
        <w:numPr>
          <w:ilvl w:val="1"/>
          <w:numId w:val="6"/>
        </w:numPr>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Forced Vital Capacity (FVC)</w:t>
      </w:r>
    </w:p>
    <w:p w:rsidR="007E29AF" w:rsidRPr="000311EB" w:rsidRDefault="007E29AF" w:rsidP="006D14B7">
      <w:pPr>
        <w:pStyle w:val="NormalWeb"/>
        <w:numPr>
          <w:ilvl w:val="1"/>
          <w:numId w:val="6"/>
        </w:numPr>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Forced Expiratory Volume in 1st second (FEV1)</w:t>
      </w:r>
    </w:p>
    <w:p w:rsidR="007E29AF" w:rsidRPr="000311EB" w:rsidRDefault="007E29AF" w:rsidP="006D14B7">
      <w:pPr>
        <w:pStyle w:val="NormalWeb"/>
        <w:numPr>
          <w:ilvl w:val="1"/>
          <w:numId w:val="6"/>
        </w:numPr>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Forced Expiratory Ratio in 1st second (FEV1/FVC%)</w:t>
      </w:r>
    </w:p>
    <w:p w:rsidR="007E29AF" w:rsidRPr="000311EB" w:rsidRDefault="007E29AF" w:rsidP="006D14B7">
      <w:pPr>
        <w:pStyle w:val="NormalWeb"/>
        <w:numPr>
          <w:ilvl w:val="1"/>
          <w:numId w:val="6"/>
        </w:numPr>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Peak Expiratory Flow Rate (PEFR)</w:t>
      </w:r>
    </w:p>
    <w:p w:rsidR="00E229F5" w:rsidRPr="000311EB" w:rsidRDefault="00E229F5" w:rsidP="006D14B7">
      <w:pPr>
        <w:numPr>
          <w:ilvl w:val="0"/>
          <w:numId w:val="6"/>
        </w:numPr>
        <w:spacing w:after="0" w:line="240" w:lineRule="auto"/>
        <w:jc w:val="both"/>
        <w:rPr>
          <w:rFonts w:ascii="Arial" w:hAnsi="Arial" w:cs="Arial"/>
          <w:color w:val="000000"/>
          <w:sz w:val="20"/>
          <w:szCs w:val="20"/>
        </w:rPr>
      </w:pPr>
      <w:r w:rsidRPr="000311EB">
        <w:rPr>
          <w:rFonts w:ascii="Arial" w:hAnsi="Arial" w:cs="Arial"/>
          <w:color w:val="000000"/>
          <w:sz w:val="20"/>
          <w:szCs w:val="20"/>
        </w:rPr>
        <w:t xml:space="preserve">Peak flow meter. This meter is a small, hand-held device that’s sometimes used by people who have asthma. The meter helps track their breathing. </w:t>
      </w:r>
    </w:p>
    <w:p w:rsidR="00E229F5" w:rsidRPr="000311EB" w:rsidRDefault="00E229F5" w:rsidP="006D14B7">
      <w:pPr>
        <w:numPr>
          <w:ilvl w:val="0"/>
          <w:numId w:val="6"/>
        </w:numPr>
        <w:spacing w:after="0" w:line="240" w:lineRule="auto"/>
        <w:jc w:val="both"/>
        <w:rPr>
          <w:rFonts w:ascii="Arial" w:hAnsi="Arial" w:cs="Arial"/>
          <w:color w:val="000000"/>
          <w:sz w:val="20"/>
          <w:szCs w:val="20"/>
        </w:rPr>
      </w:pPr>
      <w:r w:rsidRPr="000311EB">
        <w:rPr>
          <w:rFonts w:ascii="Arial" w:hAnsi="Arial" w:cs="Arial"/>
          <w:color w:val="000000"/>
          <w:sz w:val="20"/>
          <w:szCs w:val="20"/>
        </w:rPr>
        <w:t xml:space="preserve">Lung volume measurement. This test, in addition to spirometry, measures how much air </w:t>
      </w:r>
      <w:r w:rsidR="006D14B7">
        <w:rPr>
          <w:rFonts w:ascii="Arial" w:hAnsi="Arial" w:cs="Arial"/>
          <w:color w:val="000000"/>
          <w:sz w:val="20"/>
          <w:szCs w:val="20"/>
        </w:rPr>
        <w:t>is</w:t>
      </w:r>
      <w:r w:rsidRPr="000311EB">
        <w:rPr>
          <w:rFonts w:ascii="Arial" w:hAnsi="Arial" w:cs="Arial"/>
          <w:color w:val="000000"/>
          <w:sz w:val="20"/>
          <w:szCs w:val="20"/>
        </w:rPr>
        <w:t xml:space="preserve"> left in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after </w:t>
      </w:r>
      <w:r w:rsidR="006D14B7">
        <w:rPr>
          <w:rFonts w:ascii="Arial" w:hAnsi="Arial" w:cs="Arial"/>
          <w:color w:val="000000"/>
          <w:sz w:val="20"/>
          <w:szCs w:val="20"/>
        </w:rPr>
        <w:t>breathing</w:t>
      </w:r>
      <w:r w:rsidRPr="000311EB">
        <w:rPr>
          <w:rFonts w:ascii="Arial" w:hAnsi="Arial" w:cs="Arial"/>
          <w:color w:val="000000"/>
          <w:sz w:val="20"/>
          <w:szCs w:val="20"/>
        </w:rPr>
        <w:t xml:space="preserve"> out completely. </w:t>
      </w:r>
    </w:p>
    <w:p w:rsidR="00E229F5" w:rsidRPr="000311EB" w:rsidRDefault="00E229F5" w:rsidP="006D14B7">
      <w:pPr>
        <w:numPr>
          <w:ilvl w:val="0"/>
          <w:numId w:val="6"/>
        </w:numPr>
        <w:spacing w:after="0" w:line="240" w:lineRule="auto"/>
        <w:jc w:val="both"/>
        <w:rPr>
          <w:rFonts w:ascii="Arial" w:hAnsi="Arial" w:cs="Arial"/>
          <w:color w:val="000000"/>
          <w:sz w:val="20"/>
          <w:szCs w:val="20"/>
        </w:rPr>
      </w:pPr>
      <w:r w:rsidRPr="000311EB">
        <w:rPr>
          <w:rFonts w:ascii="Arial" w:hAnsi="Arial" w:cs="Arial"/>
          <w:color w:val="000000"/>
          <w:sz w:val="20"/>
          <w:szCs w:val="20"/>
        </w:rPr>
        <w:t xml:space="preserve">Lung diffusing capacity. This test measures how well oxygen passes from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to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bloodstream. </w:t>
      </w:r>
    </w:p>
    <w:p w:rsidR="006D14B7" w:rsidRDefault="006D14B7" w:rsidP="006D14B7">
      <w:pPr>
        <w:pStyle w:val="NormalWeb"/>
        <w:spacing w:before="0" w:beforeAutospacing="0" w:after="0" w:afterAutospacing="0"/>
        <w:jc w:val="both"/>
        <w:rPr>
          <w:rFonts w:ascii="Arial" w:hAnsi="Arial" w:cs="Arial"/>
          <w:color w:val="000000"/>
          <w:sz w:val="20"/>
          <w:szCs w:val="20"/>
        </w:rPr>
      </w:pPr>
    </w:p>
    <w:p w:rsidR="00E229F5" w:rsidRPr="000311EB" w:rsidRDefault="00E229F5"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These tests may not show what’s causing breathing problems. Other tests, such as a cardiopulmonary exercise test, also may be done. This test measures how well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and heart work while</w:t>
      </w:r>
      <w:r w:rsidR="006D14B7">
        <w:rPr>
          <w:rFonts w:ascii="Arial" w:hAnsi="Arial" w:cs="Arial"/>
          <w:color w:val="000000"/>
          <w:sz w:val="20"/>
          <w:szCs w:val="20"/>
        </w:rPr>
        <w:t xml:space="preserve"> the patient</w:t>
      </w:r>
      <w:r w:rsidRPr="000311EB">
        <w:rPr>
          <w:rFonts w:ascii="Arial" w:hAnsi="Arial" w:cs="Arial"/>
          <w:color w:val="000000"/>
          <w:sz w:val="20"/>
          <w:szCs w:val="20"/>
        </w:rPr>
        <w:t xml:space="preserve"> exercise on a treadmill or bicycle.</w:t>
      </w:r>
    </w:p>
    <w:p w:rsidR="006D14B7" w:rsidRDefault="006D14B7" w:rsidP="00326453">
      <w:pPr>
        <w:pStyle w:val="Heading2"/>
        <w:spacing w:before="0" w:line="240" w:lineRule="auto"/>
        <w:jc w:val="both"/>
        <w:rPr>
          <w:rStyle w:val="mw-headline"/>
          <w:color w:val="943634"/>
          <w:sz w:val="24"/>
          <w:szCs w:val="24"/>
          <w:lang/>
        </w:rPr>
      </w:pPr>
    </w:p>
    <w:p w:rsidR="00E229F5" w:rsidRPr="007A6628" w:rsidRDefault="009F51B0"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Measuring Oxygen Levels</w:t>
      </w:r>
    </w:p>
    <w:p w:rsidR="00E229F5" w:rsidRPr="000311EB" w:rsidRDefault="00E229F5"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Pulse oximetry and arterial blood gas are two tests used to measure the oxygen level in the blood. </w:t>
      </w:r>
    </w:p>
    <w:p w:rsidR="008346A8" w:rsidRPr="000311EB" w:rsidRDefault="00E229F5"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b/>
          <w:color w:val="000000"/>
          <w:sz w:val="20"/>
          <w:szCs w:val="20"/>
          <w:u w:val="single"/>
        </w:rPr>
        <w:t>Pulse oximetry</w:t>
      </w:r>
      <w:r w:rsidRPr="000311EB">
        <w:rPr>
          <w:rFonts w:ascii="Arial" w:hAnsi="Arial" w:cs="Arial"/>
          <w:color w:val="000000"/>
          <w:sz w:val="20"/>
          <w:szCs w:val="20"/>
        </w:rPr>
        <w:t xml:space="preserve"> </w:t>
      </w:r>
      <w:r w:rsidR="008346A8" w:rsidRPr="000311EB">
        <w:rPr>
          <w:rFonts w:ascii="Arial" w:hAnsi="Arial" w:cs="Arial"/>
          <w:color w:val="000000"/>
          <w:sz w:val="20"/>
          <w:szCs w:val="20"/>
        </w:rPr>
        <w:t xml:space="preserve">-During this test, a small light is placed over the fingertip, earlobe, or toe using a clip or flexible tape. It's then attached to a cable that leads to a small machine called an oximeter. The oximeter shows the amount of oxygen in the blood. </w:t>
      </w:r>
    </w:p>
    <w:p w:rsidR="009F51B0" w:rsidRPr="000311EB" w:rsidRDefault="009F51B0" w:rsidP="006D14B7">
      <w:pPr>
        <w:pStyle w:val="NormalWeb"/>
        <w:spacing w:before="0" w:beforeAutospacing="0" w:after="0" w:afterAutospacing="0"/>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6768"/>
      </w:tblGrid>
      <w:tr w:rsidR="007A715E" w:rsidRPr="000311EB" w:rsidTr="00956374">
        <w:tc>
          <w:tcPr>
            <w:tcW w:w="3258" w:type="dxa"/>
          </w:tcPr>
          <w:p w:rsidR="00A501D0" w:rsidRPr="000311EB" w:rsidRDefault="00FA15AE" w:rsidP="00326453">
            <w:pPr>
              <w:pStyle w:val="NormalWeb"/>
              <w:spacing w:before="0" w:beforeAutospacing="0" w:after="0" w:afterAutospacing="0"/>
              <w:rPr>
                <w:rFonts w:ascii="Arial" w:hAnsi="Arial" w:cs="Arial"/>
                <w:color w:val="000000"/>
                <w:sz w:val="20"/>
                <w:szCs w:val="20"/>
              </w:rPr>
            </w:pPr>
            <w:r>
              <w:rPr>
                <w:rFonts w:ascii="Arial" w:hAnsi="Arial" w:cs="Arial"/>
                <w:noProof/>
                <w:sz w:val="20"/>
                <w:szCs w:val="20"/>
              </w:rPr>
              <w:drawing>
                <wp:inline distT="0" distB="0" distL="0" distR="0">
                  <wp:extent cx="1847850" cy="1257300"/>
                  <wp:effectExtent l="19050" t="0" r="0" b="0"/>
                  <wp:docPr id="4" name="Picture 4" descr="pulse_ox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lse_oximeter"/>
                          <pic:cNvPicPr>
                            <a:picLocks noChangeAspect="1" noChangeArrowheads="1"/>
                          </pic:cNvPicPr>
                        </pic:nvPicPr>
                        <pic:blipFill>
                          <a:blip r:embed="rId22"/>
                          <a:srcRect/>
                          <a:stretch>
                            <a:fillRect/>
                          </a:stretch>
                        </pic:blipFill>
                        <pic:spPr bwMode="auto">
                          <a:xfrm>
                            <a:off x="0" y="0"/>
                            <a:ext cx="1847850" cy="1257300"/>
                          </a:xfrm>
                          <a:prstGeom prst="rect">
                            <a:avLst/>
                          </a:prstGeom>
                          <a:noFill/>
                          <a:ln w="9525">
                            <a:noFill/>
                            <a:miter lim="800000"/>
                            <a:headEnd/>
                            <a:tailEnd/>
                          </a:ln>
                        </pic:spPr>
                      </pic:pic>
                    </a:graphicData>
                  </a:graphic>
                </wp:inline>
              </w:drawing>
            </w:r>
          </w:p>
        </w:tc>
        <w:tc>
          <w:tcPr>
            <w:tcW w:w="6768" w:type="dxa"/>
          </w:tcPr>
          <w:p w:rsidR="00A501D0" w:rsidRPr="000311EB" w:rsidRDefault="004D1DA4"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The pulse oximeter measures how much  oxygen is on available hemoglobin.  If the available hemoglobin is full, the pulse oximeter will read within normal ranges of 95-98% +/- 2.    </w:t>
            </w:r>
            <w:r w:rsidRPr="000311EB">
              <w:rPr>
                <w:rFonts w:ascii="Arial" w:hAnsi="Arial" w:cs="Arial"/>
                <w:sz w:val="20"/>
                <w:szCs w:val="20"/>
              </w:rPr>
              <w:t>When a pulse oximetry reading obtained from a device on the finger, the abbreviation is Sp02.  When analyzed through arterial blood gases, the abbreviation is Sa02</w:t>
            </w:r>
            <w:r w:rsidRPr="000311EB">
              <w:rPr>
                <w:rFonts w:ascii="Arial" w:hAnsi="Arial" w:cs="Arial"/>
                <w:color w:val="000000"/>
                <w:sz w:val="20"/>
                <w:szCs w:val="20"/>
              </w:rPr>
              <w:t xml:space="preserve">In the picture the device measures the heart rate at 66 per minute as well as measuring the pulse oximeter reading of 97%.  </w:t>
            </w:r>
          </w:p>
        </w:tc>
      </w:tr>
    </w:tbl>
    <w:p w:rsidR="005E666A" w:rsidRDefault="005E666A" w:rsidP="006D14B7">
      <w:pPr>
        <w:pStyle w:val="NormalWeb"/>
        <w:spacing w:before="0" w:beforeAutospacing="0" w:after="0" w:afterAutospacing="0"/>
        <w:jc w:val="both"/>
        <w:rPr>
          <w:rFonts w:ascii="Arial" w:hAnsi="Arial" w:cs="Arial"/>
          <w:color w:val="000000"/>
          <w:sz w:val="20"/>
          <w:szCs w:val="20"/>
        </w:rPr>
      </w:pPr>
    </w:p>
    <w:p w:rsidR="005E666A" w:rsidRDefault="003B4D11"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It is very important to understand the pulse oximeter only measures oxygen on available hemoglobin, or the saturation level of oxygen.  The normal range for hemoglobin is 12 – 16 grams.  If the persons hemoglobin is 14 grams and Sp02 reading is 97%, that is a good indicator that there is adequate amounts of oxygen available to deliver to the body tissues.  If the hemoglobin, however is only 6 grams, if all 6 grams are filled with oxygen, the device will still read a high percentage such as 98%.  The confidence level of the pulse oximeter reading is only as good as the knowledge of the hemoglobin.  The person with a low hemoglobin cannot carry enough oxygen to adequately perfuse the body tissues.  </w:t>
      </w:r>
    </w:p>
    <w:p w:rsidR="005E666A" w:rsidRDefault="005E666A" w:rsidP="006D14B7">
      <w:pPr>
        <w:pStyle w:val="NormalWeb"/>
        <w:spacing w:before="0" w:beforeAutospacing="0" w:after="0" w:afterAutospacing="0"/>
        <w:jc w:val="both"/>
        <w:rPr>
          <w:rFonts w:ascii="Arial" w:hAnsi="Arial" w:cs="Arial"/>
          <w:color w:val="000000"/>
          <w:sz w:val="20"/>
          <w:szCs w:val="20"/>
        </w:rPr>
      </w:pPr>
    </w:p>
    <w:p w:rsidR="006A35A7" w:rsidRDefault="005E666A" w:rsidP="006A35A7">
      <w:pPr>
        <w:pStyle w:val="Heading2"/>
        <w:spacing w:before="0" w:line="240" w:lineRule="auto"/>
        <w:jc w:val="both"/>
        <w:rPr>
          <w:rFonts w:ascii="Arial" w:hAnsi="Arial" w:cs="Arial"/>
          <w:color w:val="000000"/>
          <w:sz w:val="20"/>
          <w:szCs w:val="20"/>
        </w:rPr>
      </w:pPr>
      <w:r>
        <w:rPr>
          <w:rFonts w:ascii="Arial" w:hAnsi="Arial" w:cs="Arial"/>
          <w:b w:val="0"/>
          <w:color w:val="000000"/>
          <w:sz w:val="20"/>
          <w:szCs w:val="20"/>
          <w:u w:val="single"/>
        </w:rPr>
        <w:br w:type="page"/>
      </w:r>
      <w:r w:rsidR="006A35A7" w:rsidRPr="006A35A7">
        <w:rPr>
          <w:rStyle w:val="mw-headline"/>
          <w:color w:val="943634"/>
          <w:sz w:val="24"/>
          <w:szCs w:val="24"/>
          <w:lang/>
        </w:rPr>
        <w:lastRenderedPageBreak/>
        <w:t>Arterial Blood Gas – ABG’s</w:t>
      </w:r>
      <w:r w:rsidR="00E229F5" w:rsidRPr="000311EB">
        <w:rPr>
          <w:rFonts w:ascii="Arial" w:hAnsi="Arial" w:cs="Arial"/>
          <w:color w:val="000000"/>
          <w:sz w:val="20"/>
          <w:szCs w:val="20"/>
        </w:rPr>
        <w:t xml:space="preserve"> </w:t>
      </w:r>
    </w:p>
    <w:p w:rsidR="006A35A7" w:rsidRDefault="006A35A7" w:rsidP="006D14B7">
      <w:pPr>
        <w:pStyle w:val="NormalWeb"/>
        <w:spacing w:before="0" w:beforeAutospacing="0" w:after="0" w:afterAutospacing="0"/>
        <w:jc w:val="both"/>
        <w:rPr>
          <w:rFonts w:ascii="Arial" w:hAnsi="Arial" w:cs="Arial"/>
          <w:color w:val="000000"/>
          <w:sz w:val="20"/>
          <w:szCs w:val="20"/>
        </w:rPr>
      </w:pPr>
    </w:p>
    <w:p w:rsidR="00E229F5" w:rsidRDefault="006A35A7" w:rsidP="006D14B7">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With ABG’s </w:t>
      </w:r>
      <w:r w:rsidR="007E29AF" w:rsidRPr="000311EB">
        <w:rPr>
          <w:rFonts w:ascii="Arial" w:hAnsi="Arial" w:cs="Arial"/>
          <w:color w:val="000000"/>
          <w:sz w:val="20"/>
          <w:szCs w:val="20"/>
        </w:rPr>
        <w:t>blood is obtained from an artery, usually the radial artery to determine oxygen</w:t>
      </w:r>
      <w:r w:rsidR="00E229F5" w:rsidRPr="000311EB">
        <w:rPr>
          <w:rFonts w:ascii="Arial" w:hAnsi="Arial" w:cs="Arial"/>
          <w:color w:val="000000"/>
          <w:sz w:val="20"/>
          <w:szCs w:val="20"/>
        </w:rPr>
        <w:t xml:space="preserve"> level</w:t>
      </w:r>
      <w:r w:rsidR="007E29AF" w:rsidRPr="000311EB">
        <w:rPr>
          <w:rFonts w:ascii="Arial" w:hAnsi="Arial" w:cs="Arial"/>
          <w:color w:val="000000"/>
          <w:sz w:val="20"/>
          <w:szCs w:val="20"/>
        </w:rPr>
        <w:t>s</w:t>
      </w:r>
      <w:r w:rsidR="00E229F5" w:rsidRPr="000311EB">
        <w:rPr>
          <w:rFonts w:ascii="Arial" w:hAnsi="Arial" w:cs="Arial"/>
          <w:color w:val="000000"/>
          <w:sz w:val="20"/>
          <w:szCs w:val="20"/>
        </w:rPr>
        <w:t xml:space="preserve"> of the blood sample</w:t>
      </w:r>
      <w:r w:rsidR="007E29AF" w:rsidRPr="000311EB">
        <w:rPr>
          <w:rFonts w:ascii="Arial" w:hAnsi="Arial" w:cs="Arial"/>
          <w:color w:val="000000"/>
          <w:sz w:val="20"/>
          <w:szCs w:val="20"/>
        </w:rPr>
        <w:t xml:space="preserve">.  </w:t>
      </w:r>
      <w:r w:rsidR="002822B8" w:rsidRPr="000311EB">
        <w:rPr>
          <w:rFonts w:ascii="Arial" w:hAnsi="Arial" w:cs="Arial"/>
          <w:color w:val="000000"/>
          <w:sz w:val="20"/>
          <w:szCs w:val="20"/>
        </w:rPr>
        <w:t>Prior to obtaining arterial blood gases, the respiratory therapist or nurse performing the procedure will do an Allen</w:t>
      </w:r>
      <w:r w:rsidR="005E666A">
        <w:rPr>
          <w:rFonts w:ascii="Arial" w:hAnsi="Arial" w:cs="Arial"/>
          <w:color w:val="000000"/>
          <w:sz w:val="20"/>
          <w:szCs w:val="20"/>
        </w:rPr>
        <w:t>’s</w:t>
      </w:r>
      <w:r w:rsidR="002822B8" w:rsidRPr="000311EB">
        <w:rPr>
          <w:rFonts w:ascii="Arial" w:hAnsi="Arial" w:cs="Arial"/>
          <w:color w:val="000000"/>
          <w:sz w:val="20"/>
          <w:szCs w:val="20"/>
        </w:rPr>
        <w:t xml:space="preserve"> Test to assure the radial and ulnar arteries are patent.</w:t>
      </w:r>
    </w:p>
    <w:p w:rsidR="005E666A" w:rsidRPr="000311EB" w:rsidRDefault="005E666A" w:rsidP="006D14B7">
      <w:pPr>
        <w:pStyle w:val="NormalWeb"/>
        <w:spacing w:before="0" w:beforeAutospacing="0" w:after="0" w:afterAutospacing="0"/>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8"/>
        <w:gridCol w:w="3168"/>
      </w:tblGrid>
      <w:tr w:rsidR="002822B8" w:rsidRPr="000311EB" w:rsidTr="00956374">
        <w:tc>
          <w:tcPr>
            <w:tcW w:w="6858" w:type="dxa"/>
          </w:tcPr>
          <w:p w:rsidR="005E666A" w:rsidRPr="005E666A" w:rsidRDefault="005E666A" w:rsidP="005E666A">
            <w:pPr>
              <w:pStyle w:val="NormalWeb"/>
              <w:spacing w:before="0" w:beforeAutospacing="0" w:after="0" w:afterAutospacing="0"/>
              <w:jc w:val="center"/>
              <w:rPr>
                <w:rFonts w:ascii="Arial" w:hAnsi="Arial" w:cs="Arial"/>
                <w:b/>
                <w:color w:val="000000"/>
              </w:rPr>
            </w:pPr>
            <w:r w:rsidRPr="005E666A">
              <w:rPr>
                <w:rFonts w:ascii="Arial" w:hAnsi="Arial" w:cs="Arial"/>
                <w:b/>
                <w:color w:val="000000"/>
              </w:rPr>
              <w:t>Allen’s Test</w:t>
            </w:r>
          </w:p>
          <w:p w:rsidR="005E666A" w:rsidRDefault="005E666A" w:rsidP="006D14B7">
            <w:pPr>
              <w:pStyle w:val="NormalWeb"/>
              <w:spacing w:before="0" w:beforeAutospacing="0" w:after="0" w:afterAutospacing="0"/>
              <w:jc w:val="both"/>
              <w:rPr>
                <w:rFonts w:ascii="Arial" w:hAnsi="Arial" w:cs="Arial"/>
                <w:color w:val="000000"/>
                <w:sz w:val="20"/>
                <w:szCs w:val="20"/>
              </w:rPr>
            </w:pPr>
          </w:p>
          <w:p w:rsidR="002822B8" w:rsidRPr="000311EB" w:rsidRDefault="002822B8" w:rsidP="006D14B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To perform the Allen test, the radial and ulnar arteries are occluded at the same time for seconds.  A release on one side, with “pink color return” to the hand would indicate good arterial blood flow from that artery.  The procedure is then repeated and the other side is released.  </w:t>
            </w:r>
          </w:p>
          <w:p w:rsidR="002822B8" w:rsidRPr="000311EB" w:rsidRDefault="002822B8" w:rsidP="005E666A">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Release of the radial and then the ulnar artery should result in a pinking of the hand.  If there is good, bilateral arterial blood flow, then the radial artery may be utilized for arterial blood gas draw.</w:t>
            </w:r>
            <w:r w:rsidR="005E666A">
              <w:rPr>
                <w:rFonts w:ascii="Arial" w:hAnsi="Arial" w:cs="Arial"/>
                <w:color w:val="000000"/>
                <w:sz w:val="20"/>
                <w:szCs w:val="20"/>
              </w:rPr>
              <w:t xml:space="preserve"> </w:t>
            </w:r>
            <w:r w:rsidRPr="000311EB">
              <w:rPr>
                <w:rFonts w:ascii="Arial" w:hAnsi="Arial" w:cs="Arial"/>
                <w:color w:val="000000"/>
                <w:sz w:val="20"/>
                <w:szCs w:val="20"/>
              </w:rPr>
              <w:t>After the draw, pressure should be maintained on the site to prevent bleeding.</w:t>
            </w:r>
          </w:p>
        </w:tc>
        <w:tc>
          <w:tcPr>
            <w:tcW w:w="3168" w:type="dxa"/>
          </w:tcPr>
          <w:p w:rsidR="002822B8" w:rsidRPr="000311EB" w:rsidRDefault="00FA15AE" w:rsidP="00326453">
            <w:pPr>
              <w:pStyle w:val="NormalWeb"/>
              <w:spacing w:before="0" w:beforeAutospacing="0" w:after="0" w:afterAutospacing="0"/>
              <w:rPr>
                <w:rFonts w:ascii="Arial" w:hAnsi="Arial" w:cs="Arial"/>
                <w:color w:val="000000"/>
                <w:sz w:val="20"/>
                <w:szCs w:val="20"/>
              </w:rPr>
            </w:pPr>
            <w:r>
              <w:rPr>
                <w:rFonts w:ascii="Arial" w:hAnsi="Arial" w:cs="Arial"/>
                <w:noProof/>
                <w:sz w:val="20"/>
                <w:szCs w:val="20"/>
              </w:rPr>
              <w:drawing>
                <wp:inline distT="0" distB="0" distL="0" distR="0">
                  <wp:extent cx="1657350" cy="1657350"/>
                  <wp:effectExtent l="19050" t="0" r="0" b="0"/>
                  <wp:docPr id="5" name="Picture 5" descr="radial_access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ial_access_web"/>
                          <pic:cNvPicPr>
                            <a:picLocks noChangeAspect="1" noChangeArrowheads="1"/>
                          </pic:cNvPicPr>
                        </pic:nvPicPr>
                        <pic:blipFill>
                          <a:blip r:embed="rId23"/>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r>
    </w:tbl>
    <w:p w:rsidR="005E666A" w:rsidRDefault="005E666A" w:rsidP="00326453">
      <w:pPr>
        <w:pStyle w:val="NormalWeb"/>
        <w:spacing w:before="0" w:beforeAutospacing="0" w:after="0" w:afterAutospacing="0"/>
        <w:rPr>
          <w:rFonts w:ascii="Arial" w:hAnsi="Arial" w:cs="Arial"/>
          <w:color w:val="000000"/>
          <w:sz w:val="20"/>
          <w:szCs w:val="20"/>
        </w:rPr>
      </w:pPr>
    </w:p>
    <w:p w:rsidR="002822B8" w:rsidRDefault="002822B8" w:rsidP="00326453">
      <w:pPr>
        <w:pStyle w:val="NormalWeb"/>
        <w:spacing w:before="0" w:beforeAutospacing="0" w:after="0" w:afterAutospacing="0"/>
        <w:rPr>
          <w:rFonts w:ascii="Arial" w:hAnsi="Arial" w:cs="Arial"/>
          <w:color w:val="000000"/>
          <w:sz w:val="20"/>
          <w:szCs w:val="20"/>
        </w:rPr>
      </w:pPr>
      <w:r w:rsidRPr="000311EB">
        <w:rPr>
          <w:rFonts w:ascii="Arial" w:hAnsi="Arial" w:cs="Arial"/>
          <w:color w:val="000000"/>
          <w:sz w:val="20"/>
          <w:szCs w:val="20"/>
        </w:rPr>
        <w:t>Arterial blood gases yield important information about acid-base status, oxygen levels in the blood</w:t>
      </w:r>
      <w:r w:rsidR="00A501D0" w:rsidRPr="000311EB">
        <w:rPr>
          <w:rFonts w:ascii="Arial" w:hAnsi="Arial" w:cs="Arial"/>
          <w:color w:val="000000"/>
          <w:sz w:val="20"/>
          <w:szCs w:val="20"/>
        </w:rPr>
        <w:t>.  Normal ranges for arterial blood gases are as follows:</w:t>
      </w:r>
    </w:p>
    <w:p w:rsidR="005E666A" w:rsidRPr="000311EB" w:rsidRDefault="005E666A" w:rsidP="00326453">
      <w:pPr>
        <w:pStyle w:val="NormalWeb"/>
        <w:spacing w:before="0" w:beforeAutospacing="0" w:after="0" w:afterAutospacing="0"/>
        <w:rPr>
          <w:rFonts w:ascii="Arial" w:hAnsi="Arial" w:cs="Arial"/>
          <w:color w:val="000000"/>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3514"/>
        <w:gridCol w:w="2894"/>
      </w:tblGrid>
      <w:tr w:rsidR="007A715E" w:rsidRPr="000311EB" w:rsidTr="00956374">
        <w:tc>
          <w:tcPr>
            <w:tcW w:w="3600" w:type="dxa"/>
          </w:tcPr>
          <w:p w:rsidR="00A501D0" w:rsidRPr="005E666A" w:rsidRDefault="00A501D0" w:rsidP="005E666A">
            <w:pPr>
              <w:pStyle w:val="NormalWeb"/>
              <w:spacing w:before="0" w:beforeAutospacing="0" w:after="0" w:afterAutospacing="0"/>
              <w:jc w:val="center"/>
              <w:rPr>
                <w:rFonts w:ascii="Arial" w:hAnsi="Arial" w:cs="Arial"/>
                <w:b/>
                <w:color w:val="000000"/>
              </w:rPr>
            </w:pPr>
            <w:r w:rsidRPr="005E666A">
              <w:rPr>
                <w:rFonts w:ascii="Arial" w:hAnsi="Arial" w:cs="Arial"/>
                <w:b/>
                <w:color w:val="000000"/>
              </w:rPr>
              <w:t>pH  7.35 – 7.45</w:t>
            </w:r>
          </w:p>
          <w:p w:rsidR="00A501D0" w:rsidRPr="000311EB" w:rsidRDefault="00A501D0" w:rsidP="00326453">
            <w:p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Low = acidosis  High = alkalosis</w:t>
            </w:r>
          </w:p>
        </w:tc>
        <w:tc>
          <w:tcPr>
            <w:tcW w:w="3514" w:type="dxa"/>
          </w:tcPr>
          <w:p w:rsidR="00A501D0" w:rsidRPr="005E666A" w:rsidRDefault="00A501D0" w:rsidP="005E666A">
            <w:pPr>
              <w:pStyle w:val="NormalWeb"/>
              <w:spacing w:before="0" w:beforeAutospacing="0" w:after="0" w:afterAutospacing="0"/>
              <w:jc w:val="center"/>
              <w:rPr>
                <w:rFonts w:ascii="Arial" w:hAnsi="Arial" w:cs="Arial"/>
                <w:b/>
                <w:color w:val="000000"/>
              </w:rPr>
            </w:pPr>
            <w:r w:rsidRPr="005E666A">
              <w:rPr>
                <w:rFonts w:ascii="Arial" w:hAnsi="Arial" w:cs="Arial"/>
                <w:b/>
                <w:color w:val="000000"/>
              </w:rPr>
              <w:t>PaC02 35 – 45</w:t>
            </w:r>
          </w:p>
          <w:p w:rsidR="00A501D0" w:rsidRPr="000311EB" w:rsidRDefault="00A501D0" w:rsidP="00326453">
            <w:p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Is the lung parameter</w:t>
            </w:r>
          </w:p>
        </w:tc>
        <w:tc>
          <w:tcPr>
            <w:tcW w:w="2894" w:type="dxa"/>
          </w:tcPr>
          <w:p w:rsidR="00A501D0" w:rsidRPr="005E666A" w:rsidRDefault="00A501D0" w:rsidP="005E666A">
            <w:pPr>
              <w:pStyle w:val="NormalWeb"/>
              <w:spacing w:before="0" w:beforeAutospacing="0" w:after="0" w:afterAutospacing="0"/>
              <w:jc w:val="center"/>
              <w:rPr>
                <w:rFonts w:ascii="Arial" w:hAnsi="Arial" w:cs="Arial"/>
                <w:b/>
                <w:color w:val="000000"/>
              </w:rPr>
            </w:pPr>
            <w:r w:rsidRPr="005E666A">
              <w:rPr>
                <w:rFonts w:ascii="Arial" w:hAnsi="Arial" w:cs="Arial"/>
                <w:b/>
                <w:color w:val="000000"/>
              </w:rPr>
              <w:t>HC03 22 – 26</w:t>
            </w:r>
          </w:p>
          <w:p w:rsidR="00A501D0" w:rsidRPr="000311EB" w:rsidRDefault="00A501D0" w:rsidP="00326453">
            <w:p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Is the kidney parameter</w:t>
            </w:r>
          </w:p>
        </w:tc>
      </w:tr>
      <w:tr w:rsidR="007A715E" w:rsidRPr="000311EB" w:rsidTr="00956374">
        <w:tc>
          <w:tcPr>
            <w:tcW w:w="3600" w:type="dxa"/>
          </w:tcPr>
          <w:p w:rsidR="00A501D0" w:rsidRPr="005E666A" w:rsidRDefault="00A501D0" w:rsidP="005E666A">
            <w:pPr>
              <w:pStyle w:val="NormalWeb"/>
              <w:spacing w:before="0" w:beforeAutospacing="0" w:after="0" w:afterAutospacing="0"/>
              <w:jc w:val="center"/>
              <w:rPr>
                <w:rFonts w:ascii="Arial" w:hAnsi="Arial" w:cs="Arial"/>
                <w:b/>
                <w:color w:val="000000"/>
              </w:rPr>
            </w:pPr>
            <w:r w:rsidRPr="005E666A">
              <w:rPr>
                <w:rFonts w:ascii="Arial" w:hAnsi="Arial" w:cs="Arial"/>
                <w:b/>
                <w:color w:val="000000"/>
              </w:rPr>
              <w:t>Base Excess +/- 2</w:t>
            </w:r>
          </w:p>
          <w:p w:rsidR="00A501D0" w:rsidRPr="000311EB" w:rsidRDefault="00A501D0" w:rsidP="00326453">
            <w:p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High = alkalosis  Low = acidosis</w:t>
            </w:r>
          </w:p>
        </w:tc>
        <w:tc>
          <w:tcPr>
            <w:tcW w:w="3514" w:type="dxa"/>
          </w:tcPr>
          <w:p w:rsidR="00A501D0" w:rsidRPr="005E666A" w:rsidRDefault="00A501D0" w:rsidP="005E666A">
            <w:pPr>
              <w:pStyle w:val="NormalWeb"/>
              <w:spacing w:before="0" w:beforeAutospacing="0" w:after="0" w:afterAutospacing="0"/>
              <w:jc w:val="center"/>
              <w:rPr>
                <w:rFonts w:ascii="Arial" w:hAnsi="Arial" w:cs="Arial"/>
                <w:b/>
                <w:color w:val="000000"/>
              </w:rPr>
            </w:pPr>
            <w:r w:rsidRPr="005E666A">
              <w:rPr>
                <w:rFonts w:ascii="Arial" w:hAnsi="Arial" w:cs="Arial"/>
                <w:b/>
                <w:color w:val="000000"/>
              </w:rPr>
              <w:t>Pa02    80 – 100</w:t>
            </w:r>
          </w:p>
          <w:p w:rsidR="00A501D0" w:rsidRPr="000311EB" w:rsidRDefault="00A501D0" w:rsidP="00326453">
            <w:p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Actual oxygen level in the blood with room air.  </w:t>
            </w:r>
          </w:p>
        </w:tc>
        <w:tc>
          <w:tcPr>
            <w:tcW w:w="2894" w:type="dxa"/>
          </w:tcPr>
          <w:p w:rsidR="00A501D0" w:rsidRPr="005E666A" w:rsidRDefault="00A501D0" w:rsidP="005E666A">
            <w:pPr>
              <w:pStyle w:val="NormalWeb"/>
              <w:spacing w:before="0" w:beforeAutospacing="0" w:after="0" w:afterAutospacing="0"/>
              <w:jc w:val="center"/>
              <w:rPr>
                <w:rFonts w:ascii="Arial" w:hAnsi="Arial" w:cs="Arial"/>
                <w:b/>
                <w:color w:val="000000"/>
              </w:rPr>
            </w:pPr>
            <w:r w:rsidRPr="005E666A">
              <w:rPr>
                <w:rFonts w:ascii="Arial" w:hAnsi="Arial" w:cs="Arial"/>
                <w:b/>
                <w:color w:val="000000"/>
              </w:rPr>
              <w:t>Sa02  95 – 98% +/-2</w:t>
            </w:r>
          </w:p>
          <w:p w:rsidR="00A501D0" w:rsidRPr="000311EB" w:rsidRDefault="00A501D0" w:rsidP="00326453">
            <w:p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Oxygen saturation on hemoglobin - Oximetry</w:t>
            </w:r>
          </w:p>
        </w:tc>
      </w:tr>
    </w:tbl>
    <w:p w:rsidR="005E666A" w:rsidRDefault="005E666A" w:rsidP="00326453">
      <w:pPr>
        <w:pStyle w:val="NormalWeb"/>
        <w:spacing w:before="0" w:beforeAutospacing="0" w:after="0" w:afterAutospacing="0"/>
        <w:rPr>
          <w:rFonts w:ascii="Arial" w:hAnsi="Arial" w:cs="Arial"/>
          <w:color w:val="000000"/>
          <w:sz w:val="20"/>
          <w:szCs w:val="20"/>
        </w:rPr>
      </w:pPr>
    </w:p>
    <w:p w:rsidR="00A501D0" w:rsidRPr="000311EB" w:rsidRDefault="00C626A7" w:rsidP="006A35A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Arterial blood gas values can be helpful in determining the best interventions for the person.  When an individual is inhaling room air, 21% oxygen, the oxygen levels in the blood should be between 80 and 100.  When additional oxygen is given, the Pa02, or oxygen levels in the blood can exceed 400.  Weighing the amount of oxygen the patient is receiving against the measured level can be a variable to determine the type of interventions needed.  If someone is receiving 60% oxygen, and the Pa02 levels are only 70, this would represent a compromised situation as they should be between 80-100 without supplemental oxygen.</w:t>
      </w:r>
    </w:p>
    <w:p w:rsidR="006A35A7" w:rsidRDefault="006A35A7" w:rsidP="00326453">
      <w:pPr>
        <w:pStyle w:val="Heading2"/>
        <w:spacing w:before="0" w:line="240" w:lineRule="auto"/>
        <w:jc w:val="both"/>
        <w:rPr>
          <w:rStyle w:val="mw-headline"/>
          <w:color w:val="943634"/>
          <w:sz w:val="24"/>
          <w:szCs w:val="24"/>
          <w:lang/>
        </w:rPr>
      </w:pPr>
    </w:p>
    <w:p w:rsidR="00E229F5" w:rsidRPr="007A6628" w:rsidRDefault="00E229F5"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 xml:space="preserve">Lung and Heart Tests </w:t>
      </w:r>
    </w:p>
    <w:p w:rsidR="00E229F5" w:rsidRPr="000311EB" w:rsidRDefault="00E229F5" w:rsidP="006A35A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Based on </w:t>
      </w:r>
      <w:r w:rsidR="008509EF" w:rsidRPr="000311EB">
        <w:rPr>
          <w:rFonts w:ascii="Arial" w:hAnsi="Arial" w:cs="Arial"/>
          <w:color w:val="000000"/>
          <w:sz w:val="20"/>
          <w:szCs w:val="20"/>
        </w:rPr>
        <w:t>the</w:t>
      </w:r>
      <w:r w:rsidRPr="000311EB">
        <w:rPr>
          <w:rFonts w:ascii="Arial" w:hAnsi="Arial" w:cs="Arial"/>
          <w:color w:val="000000"/>
          <w:sz w:val="20"/>
          <w:szCs w:val="20"/>
        </w:rPr>
        <w:t xml:space="preserve"> medical history and physical exam</w:t>
      </w:r>
      <w:r w:rsidR="00A145F7" w:rsidRPr="000311EB">
        <w:rPr>
          <w:rFonts w:ascii="Arial" w:hAnsi="Arial" w:cs="Arial"/>
          <w:color w:val="000000"/>
          <w:sz w:val="20"/>
          <w:szCs w:val="20"/>
        </w:rPr>
        <w:t xml:space="preserve">, chest X-ray, pulmonary function tests, an EKG, and or EKG stress test may be performed.  Spirometry testing may be done to determine lung volumes as described before.  </w:t>
      </w:r>
    </w:p>
    <w:p w:rsidR="006A35A7" w:rsidRDefault="006A35A7" w:rsidP="00326453">
      <w:pPr>
        <w:pStyle w:val="Heading2"/>
        <w:spacing w:before="0" w:line="240" w:lineRule="auto"/>
        <w:jc w:val="both"/>
        <w:rPr>
          <w:rStyle w:val="mw-headline"/>
          <w:color w:val="943634"/>
          <w:sz w:val="24"/>
          <w:szCs w:val="24"/>
          <w:lang/>
        </w:rPr>
      </w:pPr>
    </w:p>
    <w:p w:rsidR="00E229F5" w:rsidRPr="007A6628" w:rsidRDefault="00E229F5"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 xml:space="preserve">Spirometry </w:t>
      </w:r>
    </w:p>
    <w:p w:rsidR="008346A8" w:rsidRPr="000311EB" w:rsidRDefault="00A145F7" w:rsidP="006A35A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The patient is asked to take</w:t>
      </w:r>
      <w:r w:rsidR="00E229F5" w:rsidRPr="000311EB">
        <w:rPr>
          <w:rFonts w:ascii="Arial" w:hAnsi="Arial" w:cs="Arial"/>
          <w:color w:val="000000"/>
          <w:sz w:val="20"/>
          <w:szCs w:val="20"/>
        </w:rPr>
        <w:t xml:space="preserve"> a deep breath and then exhale as fast and as hard as </w:t>
      </w:r>
      <w:r w:rsidRPr="000311EB">
        <w:rPr>
          <w:rFonts w:ascii="Arial" w:hAnsi="Arial" w:cs="Arial"/>
          <w:color w:val="000000"/>
          <w:sz w:val="20"/>
          <w:szCs w:val="20"/>
        </w:rPr>
        <w:t>he/she</w:t>
      </w:r>
      <w:r w:rsidR="00E229F5" w:rsidRPr="000311EB">
        <w:rPr>
          <w:rFonts w:ascii="Arial" w:hAnsi="Arial" w:cs="Arial"/>
          <w:color w:val="000000"/>
          <w:sz w:val="20"/>
          <w:szCs w:val="20"/>
        </w:rPr>
        <w:t xml:space="preserve"> can into the tube. With spirometry, </w:t>
      </w:r>
      <w:r w:rsidRPr="000311EB">
        <w:rPr>
          <w:rFonts w:ascii="Arial" w:hAnsi="Arial" w:cs="Arial"/>
          <w:color w:val="000000"/>
          <w:sz w:val="20"/>
          <w:szCs w:val="20"/>
        </w:rPr>
        <w:t xml:space="preserve">medications such as bronchodilators may be given to see if there is an improvement in results.  </w:t>
      </w:r>
      <w:r w:rsidR="008346A8" w:rsidRPr="000311EB">
        <w:rPr>
          <w:rFonts w:ascii="Arial" w:hAnsi="Arial" w:cs="Arial"/>
          <w:color w:val="000000"/>
          <w:sz w:val="20"/>
          <w:szCs w:val="20"/>
        </w:rPr>
        <w:t xml:space="preserve">Spirometry can show whether the patient has: </w:t>
      </w:r>
    </w:p>
    <w:p w:rsidR="008346A8" w:rsidRPr="000311EB" w:rsidRDefault="008346A8" w:rsidP="006A35A7">
      <w:pPr>
        <w:numPr>
          <w:ilvl w:val="0"/>
          <w:numId w:val="8"/>
        </w:numPr>
        <w:spacing w:after="0" w:line="240" w:lineRule="auto"/>
        <w:jc w:val="both"/>
        <w:rPr>
          <w:rFonts w:ascii="Arial" w:hAnsi="Arial" w:cs="Arial"/>
          <w:color w:val="000000"/>
          <w:sz w:val="20"/>
          <w:szCs w:val="20"/>
        </w:rPr>
      </w:pPr>
      <w:r w:rsidRPr="000311EB">
        <w:rPr>
          <w:rFonts w:ascii="Arial" w:hAnsi="Arial" w:cs="Arial"/>
          <w:color w:val="000000"/>
          <w:sz w:val="20"/>
          <w:szCs w:val="20"/>
        </w:rPr>
        <w:t xml:space="preserve">Blockage (obstruction) in the airways. This may be a sign of </w:t>
      </w:r>
      <w:hyperlink r:id="rId24" w:history="1">
        <w:r w:rsidRPr="000311EB">
          <w:rPr>
            <w:rFonts w:ascii="Arial" w:hAnsi="Arial" w:cs="Arial"/>
            <w:color w:val="000000"/>
            <w:sz w:val="20"/>
            <w:szCs w:val="20"/>
          </w:rPr>
          <w:t>asthma</w:t>
        </w:r>
      </w:hyperlink>
      <w:r w:rsidRPr="000311EB">
        <w:rPr>
          <w:rFonts w:ascii="Arial" w:hAnsi="Arial" w:cs="Arial"/>
          <w:color w:val="000000"/>
          <w:sz w:val="20"/>
          <w:szCs w:val="20"/>
        </w:rPr>
        <w:t xml:space="preserve">, </w:t>
      </w:r>
      <w:hyperlink r:id="rId25" w:history="1">
        <w:r w:rsidRPr="000311EB">
          <w:rPr>
            <w:rFonts w:ascii="Arial" w:hAnsi="Arial" w:cs="Arial"/>
            <w:color w:val="000000"/>
            <w:sz w:val="20"/>
            <w:szCs w:val="20"/>
          </w:rPr>
          <w:t>COPD</w:t>
        </w:r>
      </w:hyperlink>
      <w:r w:rsidRPr="000311EB">
        <w:rPr>
          <w:rFonts w:ascii="Arial" w:hAnsi="Arial" w:cs="Arial"/>
          <w:color w:val="000000"/>
          <w:sz w:val="20"/>
          <w:szCs w:val="20"/>
        </w:rPr>
        <w:t xml:space="preserve"> (chronic obstructive pulmonary disease), or another obstructive lung condition. </w:t>
      </w:r>
    </w:p>
    <w:p w:rsidR="008346A8" w:rsidRPr="000311EB" w:rsidRDefault="008346A8" w:rsidP="006A35A7">
      <w:pPr>
        <w:numPr>
          <w:ilvl w:val="0"/>
          <w:numId w:val="8"/>
        </w:numPr>
        <w:spacing w:after="0" w:line="240" w:lineRule="auto"/>
        <w:jc w:val="both"/>
        <w:rPr>
          <w:rFonts w:ascii="Arial" w:hAnsi="Arial" w:cs="Arial"/>
          <w:color w:val="000000"/>
          <w:sz w:val="20"/>
          <w:szCs w:val="20"/>
        </w:rPr>
      </w:pPr>
      <w:r w:rsidRPr="000311EB">
        <w:rPr>
          <w:rFonts w:ascii="Arial" w:hAnsi="Arial" w:cs="Arial"/>
          <w:color w:val="000000"/>
          <w:sz w:val="20"/>
          <w:szCs w:val="20"/>
        </w:rPr>
        <w:t xml:space="preserve">Smaller than normal lungs (restriction). This may be a sign of </w:t>
      </w:r>
      <w:hyperlink r:id="rId26" w:history="1">
        <w:r w:rsidRPr="000311EB">
          <w:rPr>
            <w:rFonts w:ascii="Arial" w:hAnsi="Arial" w:cs="Arial"/>
            <w:color w:val="000000"/>
            <w:sz w:val="20"/>
            <w:szCs w:val="20"/>
          </w:rPr>
          <w:t>heart failure</w:t>
        </w:r>
      </w:hyperlink>
      <w:r w:rsidRPr="000311EB">
        <w:rPr>
          <w:rFonts w:ascii="Arial" w:hAnsi="Arial" w:cs="Arial"/>
          <w:color w:val="000000"/>
          <w:sz w:val="20"/>
          <w:szCs w:val="20"/>
        </w:rPr>
        <w:t xml:space="preserve">, damage or </w:t>
      </w:r>
      <w:hyperlink r:id="rId27" w:history="1">
        <w:r w:rsidRPr="000311EB">
          <w:rPr>
            <w:rFonts w:ascii="Arial" w:hAnsi="Arial" w:cs="Arial"/>
            <w:color w:val="000000"/>
            <w:sz w:val="20"/>
            <w:szCs w:val="20"/>
          </w:rPr>
          <w:t>scarring of the lung tissues</w:t>
        </w:r>
      </w:hyperlink>
      <w:r w:rsidRPr="000311EB">
        <w:rPr>
          <w:rFonts w:ascii="Arial" w:hAnsi="Arial" w:cs="Arial"/>
          <w:color w:val="000000"/>
          <w:sz w:val="20"/>
          <w:szCs w:val="20"/>
        </w:rPr>
        <w:t xml:space="preserve">, or another restrictive lung condition. </w:t>
      </w:r>
    </w:p>
    <w:p w:rsidR="006A35A7" w:rsidRDefault="006A35A7" w:rsidP="006A35A7">
      <w:pPr>
        <w:pStyle w:val="Heading2"/>
        <w:spacing w:before="0" w:line="240" w:lineRule="auto"/>
        <w:jc w:val="both"/>
        <w:rPr>
          <w:rStyle w:val="mw-headline"/>
          <w:color w:val="943634"/>
          <w:sz w:val="24"/>
          <w:szCs w:val="24"/>
          <w:lang/>
        </w:rPr>
      </w:pPr>
    </w:p>
    <w:p w:rsidR="00E229F5" w:rsidRPr="007A6628" w:rsidRDefault="006A35A7" w:rsidP="006A35A7">
      <w:pPr>
        <w:pStyle w:val="Heading2"/>
        <w:spacing w:before="0" w:line="240" w:lineRule="auto"/>
        <w:jc w:val="both"/>
        <w:rPr>
          <w:rStyle w:val="mw-headline"/>
          <w:color w:val="943634"/>
          <w:sz w:val="24"/>
          <w:szCs w:val="24"/>
          <w:lang/>
        </w:rPr>
      </w:pPr>
      <w:r>
        <w:rPr>
          <w:rStyle w:val="mw-headline"/>
          <w:color w:val="943634"/>
          <w:sz w:val="24"/>
          <w:szCs w:val="24"/>
          <w:lang/>
        </w:rPr>
        <w:br w:type="page"/>
      </w:r>
      <w:r w:rsidR="00E229F5" w:rsidRPr="007A6628">
        <w:rPr>
          <w:rStyle w:val="mw-headline"/>
          <w:color w:val="943634"/>
          <w:sz w:val="24"/>
          <w:szCs w:val="24"/>
          <w:lang/>
        </w:rPr>
        <w:lastRenderedPageBreak/>
        <w:t xml:space="preserve">Peak Flow Meter </w:t>
      </w:r>
    </w:p>
    <w:p w:rsidR="008346A8" w:rsidRPr="000311EB" w:rsidRDefault="00E229F5" w:rsidP="006A35A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In this test, </w:t>
      </w:r>
      <w:r w:rsidR="00A145F7" w:rsidRPr="000311EB">
        <w:rPr>
          <w:rFonts w:ascii="Arial" w:hAnsi="Arial" w:cs="Arial"/>
          <w:color w:val="000000"/>
          <w:sz w:val="20"/>
          <w:szCs w:val="20"/>
        </w:rPr>
        <w:t>the patient is asked to take a deep</w:t>
      </w:r>
      <w:r w:rsidRPr="000311EB">
        <w:rPr>
          <w:rFonts w:ascii="Arial" w:hAnsi="Arial" w:cs="Arial"/>
          <w:color w:val="000000"/>
          <w:sz w:val="20"/>
          <w:szCs w:val="20"/>
        </w:rPr>
        <w:t xml:space="preserve"> breath and then exhale as fast and as hard as </w:t>
      </w:r>
      <w:r w:rsidR="00A145F7" w:rsidRPr="000311EB">
        <w:rPr>
          <w:rFonts w:ascii="Arial" w:hAnsi="Arial" w:cs="Arial"/>
          <w:color w:val="000000"/>
          <w:sz w:val="20"/>
          <w:szCs w:val="20"/>
        </w:rPr>
        <w:t>possible</w:t>
      </w:r>
      <w:r w:rsidRPr="000311EB">
        <w:rPr>
          <w:rFonts w:ascii="Arial" w:hAnsi="Arial" w:cs="Arial"/>
          <w:color w:val="000000"/>
          <w:sz w:val="20"/>
          <w:szCs w:val="20"/>
        </w:rPr>
        <w:t xml:space="preserve"> into a small, hand-held device that's connected to a mouthpiece. </w:t>
      </w:r>
      <w:r w:rsidR="008346A8" w:rsidRPr="000311EB">
        <w:rPr>
          <w:rFonts w:ascii="Arial" w:hAnsi="Arial" w:cs="Arial"/>
          <w:color w:val="000000"/>
          <w:sz w:val="20"/>
          <w:szCs w:val="20"/>
        </w:rPr>
        <w:t>A peak flow meter shows the fastest rate at which you can blow air out of the lungs. People who have asthma use this device to help track their breathing.</w:t>
      </w:r>
    </w:p>
    <w:p w:rsidR="006A35A7" w:rsidRDefault="006A35A7" w:rsidP="00326453">
      <w:pPr>
        <w:pStyle w:val="Heading2"/>
        <w:spacing w:before="0" w:line="240" w:lineRule="auto"/>
        <w:jc w:val="both"/>
        <w:rPr>
          <w:rStyle w:val="mw-headline"/>
          <w:color w:val="943634"/>
          <w:sz w:val="24"/>
          <w:szCs w:val="24"/>
          <w:lang/>
        </w:rPr>
      </w:pPr>
    </w:p>
    <w:p w:rsidR="00E229F5" w:rsidRPr="007A6628" w:rsidRDefault="00E229F5"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 xml:space="preserve">Lung Volume Measurement </w:t>
      </w:r>
    </w:p>
    <w:p w:rsidR="008346A8" w:rsidRPr="000311EB" w:rsidRDefault="00E229F5" w:rsidP="006A35A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For this test, </w:t>
      </w:r>
      <w:r w:rsidR="00A145F7" w:rsidRPr="000311EB">
        <w:rPr>
          <w:rFonts w:ascii="Arial" w:hAnsi="Arial" w:cs="Arial"/>
          <w:color w:val="000000"/>
          <w:sz w:val="20"/>
          <w:szCs w:val="20"/>
        </w:rPr>
        <w:t>the patient sits</w:t>
      </w:r>
      <w:r w:rsidRPr="000311EB">
        <w:rPr>
          <w:rFonts w:ascii="Arial" w:hAnsi="Arial" w:cs="Arial"/>
          <w:color w:val="000000"/>
          <w:sz w:val="20"/>
          <w:szCs w:val="20"/>
        </w:rPr>
        <w:t xml:space="preserve"> in a clear glass booth and breathe</w:t>
      </w:r>
      <w:r w:rsidR="00A145F7" w:rsidRPr="000311EB">
        <w:rPr>
          <w:rFonts w:ascii="Arial" w:hAnsi="Arial" w:cs="Arial"/>
          <w:color w:val="000000"/>
          <w:sz w:val="20"/>
          <w:szCs w:val="20"/>
        </w:rPr>
        <w:t>s</w:t>
      </w:r>
      <w:r w:rsidRPr="000311EB">
        <w:rPr>
          <w:rFonts w:ascii="Arial" w:hAnsi="Arial" w:cs="Arial"/>
          <w:color w:val="000000"/>
          <w:sz w:val="20"/>
          <w:szCs w:val="20"/>
        </w:rPr>
        <w:t xml:space="preserve"> through the tube attached to the testing machine. The changes in pressure inside the booth are measured to show how much air </w:t>
      </w:r>
      <w:r w:rsidR="00A145F7" w:rsidRPr="000311EB">
        <w:rPr>
          <w:rFonts w:ascii="Arial" w:hAnsi="Arial" w:cs="Arial"/>
          <w:color w:val="000000"/>
          <w:sz w:val="20"/>
          <w:szCs w:val="20"/>
        </w:rPr>
        <w:t xml:space="preserve">can be breathed in to the lungs.  </w:t>
      </w:r>
      <w:r w:rsidRPr="000311EB">
        <w:rPr>
          <w:rFonts w:ascii="Arial" w:hAnsi="Arial" w:cs="Arial"/>
          <w:color w:val="000000"/>
          <w:sz w:val="20"/>
          <w:szCs w:val="20"/>
        </w:rPr>
        <w:t xml:space="preserve">Sometimes </w:t>
      </w:r>
      <w:r w:rsidR="00A145F7" w:rsidRPr="000311EB">
        <w:rPr>
          <w:rFonts w:ascii="Arial" w:hAnsi="Arial" w:cs="Arial"/>
          <w:color w:val="000000"/>
          <w:sz w:val="20"/>
          <w:szCs w:val="20"/>
        </w:rPr>
        <w:t>the patient</w:t>
      </w:r>
      <w:r w:rsidRPr="000311EB">
        <w:rPr>
          <w:rFonts w:ascii="Arial" w:hAnsi="Arial" w:cs="Arial"/>
          <w:color w:val="000000"/>
          <w:sz w:val="20"/>
          <w:szCs w:val="20"/>
        </w:rPr>
        <w:t xml:space="preserve"> breathe</w:t>
      </w:r>
      <w:r w:rsidR="00A145F7" w:rsidRPr="000311EB">
        <w:rPr>
          <w:rFonts w:ascii="Arial" w:hAnsi="Arial" w:cs="Arial"/>
          <w:color w:val="000000"/>
          <w:sz w:val="20"/>
          <w:szCs w:val="20"/>
        </w:rPr>
        <w:t>s</w:t>
      </w:r>
      <w:r w:rsidRPr="000311EB">
        <w:rPr>
          <w:rFonts w:ascii="Arial" w:hAnsi="Arial" w:cs="Arial"/>
          <w:color w:val="000000"/>
          <w:sz w:val="20"/>
          <w:szCs w:val="20"/>
        </w:rPr>
        <w:t xml:space="preserve"> in nitrogen or helium gas and then breathe</w:t>
      </w:r>
      <w:r w:rsidR="00A145F7" w:rsidRPr="000311EB">
        <w:rPr>
          <w:rFonts w:ascii="Arial" w:hAnsi="Arial" w:cs="Arial"/>
          <w:color w:val="000000"/>
          <w:sz w:val="20"/>
          <w:szCs w:val="20"/>
        </w:rPr>
        <w:t>s</w:t>
      </w:r>
      <w:r w:rsidRPr="000311EB">
        <w:rPr>
          <w:rFonts w:ascii="Arial" w:hAnsi="Arial" w:cs="Arial"/>
          <w:color w:val="000000"/>
          <w:sz w:val="20"/>
          <w:szCs w:val="20"/>
        </w:rPr>
        <w:t xml:space="preserve"> it out. The gas that </w:t>
      </w:r>
      <w:r w:rsidR="00A145F7" w:rsidRPr="000311EB">
        <w:rPr>
          <w:rFonts w:ascii="Arial" w:hAnsi="Arial" w:cs="Arial"/>
          <w:color w:val="000000"/>
          <w:sz w:val="20"/>
          <w:szCs w:val="20"/>
        </w:rPr>
        <w:t>is exhaled</w:t>
      </w:r>
      <w:r w:rsidRPr="000311EB">
        <w:rPr>
          <w:rFonts w:ascii="Arial" w:hAnsi="Arial" w:cs="Arial"/>
          <w:color w:val="000000"/>
          <w:sz w:val="20"/>
          <w:szCs w:val="20"/>
        </w:rPr>
        <w:t xml:space="preserve"> is then measured.</w:t>
      </w:r>
      <w:r w:rsidR="008346A8" w:rsidRPr="000311EB">
        <w:rPr>
          <w:rFonts w:ascii="Arial" w:hAnsi="Arial" w:cs="Arial"/>
          <w:color w:val="000000"/>
          <w:sz w:val="20"/>
          <w:szCs w:val="20"/>
        </w:rPr>
        <w:t xml:space="preserve">  This test shows the size of the lungs. Abnormal test results may show that the patient has lung tissue scarring or a stiff chest wall.</w:t>
      </w:r>
    </w:p>
    <w:p w:rsidR="006A35A7" w:rsidRDefault="006A35A7" w:rsidP="00326453">
      <w:pPr>
        <w:pStyle w:val="Heading2"/>
        <w:spacing w:before="0" w:line="240" w:lineRule="auto"/>
        <w:jc w:val="both"/>
        <w:rPr>
          <w:rStyle w:val="mw-headline"/>
          <w:color w:val="943634"/>
          <w:sz w:val="24"/>
          <w:szCs w:val="24"/>
          <w:lang/>
        </w:rPr>
      </w:pPr>
    </w:p>
    <w:p w:rsidR="00E229F5" w:rsidRPr="007A6628" w:rsidRDefault="00E229F5"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 xml:space="preserve">Lung Diffusion Capacity </w:t>
      </w:r>
    </w:p>
    <w:p w:rsidR="00E229F5" w:rsidRPr="000311EB" w:rsidRDefault="00E229F5" w:rsidP="006A35A7">
      <w:pPr>
        <w:pStyle w:val="NormalWeb"/>
        <w:spacing w:before="0" w:beforeAutospacing="0" w:after="0" w:afterAutospacing="0"/>
        <w:jc w:val="both"/>
        <w:rPr>
          <w:rFonts w:ascii="Arial" w:hAnsi="Arial" w:cs="Arial"/>
          <w:color w:val="000000"/>
          <w:sz w:val="20"/>
          <w:szCs w:val="20"/>
        </w:rPr>
      </w:pPr>
      <w:r w:rsidRPr="000311EB">
        <w:rPr>
          <w:rFonts w:ascii="Arial" w:hAnsi="Arial" w:cs="Arial"/>
          <w:color w:val="000000"/>
          <w:sz w:val="20"/>
          <w:szCs w:val="20"/>
        </w:rPr>
        <w:t xml:space="preserve">During this test, </w:t>
      </w:r>
      <w:r w:rsidR="00A145F7" w:rsidRPr="000311EB">
        <w:rPr>
          <w:rFonts w:ascii="Arial" w:hAnsi="Arial" w:cs="Arial"/>
          <w:color w:val="000000"/>
          <w:sz w:val="20"/>
          <w:szCs w:val="20"/>
        </w:rPr>
        <w:t>the patient breathes</w:t>
      </w:r>
      <w:r w:rsidRPr="000311EB">
        <w:rPr>
          <w:rFonts w:ascii="Arial" w:hAnsi="Arial" w:cs="Arial"/>
          <w:color w:val="000000"/>
          <w:sz w:val="20"/>
          <w:szCs w:val="20"/>
        </w:rPr>
        <w:t xml:space="preserve"> in gas through the tube, hold</w:t>
      </w:r>
      <w:r w:rsidR="00A145F7" w:rsidRPr="000311EB">
        <w:rPr>
          <w:rFonts w:ascii="Arial" w:hAnsi="Arial" w:cs="Arial"/>
          <w:color w:val="000000"/>
          <w:sz w:val="20"/>
          <w:szCs w:val="20"/>
        </w:rPr>
        <w:t>s</w:t>
      </w:r>
      <w:r w:rsidRPr="000311EB">
        <w:rPr>
          <w:rFonts w:ascii="Arial" w:hAnsi="Arial" w:cs="Arial"/>
          <w:color w:val="000000"/>
          <w:sz w:val="20"/>
          <w:szCs w:val="20"/>
        </w:rPr>
        <w:t xml:space="preserve">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breath for 10 seconds, and then rapidly blow</w:t>
      </w:r>
      <w:r w:rsidR="00A145F7" w:rsidRPr="000311EB">
        <w:rPr>
          <w:rFonts w:ascii="Arial" w:hAnsi="Arial" w:cs="Arial"/>
          <w:color w:val="000000"/>
          <w:sz w:val="20"/>
          <w:szCs w:val="20"/>
        </w:rPr>
        <w:t>s</w:t>
      </w:r>
      <w:r w:rsidRPr="000311EB">
        <w:rPr>
          <w:rFonts w:ascii="Arial" w:hAnsi="Arial" w:cs="Arial"/>
          <w:color w:val="000000"/>
          <w:sz w:val="20"/>
          <w:szCs w:val="20"/>
        </w:rPr>
        <w:t xml:space="preserve"> it out. </w:t>
      </w:r>
      <w:r w:rsidR="006A35A7">
        <w:rPr>
          <w:rFonts w:ascii="Arial" w:hAnsi="Arial" w:cs="Arial"/>
          <w:color w:val="000000"/>
          <w:sz w:val="20"/>
          <w:szCs w:val="20"/>
        </w:rPr>
        <w:t xml:space="preserve"> </w:t>
      </w:r>
      <w:r w:rsidRPr="000311EB">
        <w:rPr>
          <w:rFonts w:ascii="Arial" w:hAnsi="Arial" w:cs="Arial"/>
          <w:color w:val="000000"/>
          <w:sz w:val="20"/>
          <w:szCs w:val="20"/>
        </w:rPr>
        <w:t xml:space="preserve">This test can show a problem with oxygen moving from </w:t>
      </w:r>
      <w:r w:rsidR="008509EF" w:rsidRPr="000311EB">
        <w:rPr>
          <w:rFonts w:ascii="Arial" w:hAnsi="Arial" w:cs="Arial"/>
          <w:color w:val="000000"/>
          <w:sz w:val="20"/>
          <w:szCs w:val="20"/>
        </w:rPr>
        <w:t>the</w:t>
      </w:r>
      <w:r w:rsidRPr="000311EB">
        <w:rPr>
          <w:rFonts w:ascii="Arial" w:hAnsi="Arial" w:cs="Arial"/>
          <w:color w:val="000000"/>
          <w:sz w:val="20"/>
          <w:szCs w:val="20"/>
        </w:rPr>
        <w:t xml:space="preserve"> lungs into </w:t>
      </w:r>
      <w:r w:rsidR="008509EF" w:rsidRPr="000311EB">
        <w:rPr>
          <w:rFonts w:ascii="Arial" w:hAnsi="Arial" w:cs="Arial"/>
          <w:color w:val="000000"/>
          <w:sz w:val="20"/>
          <w:szCs w:val="20"/>
        </w:rPr>
        <w:t>the</w:t>
      </w:r>
      <w:r w:rsidRPr="000311EB">
        <w:rPr>
          <w:rFonts w:ascii="Arial" w:hAnsi="Arial" w:cs="Arial"/>
          <w:color w:val="000000"/>
          <w:sz w:val="20"/>
          <w:szCs w:val="20"/>
        </w:rPr>
        <w:t xml:space="preserve"> bloodstream. This may be a sign of loss of lung tissue, emphysema (a type of COPD), or problems with blood flow through the body's arteries.</w:t>
      </w:r>
    </w:p>
    <w:p w:rsidR="006A35A7" w:rsidRDefault="006A35A7" w:rsidP="00326453">
      <w:pPr>
        <w:pStyle w:val="Heading2"/>
        <w:spacing w:before="0" w:line="240" w:lineRule="auto"/>
        <w:jc w:val="both"/>
        <w:rPr>
          <w:rStyle w:val="mw-headline"/>
          <w:color w:val="943634"/>
          <w:sz w:val="24"/>
          <w:szCs w:val="24"/>
          <w:lang/>
        </w:rPr>
      </w:pPr>
    </w:p>
    <w:p w:rsidR="00E229F5" w:rsidRDefault="00E229F5"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Key Points</w:t>
      </w:r>
    </w:p>
    <w:p w:rsidR="00876C02" w:rsidRPr="00876C02" w:rsidRDefault="00876C02" w:rsidP="00876C02">
      <w:pPr>
        <w:rPr>
          <w:lang/>
        </w:rPr>
      </w:pPr>
    </w:p>
    <w:p w:rsidR="00E229F5" w:rsidRPr="000311EB" w:rsidRDefault="00E229F5" w:rsidP="00326453">
      <w:pPr>
        <w:numPr>
          <w:ilvl w:val="0"/>
          <w:numId w:val="9"/>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Lung function tests measure the size of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how much air </w:t>
      </w:r>
      <w:r w:rsidR="00C42F09" w:rsidRPr="000311EB">
        <w:rPr>
          <w:rFonts w:ascii="Arial" w:eastAsia="Times New Roman" w:hAnsi="Arial" w:cs="Arial"/>
          <w:color w:val="000000"/>
          <w:sz w:val="20"/>
          <w:szCs w:val="20"/>
        </w:rPr>
        <w:t>the patient</w:t>
      </w:r>
      <w:r w:rsidRPr="000311EB">
        <w:rPr>
          <w:rFonts w:ascii="Arial" w:eastAsia="Times New Roman" w:hAnsi="Arial" w:cs="Arial"/>
          <w:color w:val="000000"/>
          <w:sz w:val="20"/>
          <w:szCs w:val="20"/>
        </w:rPr>
        <w:t xml:space="preserve"> can breathe in and out, how fast you can breathe air out, and how well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deliver oxygen to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blood. </w:t>
      </w:r>
    </w:p>
    <w:p w:rsidR="00E229F5" w:rsidRPr="000311EB" w:rsidRDefault="00E229F5" w:rsidP="00326453">
      <w:pPr>
        <w:numPr>
          <w:ilvl w:val="0"/>
          <w:numId w:val="9"/>
        </w:numPr>
        <w:spacing w:after="0" w:line="240" w:lineRule="auto"/>
        <w:rPr>
          <w:rFonts w:ascii="Arial" w:eastAsia="Times New Roman" w:hAnsi="Arial" w:cs="Arial"/>
          <w:sz w:val="20"/>
          <w:szCs w:val="20"/>
        </w:rPr>
      </w:pPr>
      <w:r w:rsidRPr="000311EB">
        <w:rPr>
          <w:rFonts w:ascii="Arial" w:eastAsia="Times New Roman" w:hAnsi="Arial" w:cs="Arial"/>
          <w:sz w:val="20"/>
          <w:szCs w:val="20"/>
        </w:rPr>
        <w:t xml:space="preserve">Lung function tests are used to look for the cause of breathing problems (like shortness of breath). These tests are used to check for conditions such as </w:t>
      </w:r>
      <w:hyperlink r:id="rId28" w:history="1">
        <w:r w:rsidRPr="000311EB">
          <w:rPr>
            <w:rFonts w:ascii="Arial" w:eastAsia="Times New Roman" w:hAnsi="Arial" w:cs="Arial"/>
            <w:sz w:val="20"/>
            <w:szCs w:val="20"/>
          </w:rPr>
          <w:t>asthma</w:t>
        </w:r>
      </w:hyperlink>
      <w:r w:rsidRPr="000311EB">
        <w:rPr>
          <w:rFonts w:ascii="Arial" w:eastAsia="Times New Roman" w:hAnsi="Arial" w:cs="Arial"/>
          <w:sz w:val="20"/>
          <w:szCs w:val="20"/>
        </w:rPr>
        <w:t xml:space="preserve">, </w:t>
      </w:r>
      <w:hyperlink r:id="rId29" w:history="1">
        <w:r w:rsidRPr="000311EB">
          <w:rPr>
            <w:rFonts w:ascii="Arial" w:eastAsia="Times New Roman" w:hAnsi="Arial" w:cs="Arial"/>
            <w:sz w:val="20"/>
            <w:szCs w:val="20"/>
          </w:rPr>
          <w:t>lung tissue scarring</w:t>
        </w:r>
      </w:hyperlink>
      <w:r w:rsidRPr="000311EB">
        <w:rPr>
          <w:rFonts w:ascii="Arial" w:eastAsia="Times New Roman" w:hAnsi="Arial" w:cs="Arial"/>
          <w:sz w:val="20"/>
          <w:szCs w:val="20"/>
        </w:rPr>
        <w:t xml:space="preserve">, and </w:t>
      </w:r>
      <w:hyperlink r:id="rId30" w:history="1">
        <w:r w:rsidRPr="000311EB">
          <w:rPr>
            <w:rFonts w:ascii="Arial" w:eastAsia="Times New Roman" w:hAnsi="Arial" w:cs="Arial"/>
            <w:sz w:val="20"/>
            <w:szCs w:val="20"/>
          </w:rPr>
          <w:t>COPD</w:t>
        </w:r>
      </w:hyperlink>
      <w:r w:rsidRPr="000311EB">
        <w:rPr>
          <w:rFonts w:ascii="Arial" w:eastAsia="Times New Roman" w:hAnsi="Arial" w:cs="Arial"/>
          <w:sz w:val="20"/>
          <w:szCs w:val="20"/>
        </w:rPr>
        <w:t xml:space="preserve"> (chronic obstructive pulmonary disease). They're also used to see how well treatments for breathing problems, such as asthma medicine, are working. </w:t>
      </w:r>
    </w:p>
    <w:p w:rsidR="00E229F5" w:rsidRPr="000311EB" w:rsidRDefault="00E229F5" w:rsidP="00326453">
      <w:pPr>
        <w:numPr>
          <w:ilvl w:val="0"/>
          <w:numId w:val="9"/>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Lung function tests look at how much air </w:t>
      </w:r>
      <w:r w:rsidR="00C42F09" w:rsidRPr="000311EB">
        <w:rPr>
          <w:rFonts w:ascii="Arial" w:eastAsia="Times New Roman" w:hAnsi="Arial" w:cs="Arial"/>
          <w:color w:val="000000"/>
          <w:sz w:val="20"/>
          <w:szCs w:val="20"/>
        </w:rPr>
        <w:t>the patient</w:t>
      </w:r>
      <w:r w:rsidRPr="000311EB">
        <w:rPr>
          <w:rFonts w:ascii="Arial" w:eastAsia="Times New Roman" w:hAnsi="Arial" w:cs="Arial"/>
          <w:color w:val="000000"/>
          <w:sz w:val="20"/>
          <w:szCs w:val="20"/>
        </w:rPr>
        <w:t xml:space="preserve"> can take into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how much air </w:t>
      </w:r>
      <w:r w:rsidR="00C42F09" w:rsidRPr="000311EB">
        <w:rPr>
          <w:rFonts w:ascii="Arial" w:eastAsia="Times New Roman" w:hAnsi="Arial" w:cs="Arial"/>
          <w:color w:val="000000"/>
          <w:sz w:val="20"/>
          <w:szCs w:val="20"/>
        </w:rPr>
        <w:t>the patient</w:t>
      </w:r>
      <w:r w:rsidRPr="000311EB">
        <w:rPr>
          <w:rFonts w:ascii="Arial" w:eastAsia="Times New Roman" w:hAnsi="Arial" w:cs="Arial"/>
          <w:color w:val="000000"/>
          <w:sz w:val="20"/>
          <w:szCs w:val="20"/>
        </w:rPr>
        <w:t xml:space="preserve"> can blow out of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and how fast </w:t>
      </w:r>
      <w:r w:rsidR="00C42F09" w:rsidRPr="000311EB">
        <w:rPr>
          <w:rFonts w:ascii="Arial" w:eastAsia="Times New Roman" w:hAnsi="Arial" w:cs="Arial"/>
          <w:color w:val="000000"/>
          <w:sz w:val="20"/>
          <w:szCs w:val="20"/>
        </w:rPr>
        <w:t>the patient</w:t>
      </w:r>
      <w:r w:rsidRPr="000311EB">
        <w:rPr>
          <w:rFonts w:ascii="Arial" w:eastAsia="Times New Roman" w:hAnsi="Arial" w:cs="Arial"/>
          <w:color w:val="000000"/>
          <w:sz w:val="20"/>
          <w:szCs w:val="20"/>
        </w:rPr>
        <w:t xml:space="preserve"> can do it, how well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deliver oxygen to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blood, and how strong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breathing muscles are. </w:t>
      </w:r>
    </w:p>
    <w:p w:rsidR="00E229F5" w:rsidRPr="000311EB" w:rsidRDefault="00E229F5" w:rsidP="00326453">
      <w:pPr>
        <w:numPr>
          <w:ilvl w:val="0"/>
          <w:numId w:val="9"/>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Breathing tests include spirometry, peak flow meter, lung volume measurement, and lung diffusion capacity. Pulse oximetry and arterial blood gas tests are used to measure the oxygen level in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blood. </w:t>
      </w:r>
    </w:p>
    <w:p w:rsidR="00E229F5" w:rsidRPr="000311EB" w:rsidRDefault="00E229F5" w:rsidP="00326453">
      <w:pPr>
        <w:numPr>
          <w:ilvl w:val="0"/>
          <w:numId w:val="9"/>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People who have breathing problems, such as shortness of breath, may need lung function tests. These tests help find the cause of the breathing problems. </w:t>
      </w:r>
    </w:p>
    <w:p w:rsidR="00E229F5" w:rsidRPr="000311EB" w:rsidRDefault="00E229F5" w:rsidP="00326453">
      <w:pPr>
        <w:numPr>
          <w:ilvl w:val="0"/>
          <w:numId w:val="9"/>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If </w:t>
      </w:r>
      <w:r w:rsidR="00C42F09" w:rsidRPr="000311EB">
        <w:rPr>
          <w:rFonts w:ascii="Arial" w:eastAsia="Times New Roman" w:hAnsi="Arial" w:cs="Arial"/>
          <w:color w:val="000000"/>
          <w:sz w:val="20"/>
          <w:szCs w:val="20"/>
        </w:rPr>
        <w:t>the patient takes respiratory medications</w:t>
      </w:r>
      <w:r w:rsidRPr="000311EB">
        <w:rPr>
          <w:rFonts w:ascii="Arial" w:eastAsia="Times New Roman" w:hAnsi="Arial" w:cs="Arial"/>
          <w:color w:val="000000"/>
          <w:sz w:val="20"/>
          <w:szCs w:val="20"/>
        </w:rPr>
        <w:t xml:space="preserve">,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doctor may ask </w:t>
      </w:r>
      <w:r w:rsidR="00C42F09" w:rsidRPr="000311EB">
        <w:rPr>
          <w:rFonts w:ascii="Arial" w:eastAsia="Times New Roman" w:hAnsi="Arial" w:cs="Arial"/>
          <w:color w:val="000000"/>
          <w:sz w:val="20"/>
          <w:szCs w:val="20"/>
        </w:rPr>
        <w:t>the patient</w:t>
      </w:r>
      <w:r w:rsidRPr="000311EB">
        <w:rPr>
          <w:rFonts w:ascii="Arial" w:eastAsia="Times New Roman" w:hAnsi="Arial" w:cs="Arial"/>
          <w:color w:val="000000"/>
          <w:sz w:val="20"/>
          <w:szCs w:val="20"/>
        </w:rPr>
        <w:t xml:space="preserve"> to stop them for a short time before spirometry, a lung volume measurement test, or a lung diffusion capacity test. No special preparation is needed before pulse oximetry and arterial blood gas tests. </w:t>
      </w:r>
    </w:p>
    <w:p w:rsidR="00E229F5" w:rsidRPr="000311EB" w:rsidRDefault="00E229F5" w:rsidP="00326453">
      <w:pPr>
        <w:numPr>
          <w:ilvl w:val="0"/>
          <w:numId w:val="9"/>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For breathing tests, </w:t>
      </w:r>
      <w:r w:rsidR="00C42F09" w:rsidRPr="000311EB">
        <w:rPr>
          <w:rFonts w:ascii="Arial" w:eastAsia="Times New Roman" w:hAnsi="Arial" w:cs="Arial"/>
          <w:color w:val="000000"/>
          <w:sz w:val="20"/>
          <w:szCs w:val="20"/>
        </w:rPr>
        <w:t>the patient</w:t>
      </w:r>
      <w:r w:rsidRPr="000311EB">
        <w:rPr>
          <w:rFonts w:ascii="Arial" w:eastAsia="Times New Roman" w:hAnsi="Arial" w:cs="Arial"/>
          <w:color w:val="000000"/>
          <w:sz w:val="20"/>
          <w:szCs w:val="20"/>
        </w:rPr>
        <w:t xml:space="preserve"> will breathe through a tube that's attached to a testing machine. </w:t>
      </w:r>
      <w:r w:rsidR="00C42F09" w:rsidRPr="000311EB">
        <w:rPr>
          <w:rFonts w:ascii="Arial" w:eastAsia="Times New Roman" w:hAnsi="Arial" w:cs="Arial"/>
          <w:color w:val="000000"/>
          <w:sz w:val="20"/>
          <w:szCs w:val="20"/>
        </w:rPr>
        <w:t>The patient</w:t>
      </w:r>
      <w:r w:rsidRPr="000311EB">
        <w:rPr>
          <w:rFonts w:ascii="Arial" w:eastAsia="Times New Roman" w:hAnsi="Arial" w:cs="Arial"/>
          <w:color w:val="000000"/>
          <w:sz w:val="20"/>
          <w:szCs w:val="20"/>
        </w:rPr>
        <w:t xml:space="preserve"> may be asked to breathe normally, slowly, or rapidly. </w:t>
      </w:r>
      <w:r w:rsidR="00C42F09" w:rsidRPr="000311EB">
        <w:rPr>
          <w:rFonts w:ascii="Arial" w:eastAsia="Times New Roman" w:hAnsi="Arial" w:cs="Arial"/>
          <w:color w:val="000000"/>
          <w:sz w:val="20"/>
          <w:szCs w:val="20"/>
        </w:rPr>
        <w:t>The patient</w:t>
      </w:r>
      <w:r w:rsidRPr="000311EB">
        <w:rPr>
          <w:rFonts w:ascii="Arial" w:eastAsia="Times New Roman" w:hAnsi="Arial" w:cs="Arial"/>
          <w:color w:val="000000"/>
          <w:sz w:val="20"/>
          <w:szCs w:val="20"/>
        </w:rPr>
        <w:t xml:space="preserve"> also may be asked to inhale and then exhale a small amount of gas. </w:t>
      </w:r>
    </w:p>
    <w:p w:rsidR="00E229F5" w:rsidRPr="000311EB" w:rsidRDefault="00E229F5" w:rsidP="00326453">
      <w:pPr>
        <w:numPr>
          <w:ilvl w:val="0"/>
          <w:numId w:val="9"/>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For the tests that measure oxygen level in the blood, either a small light will be attached to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fingertip, earlobe, or toe to measure the oxygen level, or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doctor will take a small sample of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blood to measure the oxygen level. </w:t>
      </w:r>
    </w:p>
    <w:p w:rsidR="00E229F5" w:rsidRPr="000311EB" w:rsidRDefault="00E229F5" w:rsidP="00326453">
      <w:pPr>
        <w:numPr>
          <w:ilvl w:val="0"/>
          <w:numId w:val="9"/>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Lung function tests can show whether </w:t>
      </w:r>
      <w:r w:rsidR="00C42F09" w:rsidRPr="000311EB">
        <w:rPr>
          <w:rFonts w:ascii="Arial" w:eastAsia="Times New Roman" w:hAnsi="Arial" w:cs="Arial"/>
          <w:color w:val="000000"/>
          <w:sz w:val="20"/>
          <w:szCs w:val="20"/>
        </w:rPr>
        <w:t>the patient has</w:t>
      </w:r>
      <w:r w:rsidRPr="000311EB">
        <w:rPr>
          <w:rFonts w:ascii="Arial" w:eastAsia="Times New Roman" w:hAnsi="Arial" w:cs="Arial"/>
          <w:color w:val="000000"/>
          <w:sz w:val="20"/>
          <w:szCs w:val="20"/>
        </w:rPr>
        <w:t xml:space="preserve"> signs of a lung or heart condition. These tests also can show how well treatments for breathing problems, such as asthma medicines, are working. </w:t>
      </w:r>
    </w:p>
    <w:p w:rsidR="00942A9F" w:rsidRDefault="00E229F5" w:rsidP="00326453">
      <w:pPr>
        <w:pStyle w:val="Heading3"/>
        <w:spacing w:before="0" w:line="240" w:lineRule="auto"/>
        <w:jc w:val="center"/>
        <w:rPr>
          <w:rFonts w:ascii="Tahoma" w:hAnsi="Tahoma" w:cs="Tahoma"/>
          <w:color w:val="auto"/>
          <w:sz w:val="32"/>
          <w:szCs w:val="32"/>
        </w:rPr>
      </w:pPr>
      <w:r w:rsidRPr="000311EB">
        <w:rPr>
          <w:rFonts w:ascii="Arial" w:hAnsi="Arial" w:cs="Arial"/>
          <w:sz w:val="20"/>
          <w:szCs w:val="20"/>
        </w:rPr>
        <w:br w:type="page"/>
      </w:r>
      <w:r w:rsidR="00717803" w:rsidRPr="006A35A7">
        <w:rPr>
          <w:rFonts w:ascii="Tahoma" w:eastAsia="Calibri" w:hAnsi="Tahoma" w:cs="Tahoma"/>
          <w:bCs w:val="0"/>
          <w:color w:val="548DD4"/>
          <w:sz w:val="28"/>
          <w:szCs w:val="28"/>
        </w:rPr>
        <w:lastRenderedPageBreak/>
        <w:t xml:space="preserve">Physical </w:t>
      </w:r>
      <w:r w:rsidR="00942A9F" w:rsidRPr="006A35A7">
        <w:rPr>
          <w:rFonts w:ascii="Tahoma" w:eastAsia="Calibri" w:hAnsi="Tahoma" w:cs="Tahoma"/>
          <w:bCs w:val="0"/>
          <w:color w:val="548DD4"/>
          <w:sz w:val="28"/>
          <w:szCs w:val="28"/>
        </w:rPr>
        <w:t>Assessment Techniques</w:t>
      </w:r>
    </w:p>
    <w:p w:rsidR="00775F81" w:rsidRPr="00775F81" w:rsidRDefault="00775F81" w:rsidP="00326453">
      <w:pPr>
        <w:spacing w:after="0" w:line="240" w:lineRule="auto"/>
      </w:pPr>
    </w:p>
    <w:p w:rsidR="00942A9F" w:rsidRPr="000311EB" w:rsidRDefault="00942A9F" w:rsidP="00326453">
      <w:pPr>
        <w:spacing w:after="0" w:line="240" w:lineRule="auto"/>
        <w:jc w:val="both"/>
        <w:rPr>
          <w:rFonts w:ascii="Arial" w:hAnsi="Arial" w:cs="Arial"/>
          <w:sz w:val="20"/>
          <w:szCs w:val="20"/>
        </w:rPr>
      </w:pPr>
      <w:r w:rsidRPr="000311EB">
        <w:rPr>
          <w:rFonts w:ascii="Arial" w:hAnsi="Arial" w:cs="Arial"/>
          <w:sz w:val="20"/>
          <w:szCs w:val="20"/>
        </w:rPr>
        <w:t>Physical assessment of the patient involves obtaining a history and the physical examination.  With the frail elderly patient, the history may be a combination of admission information, answers from the next of kin, and comments from the patient.  The assessment is divided into the data base and the focused assessment.</w:t>
      </w:r>
      <w:r w:rsidR="006A35A7">
        <w:rPr>
          <w:rFonts w:ascii="Arial" w:hAnsi="Arial" w:cs="Arial"/>
          <w:sz w:val="20"/>
          <w:szCs w:val="20"/>
        </w:rPr>
        <w:t xml:space="preserve">  </w:t>
      </w:r>
      <w:r w:rsidRPr="000311EB">
        <w:rPr>
          <w:rFonts w:ascii="Arial" w:hAnsi="Arial" w:cs="Arial"/>
          <w:sz w:val="20"/>
          <w:szCs w:val="20"/>
        </w:rPr>
        <w:t>Prior to assessing any patient, be sure that the procedure is explained to the patient and provision for privacy is assured.  The physical examination portion of the assessment requires the techniques of inspection, palpation, percussion, and auscultation.</w:t>
      </w:r>
    </w:p>
    <w:p w:rsidR="006A35A7" w:rsidRDefault="006A35A7" w:rsidP="00326453">
      <w:pPr>
        <w:spacing w:after="0" w:line="240" w:lineRule="auto"/>
        <w:jc w:val="both"/>
        <w:rPr>
          <w:rFonts w:ascii="Arial" w:hAnsi="Arial" w:cs="Arial"/>
          <w:b/>
          <w:sz w:val="20"/>
          <w:szCs w:val="20"/>
        </w:rPr>
      </w:pPr>
    </w:p>
    <w:p w:rsidR="00942A9F" w:rsidRPr="000311EB" w:rsidRDefault="00942A9F" w:rsidP="00326453">
      <w:pPr>
        <w:spacing w:after="0" w:line="240" w:lineRule="auto"/>
        <w:jc w:val="both"/>
        <w:rPr>
          <w:rFonts w:ascii="Arial" w:hAnsi="Arial" w:cs="Arial"/>
          <w:sz w:val="20"/>
          <w:szCs w:val="20"/>
        </w:rPr>
      </w:pPr>
      <w:r w:rsidRPr="000311EB">
        <w:rPr>
          <w:rFonts w:ascii="Arial" w:hAnsi="Arial" w:cs="Arial"/>
          <w:b/>
          <w:sz w:val="20"/>
          <w:szCs w:val="20"/>
        </w:rPr>
        <w:t>Inspection</w:t>
      </w:r>
      <w:r w:rsidRPr="000311EB">
        <w:rPr>
          <w:rFonts w:ascii="Arial" w:hAnsi="Arial" w:cs="Arial"/>
          <w:sz w:val="20"/>
          <w:szCs w:val="20"/>
        </w:rPr>
        <w:t xml:space="preserve"> - is informed observation, or looking at your patient with a purpose.  Adequate lighting is an important tool for inspection.  Inspection takes place during all components of the assessment from the health history through the physical examination.</w:t>
      </w:r>
    </w:p>
    <w:p w:rsidR="006A35A7" w:rsidRDefault="006A35A7" w:rsidP="00326453">
      <w:pPr>
        <w:spacing w:after="0" w:line="240" w:lineRule="auto"/>
        <w:jc w:val="both"/>
        <w:rPr>
          <w:rFonts w:ascii="Arial" w:hAnsi="Arial" w:cs="Arial"/>
          <w:b/>
          <w:sz w:val="20"/>
          <w:szCs w:val="20"/>
        </w:rPr>
      </w:pPr>
    </w:p>
    <w:p w:rsidR="00541CCF" w:rsidRDefault="00942A9F" w:rsidP="00326453">
      <w:pPr>
        <w:spacing w:after="0" w:line="240" w:lineRule="auto"/>
        <w:jc w:val="both"/>
        <w:rPr>
          <w:rFonts w:ascii="Arial" w:hAnsi="Arial" w:cs="Arial"/>
          <w:sz w:val="20"/>
          <w:szCs w:val="20"/>
        </w:rPr>
      </w:pPr>
      <w:r w:rsidRPr="000311EB">
        <w:rPr>
          <w:rFonts w:ascii="Arial" w:hAnsi="Arial" w:cs="Arial"/>
          <w:b/>
          <w:sz w:val="20"/>
          <w:szCs w:val="20"/>
        </w:rPr>
        <w:t xml:space="preserve">Palpation </w:t>
      </w:r>
      <w:r w:rsidRPr="000311EB">
        <w:rPr>
          <w:rFonts w:ascii="Arial" w:hAnsi="Arial" w:cs="Arial"/>
          <w:sz w:val="20"/>
          <w:szCs w:val="20"/>
        </w:rPr>
        <w:t>- all parts of the body can be palpated including tissues, bones, muscles, glands, organs, hair, and skin.  When palpating, make sure that your hands are warm.  Try to get the patient to relax, since tension can tighten muscles and alter the palpation technique.  One method for helping the patient to relax is to have him/her take some slow deep breaths in and out of the mouth.  This serves the purpose of relaxing the muscles and helping the patient to focus on something else.  Palpation can be done with different parts of the hands for assessing different qualities.</w:t>
      </w:r>
    </w:p>
    <w:p w:rsidR="006A35A7" w:rsidRDefault="006A35A7" w:rsidP="00326453">
      <w:pPr>
        <w:spacing w:after="0" w:line="240" w:lineRule="auto"/>
        <w:jc w:val="both"/>
        <w:rPr>
          <w:rFonts w:ascii="Arial" w:hAnsi="Arial" w:cs="Arial"/>
          <w:b/>
          <w:sz w:val="20"/>
          <w:szCs w:val="20"/>
        </w:rPr>
      </w:pPr>
    </w:p>
    <w:p w:rsidR="00942A9F" w:rsidRPr="000311EB" w:rsidRDefault="00942A9F" w:rsidP="00326453">
      <w:pPr>
        <w:spacing w:after="0" w:line="240" w:lineRule="auto"/>
        <w:jc w:val="both"/>
        <w:rPr>
          <w:rFonts w:ascii="Arial" w:hAnsi="Arial" w:cs="Arial"/>
          <w:sz w:val="20"/>
          <w:szCs w:val="20"/>
        </w:rPr>
      </w:pPr>
      <w:r w:rsidRPr="000311EB">
        <w:rPr>
          <w:rFonts w:ascii="Arial" w:hAnsi="Arial" w:cs="Arial"/>
          <w:b/>
          <w:sz w:val="20"/>
          <w:szCs w:val="20"/>
        </w:rPr>
        <w:t>Auscultation</w:t>
      </w:r>
      <w:r w:rsidRPr="000311EB">
        <w:rPr>
          <w:rFonts w:ascii="Arial" w:hAnsi="Arial" w:cs="Arial"/>
          <w:sz w:val="20"/>
          <w:szCs w:val="20"/>
        </w:rPr>
        <w:t xml:space="preserve"> - involves listening with the ear or a stethoscope.  Try to keep the environment free of extraneous sounds.  For example, turn the T.V. off when auscultating.  Essential to auscultation is a good stethoscope.  </w:t>
      </w:r>
      <w:r w:rsidR="00541CCF">
        <w:rPr>
          <w:rFonts w:ascii="Arial" w:hAnsi="Arial" w:cs="Arial"/>
          <w:sz w:val="20"/>
          <w:szCs w:val="20"/>
        </w:rPr>
        <w:t xml:space="preserve">The stethoscope should have short, thick, tubing and contain a bell and a diaphragm.  </w:t>
      </w:r>
    </w:p>
    <w:p w:rsidR="006A35A7" w:rsidRDefault="006A35A7" w:rsidP="00326453">
      <w:pPr>
        <w:pStyle w:val="Heading2"/>
        <w:spacing w:before="0" w:line="240" w:lineRule="auto"/>
        <w:jc w:val="both"/>
        <w:rPr>
          <w:rStyle w:val="mw-headline"/>
          <w:color w:val="943634"/>
          <w:sz w:val="24"/>
          <w:szCs w:val="24"/>
          <w:lang/>
        </w:rPr>
      </w:pPr>
    </w:p>
    <w:p w:rsidR="00876C02" w:rsidRPr="000311EB" w:rsidRDefault="00876C02" w:rsidP="00876C02">
      <w:pPr>
        <w:spacing w:after="0" w:line="240" w:lineRule="auto"/>
        <w:jc w:val="both"/>
        <w:rPr>
          <w:rFonts w:ascii="Arial" w:hAnsi="Arial" w:cs="Arial"/>
          <w:sz w:val="20"/>
          <w:szCs w:val="20"/>
        </w:rPr>
      </w:pPr>
      <w:r>
        <w:rPr>
          <w:rFonts w:ascii="Arial" w:hAnsi="Arial" w:cs="Arial"/>
          <w:b/>
          <w:sz w:val="20"/>
          <w:szCs w:val="20"/>
        </w:rPr>
        <w:t>Percussion</w:t>
      </w:r>
      <w:r w:rsidRPr="000311EB">
        <w:rPr>
          <w:rFonts w:ascii="Arial" w:hAnsi="Arial" w:cs="Arial"/>
          <w:sz w:val="20"/>
          <w:szCs w:val="20"/>
        </w:rPr>
        <w:t xml:space="preserve"> - involves </w:t>
      </w:r>
      <w:r>
        <w:rPr>
          <w:rFonts w:ascii="Arial" w:hAnsi="Arial" w:cs="Arial"/>
          <w:sz w:val="20"/>
          <w:szCs w:val="20"/>
        </w:rPr>
        <w:t>tappin</w:t>
      </w:r>
      <w:r w:rsidR="00135D31">
        <w:rPr>
          <w:rFonts w:ascii="Arial" w:hAnsi="Arial" w:cs="Arial"/>
          <w:sz w:val="20"/>
          <w:szCs w:val="20"/>
        </w:rPr>
        <w:t>g one finger on top of the finger of the other hand to determine sounds from underlying structures.  Helpful to determine if there is air or consolidation.  For the lungs, percussion is performed at the location of the intercostals spaces.</w:t>
      </w:r>
    </w:p>
    <w:p w:rsidR="00876C02" w:rsidRPr="00876C02" w:rsidRDefault="00876C02" w:rsidP="00876C02">
      <w:pPr>
        <w:rPr>
          <w:lang/>
        </w:rPr>
      </w:pPr>
    </w:p>
    <w:p w:rsidR="00775F81" w:rsidRPr="006A35A7" w:rsidRDefault="00942A9F" w:rsidP="00326453">
      <w:pPr>
        <w:pStyle w:val="Heading2"/>
        <w:spacing w:before="0" w:line="240" w:lineRule="auto"/>
        <w:jc w:val="both"/>
        <w:rPr>
          <w:rStyle w:val="mw-headline"/>
          <w:color w:val="943634"/>
          <w:sz w:val="24"/>
          <w:szCs w:val="24"/>
          <w:u w:val="single"/>
          <w:lang/>
        </w:rPr>
      </w:pPr>
      <w:r w:rsidRPr="006A35A7">
        <w:rPr>
          <w:rStyle w:val="mw-headline"/>
          <w:color w:val="943634"/>
          <w:sz w:val="24"/>
          <w:szCs w:val="24"/>
          <w:u w:val="single"/>
          <w:lang/>
        </w:rPr>
        <w:t>History</w:t>
      </w:r>
    </w:p>
    <w:p w:rsidR="00541CCF" w:rsidRPr="007A6628" w:rsidRDefault="00541CCF"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 xml:space="preserve">Medical History </w:t>
      </w:r>
      <w:r w:rsidR="00775F81" w:rsidRPr="007A6628">
        <w:rPr>
          <w:rStyle w:val="mw-headline"/>
          <w:color w:val="943634"/>
          <w:sz w:val="24"/>
          <w:szCs w:val="24"/>
          <w:lang/>
        </w:rPr>
        <w:t>and Family History</w:t>
      </w:r>
    </w:p>
    <w:p w:rsidR="00541CCF" w:rsidRPr="00541CCF" w:rsidRDefault="00541CCF" w:rsidP="006A35A7">
      <w:pPr>
        <w:spacing w:after="0" w:line="240" w:lineRule="auto"/>
        <w:jc w:val="both"/>
        <w:rPr>
          <w:rFonts w:ascii="Arial" w:hAnsi="Arial" w:cs="Arial"/>
          <w:sz w:val="20"/>
          <w:szCs w:val="20"/>
        </w:rPr>
      </w:pPr>
      <w:r w:rsidRPr="00541CCF">
        <w:rPr>
          <w:rFonts w:ascii="Arial" w:hAnsi="Arial" w:cs="Arial"/>
          <w:sz w:val="20"/>
          <w:szCs w:val="20"/>
        </w:rPr>
        <w:t>Significant variable on the medical history may be asked of the patient:</w:t>
      </w:r>
    </w:p>
    <w:p w:rsidR="00541CCF" w:rsidRPr="00541CCF" w:rsidRDefault="00541CCF" w:rsidP="00F06586">
      <w:pPr>
        <w:numPr>
          <w:ilvl w:val="0"/>
          <w:numId w:val="19"/>
        </w:numPr>
        <w:spacing w:after="0" w:line="240" w:lineRule="auto"/>
        <w:jc w:val="both"/>
        <w:rPr>
          <w:rFonts w:ascii="Arial" w:hAnsi="Arial" w:cs="Arial"/>
          <w:sz w:val="20"/>
          <w:szCs w:val="20"/>
        </w:rPr>
      </w:pPr>
      <w:r w:rsidRPr="00541CCF">
        <w:rPr>
          <w:rFonts w:ascii="Arial" w:hAnsi="Arial" w:cs="Arial"/>
          <w:sz w:val="20"/>
          <w:szCs w:val="20"/>
        </w:rPr>
        <w:t xml:space="preserve">You can't get enough air </w:t>
      </w:r>
    </w:p>
    <w:p w:rsidR="00541CCF" w:rsidRPr="00541CCF" w:rsidRDefault="00541CCF" w:rsidP="00F06586">
      <w:pPr>
        <w:numPr>
          <w:ilvl w:val="0"/>
          <w:numId w:val="19"/>
        </w:numPr>
        <w:spacing w:after="0" w:line="240" w:lineRule="auto"/>
        <w:jc w:val="both"/>
        <w:rPr>
          <w:rFonts w:ascii="Arial" w:hAnsi="Arial" w:cs="Arial"/>
          <w:sz w:val="20"/>
          <w:szCs w:val="20"/>
        </w:rPr>
      </w:pPr>
      <w:r w:rsidRPr="00541CCF">
        <w:rPr>
          <w:rFonts w:ascii="Arial" w:hAnsi="Arial" w:cs="Arial"/>
          <w:sz w:val="20"/>
          <w:szCs w:val="20"/>
        </w:rPr>
        <w:t xml:space="preserve">Does your chest feel tight </w:t>
      </w:r>
    </w:p>
    <w:p w:rsidR="00541CCF" w:rsidRPr="00541CCF" w:rsidRDefault="00541CCF" w:rsidP="00F06586">
      <w:pPr>
        <w:numPr>
          <w:ilvl w:val="0"/>
          <w:numId w:val="19"/>
        </w:numPr>
        <w:spacing w:after="0" w:line="240" w:lineRule="auto"/>
        <w:jc w:val="both"/>
        <w:rPr>
          <w:rFonts w:ascii="Arial" w:hAnsi="Arial" w:cs="Arial"/>
          <w:sz w:val="20"/>
          <w:szCs w:val="20"/>
        </w:rPr>
      </w:pPr>
      <w:r w:rsidRPr="00541CCF">
        <w:rPr>
          <w:rFonts w:ascii="Arial" w:hAnsi="Arial" w:cs="Arial"/>
          <w:sz w:val="20"/>
          <w:szCs w:val="20"/>
        </w:rPr>
        <w:t xml:space="preserve">Do you have periods of coughing or wheezing </w:t>
      </w:r>
    </w:p>
    <w:p w:rsidR="00541CCF" w:rsidRPr="00541CCF" w:rsidRDefault="00541CCF" w:rsidP="00F06586">
      <w:pPr>
        <w:numPr>
          <w:ilvl w:val="0"/>
          <w:numId w:val="19"/>
        </w:numPr>
        <w:spacing w:after="0" w:line="240" w:lineRule="auto"/>
        <w:jc w:val="both"/>
        <w:rPr>
          <w:rFonts w:ascii="Arial" w:hAnsi="Arial" w:cs="Arial"/>
          <w:sz w:val="20"/>
          <w:szCs w:val="20"/>
        </w:rPr>
      </w:pPr>
      <w:r w:rsidRPr="00541CCF">
        <w:rPr>
          <w:rFonts w:ascii="Arial" w:hAnsi="Arial" w:cs="Arial"/>
          <w:sz w:val="20"/>
          <w:szCs w:val="20"/>
        </w:rPr>
        <w:t xml:space="preserve">Do you ever have chest pain? </w:t>
      </w:r>
    </w:p>
    <w:p w:rsidR="00541CCF" w:rsidRPr="00541CCF" w:rsidRDefault="00541CCF" w:rsidP="00F06586">
      <w:pPr>
        <w:numPr>
          <w:ilvl w:val="0"/>
          <w:numId w:val="19"/>
        </w:numPr>
        <w:spacing w:after="0" w:line="240" w:lineRule="auto"/>
        <w:jc w:val="both"/>
        <w:rPr>
          <w:rFonts w:ascii="Arial" w:hAnsi="Arial" w:cs="Arial"/>
          <w:sz w:val="20"/>
          <w:szCs w:val="20"/>
        </w:rPr>
      </w:pPr>
      <w:r w:rsidRPr="00541CCF">
        <w:rPr>
          <w:rFonts w:ascii="Arial" w:hAnsi="Arial" w:cs="Arial"/>
          <w:sz w:val="20"/>
          <w:szCs w:val="20"/>
        </w:rPr>
        <w:t xml:space="preserve">Can you walk or run as fast as other people of the same age </w:t>
      </w:r>
    </w:p>
    <w:p w:rsidR="00541CCF" w:rsidRPr="00541CCF" w:rsidRDefault="00541CCF" w:rsidP="00F06586">
      <w:pPr>
        <w:numPr>
          <w:ilvl w:val="0"/>
          <w:numId w:val="19"/>
        </w:numPr>
        <w:spacing w:after="0" w:line="240" w:lineRule="auto"/>
        <w:jc w:val="both"/>
        <w:rPr>
          <w:rFonts w:ascii="Arial" w:hAnsi="Arial" w:cs="Arial"/>
          <w:sz w:val="20"/>
          <w:szCs w:val="20"/>
        </w:rPr>
      </w:pPr>
      <w:r w:rsidRPr="00541CCF">
        <w:rPr>
          <w:rFonts w:ascii="Arial" w:hAnsi="Arial" w:cs="Arial"/>
          <w:sz w:val="20"/>
          <w:szCs w:val="20"/>
        </w:rPr>
        <w:t>Significant family and other history variables:</w:t>
      </w:r>
    </w:p>
    <w:p w:rsidR="00541CCF" w:rsidRPr="00541CCF" w:rsidRDefault="00541CCF" w:rsidP="00F06586">
      <w:pPr>
        <w:numPr>
          <w:ilvl w:val="0"/>
          <w:numId w:val="19"/>
        </w:numPr>
        <w:spacing w:after="0" w:line="240" w:lineRule="auto"/>
        <w:jc w:val="both"/>
        <w:rPr>
          <w:rFonts w:ascii="Arial" w:hAnsi="Arial" w:cs="Arial"/>
          <w:sz w:val="20"/>
          <w:szCs w:val="20"/>
        </w:rPr>
      </w:pPr>
      <w:r w:rsidRPr="00541CCF">
        <w:rPr>
          <w:rFonts w:ascii="Arial" w:hAnsi="Arial" w:cs="Arial"/>
          <w:sz w:val="20"/>
          <w:szCs w:val="20"/>
        </w:rPr>
        <w:t xml:space="preserve">History of asthma and/or allergies </w:t>
      </w:r>
    </w:p>
    <w:p w:rsidR="00541CCF" w:rsidRPr="00541CCF" w:rsidRDefault="00541CCF" w:rsidP="00F06586">
      <w:pPr>
        <w:numPr>
          <w:ilvl w:val="0"/>
          <w:numId w:val="19"/>
        </w:numPr>
        <w:spacing w:after="0" w:line="240" w:lineRule="auto"/>
        <w:jc w:val="both"/>
        <w:rPr>
          <w:rFonts w:ascii="Arial" w:hAnsi="Arial" w:cs="Arial"/>
          <w:sz w:val="20"/>
          <w:szCs w:val="20"/>
        </w:rPr>
      </w:pPr>
      <w:r w:rsidRPr="00541CCF">
        <w:rPr>
          <w:rFonts w:ascii="Arial" w:hAnsi="Arial" w:cs="Arial"/>
          <w:sz w:val="20"/>
          <w:szCs w:val="20"/>
        </w:rPr>
        <w:t xml:space="preserve">History of heart disease </w:t>
      </w:r>
    </w:p>
    <w:p w:rsidR="00541CCF" w:rsidRPr="00541CCF" w:rsidRDefault="00541CCF" w:rsidP="00F06586">
      <w:pPr>
        <w:numPr>
          <w:ilvl w:val="0"/>
          <w:numId w:val="19"/>
        </w:numPr>
        <w:spacing w:after="0" w:line="240" w:lineRule="auto"/>
        <w:jc w:val="both"/>
        <w:rPr>
          <w:rFonts w:ascii="Arial" w:hAnsi="Arial" w:cs="Arial"/>
          <w:sz w:val="20"/>
          <w:szCs w:val="20"/>
        </w:rPr>
      </w:pPr>
      <w:r w:rsidRPr="00541CCF">
        <w:rPr>
          <w:rFonts w:ascii="Arial" w:hAnsi="Arial" w:cs="Arial"/>
          <w:sz w:val="20"/>
          <w:szCs w:val="20"/>
        </w:rPr>
        <w:t>Smoking</w:t>
      </w:r>
    </w:p>
    <w:p w:rsidR="00541CCF" w:rsidRPr="00541CCF" w:rsidRDefault="00541CCF" w:rsidP="00F06586">
      <w:pPr>
        <w:numPr>
          <w:ilvl w:val="0"/>
          <w:numId w:val="19"/>
        </w:numPr>
        <w:spacing w:after="0" w:line="240" w:lineRule="auto"/>
        <w:jc w:val="both"/>
        <w:rPr>
          <w:rFonts w:ascii="Arial" w:hAnsi="Arial" w:cs="Arial"/>
          <w:sz w:val="20"/>
          <w:szCs w:val="20"/>
        </w:rPr>
      </w:pPr>
      <w:r w:rsidRPr="00541CCF">
        <w:rPr>
          <w:rFonts w:ascii="Arial" w:hAnsi="Arial" w:cs="Arial"/>
          <w:sz w:val="20"/>
          <w:szCs w:val="20"/>
        </w:rPr>
        <w:t xml:space="preserve">Traveled to places where there may have been exposure to tuberculosis </w:t>
      </w:r>
    </w:p>
    <w:p w:rsidR="00541CCF" w:rsidRPr="00541CCF" w:rsidRDefault="00541CCF" w:rsidP="00F06586">
      <w:pPr>
        <w:numPr>
          <w:ilvl w:val="0"/>
          <w:numId w:val="19"/>
        </w:numPr>
        <w:spacing w:after="0" w:line="240" w:lineRule="auto"/>
        <w:jc w:val="both"/>
        <w:rPr>
          <w:rFonts w:ascii="Arial" w:hAnsi="Arial" w:cs="Arial"/>
          <w:sz w:val="20"/>
          <w:szCs w:val="20"/>
        </w:rPr>
      </w:pPr>
      <w:r w:rsidRPr="00541CCF">
        <w:rPr>
          <w:rFonts w:ascii="Arial" w:hAnsi="Arial" w:cs="Arial"/>
          <w:sz w:val="20"/>
          <w:szCs w:val="20"/>
        </w:rPr>
        <w:t xml:space="preserve">Has there been a job that exposed  the person to dust, fumes, or particles (like asbestos) </w:t>
      </w:r>
    </w:p>
    <w:p w:rsidR="006A35A7" w:rsidRDefault="006A35A7" w:rsidP="00326453">
      <w:pPr>
        <w:pStyle w:val="Heading2"/>
        <w:spacing w:before="0" w:line="240" w:lineRule="auto"/>
        <w:jc w:val="both"/>
        <w:rPr>
          <w:rStyle w:val="mw-headline"/>
          <w:color w:val="943634"/>
          <w:sz w:val="24"/>
          <w:szCs w:val="24"/>
          <w:lang/>
        </w:rPr>
      </w:pPr>
    </w:p>
    <w:p w:rsidR="00942A9F" w:rsidRPr="007A6628" w:rsidRDefault="00942A9F"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Past Health History</w:t>
      </w:r>
    </w:p>
    <w:p w:rsidR="00942A9F" w:rsidRPr="00541CCF" w:rsidRDefault="00942A9F" w:rsidP="00F06586">
      <w:pPr>
        <w:numPr>
          <w:ilvl w:val="0"/>
          <w:numId w:val="20"/>
        </w:numPr>
        <w:spacing w:after="0" w:line="240" w:lineRule="auto"/>
        <w:jc w:val="both"/>
        <w:rPr>
          <w:rFonts w:ascii="Arial" w:hAnsi="Arial" w:cs="Arial"/>
          <w:sz w:val="20"/>
          <w:szCs w:val="20"/>
        </w:rPr>
      </w:pPr>
      <w:r w:rsidRPr="00541CCF">
        <w:rPr>
          <w:rFonts w:ascii="Arial" w:hAnsi="Arial" w:cs="Arial"/>
          <w:sz w:val="20"/>
          <w:szCs w:val="20"/>
        </w:rPr>
        <w:t>Respiratory System - ask if patient has had pneumonia, asthma,</w:t>
      </w:r>
      <w:r w:rsidR="00541CCF" w:rsidRPr="00541CCF">
        <w:rPr>
          <w:rFonts w:ascii="Arial" w:hAnsi="Arial" w:cs="Arial"/>
          <w:sz w:val="20"/>
          <w:szCs w:val="20"/>
        </w:rPr>
        <w:t xml:space="preserve"> </w:t>
      </w:r>
      <w:r w:rsidRPr="00541CCF">
        <w:rPr>
          <w:rFonts w:ascii="Arial" w:hAnsi="Arial" w:cs="Arial"/>
          <w:sz w:val="20"/>
          <w:szCs w:val="20"/>
        </w:rPr>
        <w:t xml:space="preserve">bronchitis, emphysema, </w:t>
      </w:r>
      <w:r w:rsidR="006A35A7" w:rsidRPr="00541CCF">
        <w:rPr>
          <w:rFonts w:ascii="Arial" w:hAnsi="Arial" w:cs="Arial"/>
          <w:sz w:val="20"/>
          <w:szCs w:val="20"/>
        </w:rPr>
        <w:t>tuberculosis</w:t>
      </w:r>
      <w:r w:rsidRPr="00541CCF">
        <w:rPr>
          <w:rFonts w:ascii="Arial" w:hAnsi="Arial" w:cs="Arial"/>
          <w:sz w:val="20"/>
          <w:szCs w:val="20"/>
        </w:rPr>
        <w:t>, and how often he/she gets colds.</w:t>
      </w:r>
    </w:p>
    <w:p w:rsidR="00942A9F" w:rsidRPr="00541CCF" w:rsidRDefault="00942A9F" w:rsidP="00F06586">
      <w:pPr>
        <w:numPr>
          <w:ilvl w:val="0"/>
          <w:numId w:val="20"/>
        </w:numPr>
        <w:spacing w:after="0" w:line="240" w:lineRule="auto"/>
        <w:jc w:val="both"/>
        <w:rPr>
          <w:rFonts w:ascii="Arial" w:hAnsi="Arial" w:cs="Arial"/>
          <w:sz w:val="20"/>
          <w:szCs w:val="20"/>
        </w:rPr>
      </w:pPr>
      <w:r w:rsidRPr="00541CCF">
        <w:rPr>
          <w:rFonts w:ascii="Arial" w:hAnsi="Arial" w:cs="Arial"/>
          <w:sz w:val="20"/>
          <w:szCs w:val="20"/>
        </w:rPr>
        <w:t>Cardiovascular disease - a history of Congestive Heart Failure or</w:t>
      </w:r>
    </w:p>
    <w:p w:rsidR="00942A9F" w:rsidRPr="00775F81" w:rsidRDefault="00942A9F" w:rsidP="00F06586">
      <w:pPr>
        <w:numPr>
          <w:ilvl w:val="0"/>
          <w:numId w:val="20"/>
        </w:numPr>
        <w:spacing w:after="0" w:line="240" w:lineRule="auto"/>
        <w:jc w:val="both"/>
        <w:rPr>
          <w:rFonts w:ascii="Arial" w:hAnsi="Arial" w:cs="Arial"/>
          <w:sz w:val="20"/>
          <w:szCs w:val="20"/>
        </w:rPr>
      </w:pPr>
      <w:r w:rsidRPr="00775F81">
        <w:rPr>
          <w:rFonts w:ascii="Arial" w:hAnsi="Arial" w:cs="Arial"/>
          <w:sz w:val="20"/>
          <w:szCs w:val="20"/>
        </w:rPr>
        <w:t>Pulmonary Edema may in fact be the problem that is presented to you</w:t>
      </w:r>
      <w:r w:rsidR="00775F81">
        <w:rPr>
          <w:rFonts w:ascii="Arial" w:hAnsi="Arial" w:cs="Arial"/>
          <w:sz w:val="20"/>
          <w:szCs w:val="20"/>
        </w:rPr>
        <w:t xml:space="preserve"> </w:t>
      </w:r>
      <w:r w:rsidRPr="00775F81">
        <w:rPr>
          <w:rFonts w:ascii="Arial" w:hAnsi="Arial" w:cs="Arial"/>
          <w:sz w:val="20"/>
          <w:szCs w:val="20"/>
        </w:rPr>
        <w:t>which would have symptoms of shortness of breath.</w:t>
      </w:r>
    </w:p>
    <w:p w:rsidR="00942A9F" w:rsidRPr="00541CCF" w:rsidRDefault="00942A9F" w:rsidP="00F06586">
      <w:pPr>
        <w:numPr>
          <w:ilvl w:val="0"/>
          <w:numId w:val="20"/>
        </w:numPr>
        <w:spacing w:after="0" w:line="240" w:lineRule="auto"/>
        <w:jc w:val="both"/>
        <w:rPr>
          <w:rFonts w:ascii="Arial" w:hAnsi="Arial" w:cs="Arial"/>
          <w:sz w:val="20"/>
          <w:szCs w:val="20"/>
        </w:rPr>
      </w:pPr>
      <w:r w:rsidRPr="00541CCF">
        <w:rPr>
          <w:rFonts w:ascii="Arial" w:hAnsi="Arial" w:cs="Arial"/>
          <w:sz w:val="20"/>
          <w:szCs w:val="20"/>
        </w:rPr>
        <w:t xml:space="preserve">Chest surgery - find out if patient has had any surgery on the lungs. </w:t>
      </w:r>
    </w:p>
    <w:p w:rsidR="00942A9F" w:rsidRPr="00541CCF" w:rsidRDefault="00942A9F" w:rsidP="00F06586">
      <w:pPr>
        <w:numPr>
          <w:ilvl w:val="0"/>
          <w:numId w:val="20"/>
        </w:numPr>
        <w:spacing w:after="0" w:line="240" w:lineRule="auto"/>
        <w:jc w:val="both"/>
        <w:rPr>
          <w:rFonts w:ascii="Arial" w:hAnsi="Arial" w:cs="Arial"/>
          <w:sz w:val="20"/>
          <w:szCs w:val="20"/>
        </w:rPr>
      </w:pPr>
      <w:r w:rsidRPr="00541CCF">
        <w:rPr>
          <w:rFonts w:ascii="Arial" w:hAnsi="Arial" w:cs="Arial"/>
          <w:sz w:val="20"/>
          <w:szCs w:val="20"/>
        </w:rPr>
        <w:t>Allergies - chronic allergies may predispose client t</w:t>
      </w:r>
      <w:r w:rsidR="006A35A7">
        <w:rPr>
          <w:rFonts w:ascii="Arial" w:hAnsi="Arial" w:cs="Arial"/>
          <w:sz w:val="20"/>
          <w:szCs w:val="20"/>
        </w:rPr>
        <w:t xml:space="preserve"> </w:t>
      </w:r>
      <w:r w:rsidRPr="00541CCF">
        <w:rPr>
          <w:rFonts w:ascii="Arial" w:hAnsi="Arial" w:cs="Arial"/>
          <w:sz w:val="20"/>
          <w:szCs w:val="20"/>
        </w:rPr>
        <w:t>oother respiratory disorders.</w:t>
      </w:r>
    </w:p>
    <w:p w:rsidR="006A35A7" w:rsidRDefault="006A35A7" w:rsidP="00326453">
      <w:pPr>
        <w:pStyle w:val="Heading2"/>
        <w:spacing w:before="0" w:line="240" w:lineRule="auto"/>
        <w:jc w:val="both"/>
        <w:rPr>
          <w:rStyle w:val="mw-headline"/>
          <w:color w:val="943634"/>
          <w:sz w:val="24"/>
          <w:szCs w:val="24"/>
          <w:lang/>
        </w:rPr>
      </w:pPr>
    </w:p>
    <w:p w:rsidR="00942A9F" w:rsidRPr="007A6628" w:rsidRDefault="006A35A7" w:rsidP="00326453">
      <w:pPr>
        <w:pStyle w:val="Heading2"/>
        <w:spacing w:before="0" w:line="240" w:lineRule="auto"/>
        <w:jc w:val="both"/>
        <w:rPr>
          <w:rStyle w:val="mw-headline"/>
          <w:color w:val="943634"/>
          <w:sz w:val="24"/>
          <w:szCs w:val="24"/>
          <w:lang/>
        </w:rPr>
      </w:pPr>
      <w:r>
        <w:rPr>
          <w:rStyle w:val="mw-headline"/>
          <w:color w:val="943634"/>
          <w:sz w:val="24"/>
          <w:szCs w:val="24"/>
          <w:lang/>
        </w:rPr>
        <w:br w:type="page"/>
      </w:r>
      <w:r w:rsidR="00942A9F" w:rsidRPr="007A6628">
        <w:rPr>
          <w:rStyle w:val="mw-headline"/>
          <w:color w:val="943634"/>
          <w:sz w:val="24"/>
          <w:szCs w:val="24"/>
          <w:lang/>
        </w:rPr>
        <w:lastRenderedPageBreak/>
        <w:t>Present Illness</w:t>
      </w:r>
    </w:p>
    <w:p w:rsidR="00942A9F" w:rsidRPr="00541CCF" w:rsidRDefault="00942A9F" w:rsidP="00F06586">
      <w:pPr>
        <w:numPr>
          <w:ilvl w:val="0"/>
          <w:numId w:val="21"/>
        </w:numPr>
        <w:spacing w:after="0" w:line="240" w:lineRule="auto"/>
        <w:jc w:val="both"/>
        <w:rPr>
          <w:rFonts w:ascii="Arial" w:hAnsi="Arial" w:cs="Arial"/>
          <w:sz w:val="20"/>
          <w:szCs w:val="20"/>
        </w:rPr>
      </w:pPr>
      <w:r w:rsidRPr="00541CCF">
        <w:rPr>
          <w:rFonts w:ascii="Arial" w:hAnsi="Arial" w:cs="Arial"/>
          <w:sz w:val="20"/>
          <w:szCs w:val="20"/>
        </w:rPr>
        <w:t xml:space="preserve">Progression of symptoms </w:t>
      </w:r>
    </w:p>
    <w:p w:rsidR="00942A9F" w:rsidRPr="00541CCF" w:rsidRDefault="00135D31" w:rsidP="00F06586">
      <w:pPr>
        <w:numPr>
          <w:ilvl w:val="0"/>
          <w:numId w:val="21"/>
        </w:numPr>
        <w:spacing w:after="0" w:line="240" w:lineRule="auto"/>
        <w:jc w:val="both"/>
        <w:rPr>
          <w:rFonts w:ascii="Arial" w:hAnsi="Arial" w:cs="Arial"/>
          <w:sz w:val="20"/>
          <w:szCs w:val="20"/>
        </w:rPr>
      </w:pPr>
      <w:r>
        <w:rPr>
          <w:rFonts w:ascii="Arial" w:hAnsi="Arial" w:cs="Arial"/>
          <w:sz w:val="20"/>
          <w:szCs w:val="20"/>
        </w:rPr>
        <w:t>D</w:t>
      </w:r>
      <w:r w:rsidR="00942A9F" w:rsidRPr="00541CCF">
        <w:rPr>
          <w:rFonts w:ascii="Arial" w:hAnsi="Arial" w:cs="Arial"/>
          <w:sz w:val="20"/>
          <w:szCs w:val="20"/>
        </w:rPr>
        <w:t>yspnea or shortness of breath with chronic obstructive pulmonary disease (COPD)</w:t>
      </w:r>
    </w:p>
    <w:p w:rsidR="00942A9F" w:rsidRPr="00541CCF" w:rsidRDefault="00942A9F" w:rsidP="00F06586">
      <w:pPr>
        <w:numPr>
          <w:ilvl w:val="1"/>
          <w:numId w:val="21"/>
        </w:numPr>
        <w:spacing w:after="0" w:line="240" w:lineRule="auto"/>
        <w:jc w:val="both"/>
        <w:rPr>
          <w:rFonts w:ascii="Arial" w:hAnsi="Arial" w:cs="Arial"/>
          <w:sz w:val="20"/>
          <w:szCs w:val="20"/>
        </w:rPr>
      </w:pPr>
      <w:r w:rsidRPr="00541CCF">
        <w:rPr>
          <w:rFonts w:ascii="Arial" w:hAnsi="Arial" w:cs="Arial"/>
          <w:sz w:val="20"/>
          <w:szCs w:val="20"/>
        </w:rPr>
        <w:t>usually progresses over a long period of time.</w:t>
      </w:r>
    </w:p>
    <w:p w:rsidR="00942A9F" w:rsidRPr="00541CCF" w:rsidRDefault="00942A9F" w:rsidP="00F06586">
      <w:pPr>
        <w:numPr>
          <w:ilvl w:val="0"/>
          <w:numId w:val="21"/>
        </w:numPr>
        <w:spacing w:after="0" w:line="240" w:lineRule="auto"/>
        <w:jc w:val="both"/>
        <w:rPr>
          <w:rFonts w:ascii="Arial" w:hAnsi="Arial" w:cs="Arial"/>
          <w:sz w:val="20"/>
          <w:szCs w:val="20"/>
        </w:rPr>
      </w:pPr>
      <w:r w:rsidRPr="00541CCF">
        <w:rPr>
          <w:rFonts w:ascii="Arial" w:hAnsi="Arial" w:cs="Arial"/>
          <w:sz w:val="20"/>
          <w:szCs w:val="20"/>
        </w:rPr>
        <w:t>An acute situation produces dyspnea at rest. Acute onset of dyspnea or shortness</w:t>
      </w:r>
    </w:p>
    <w:p w:rsidR="00942A9F" w:rsidRPr="00541CCF" w:rsidRDefault="00942A9F" w:rsidP="00F06586">
      <w:pPr>
        <w:numPr>
          <w:ilvl w:val="1"/>
          <w:numId w:val="21"/>
        </w:numPr>
        <w:spacing w:after="0" w:line="240" w:lineRule="auto"/>
        <w:jc w:val="both"/>
        <w:rPr>
          <w:rFonts w:ascii="Arial" w:hAnsi="Arial" w:cs="Arial"/>
          <w:sz w:val="20"/>
          <w:szCs w:val="20"/>
        </w:rPr>
      </w:pPr>
      <w:r w:rsidRPr="00541CCF">
        <w:rPr>
          <w:rFonts w:ascii="Arial" w:hAnsi="Arial" w:cs="Arial"/>
          <w:sz w:val="20"/>
          <w:szCs w:val="20"/>
        </w:rPr>
        <w:t>of breath is important for assessing pneumonia, pneumothorax, hemothorax, or</w:t>
      </w:r>
    </w:p>
    <w:p w:rsidR="00942A9F" w:rsidRPr="00541CCF" w:rsidRDefault="00942A9F" w:rsidP="00F06586">
      <w:pPr>
        <w:numPr>
          <w:ilvl w:val="1"/>
          <w:numId w:val="21"/>
        </w:numPr>
        <w:spacing w:after="0" w:line="240" w:lineRule="auto"/>
        <w:jc w:val="both"/>
        <w:rPr>
          <w:rFonts w:ascii="Arial" w:hAnsi="Arial" w:cs="Arial"/>
          <w:sz w:val="20"/>
          <w:szCs w:val="20"/>
        </w:rPr>
      </w:pPr>
      <w:r w:rsidRPr="00541CCF">
        <w:rPr>
          <w:rFonts w:ascii="Arial" w:hAnsi="Arial" w:cs="Arial"/>
          <w:sz w:val="20"/>
          <w:szCs w:val="20"/>
        </w:rPr>
        <w:t>pulmonary embolism.</w:t>
      </w:r>
    </w:p>
    <w:p w:rsidR="00942A9F" w:rsidRPr="00541CCF" w:rsidRDefault="00942A9F" w:rsidP="00F06586">
      <w:pPr>
        <w:numPr>
          <w:ilvl w:val="0"/>
          <w:numId w:val="21"/>
        </w:numPr>
        <w:spacing w:after="0" w:line="240" w:lineRule="auto"/>
        <w:jc w:val="both"/>
        <w:rPr>
          <w:rFonts w:ascii="Arial" w:hAnsi="Arial" w:cs="Arial"/>
          <w:sz w:val="20"/>
          <w:szCs w:val="20"/>
        </w:rPr>
      </w:pPr>
      <w:r w:rsidRPr="00541CCF">
        <w:rPr>
          <w:rFonts w:ascii="Arial" w:hAnsi="Arial" w:cs="Arial"/>
          <w:sz w:val="20"/>
          <w:szCs w:val="20"/>
        </w:rPr>
        <w:t xml:space="preserve">Cough occurring daily over 2 or more years is indicative of chronic bronchitis.  </w:t>
      </w:r>
    </w:p>
    <w:p w:rsidR="00942A9F" w:rsidRPr="00541CCF" w:rsidRDefault="00942A9F" w:rsidP="00F06586">
      <w:pPr>
        <w:numPr>
          <w:ilvl w:val="1"/>
          <w:numId w:val="21"/>
        </w:numPr>
        <w:spacing w:after="0" w:line="240" w:lineRule="auto"/>
        <w:jc w:val="both"/>
        <w:rPr>
          <w:rFonts w:ascii="Arial" w:hAnsi="Arial" w:cs="Arial"/>
          <w:sz w:val="20"/>
          <w:szCs w:val="20"/>
        </w:rPr>
      </w:pPr>
      <w:r w:rsidRPr="00541CCF">
        <w:rPr>
          <w:rFonts w:ascii="Arial" w:hAnsi="Arial" w:cs="Arial"/>
          <w:sz w:val="20"/>
          <w:szCs w:val="20"/>
        </w:rPr>
        <w:t>Coughing is usually caused by irritants such as smoking.</w:t>
      </w:r>
    </w:p>
    <w:p w:rsidR="00942A9F" w:rsidRPr="00541CCF" w:rsidRDefault="00942A9F" w:rsidP="00F06586">
      <w:pPr>
        <w:numPr>
          <w:ilvl w:val="0"/>
          <w:numId w:val="21"/>
        </w:numPr>
        <w:spacing w:after="0" w:line="240" w:lineRule="auto"/>
        <w:jc w:val="both"/>
        <w:rPr>
          <w:rFonts w:ascii="Arial" w:hAnsi="Arial" w:cs="Arial"/>
          <w:sz w:val="20"/>
          <w:szCs w:val="20"/>
        </w:rPr>
      </w:pPr>
      <w:r w:rsidRPr="00541CCF">
        <w:rPr>
          <w:rFonts w:ascii="Arial" w:hAnsi="Arial" w:cs="Arial"/>
          <w:sz w:val="20"/>
          <w:szCs w:val="20"/>
        </w:rPr>
        <w:t>Sputum production</w:t>
      </w:r>
    </w:p>
    <w:p w:rsidR="00942A9F" w:rsidRPr="00541CCF" w:rsidRDefault="00942A9F" w:rsidP="00F06586">
      <w:pPr>
        <w:numPr>
          <w:ilvl w:val="1"/>
          <w:numId w:val="21"/>
        </w:numPr>
        <w:spacing w:after="0" w:line="240" w:lineRule="auto"/>
        <w:jc w:val="both"/>
        <w:rPr>
          <w:rFonts w:ascii="Arial" w:hAnsi="Arial" w:cs="Arial"/>
          <w:sz w:val="20"/>
          <w:szCs w:val="20"/>
        </w:rPr>
      </w:pPr>
      <w:r w:rsidRPr="00541CCF">
        <w:rPr>
          <w:rFonts w:ascii="Arial" w:hAnsi="Arial" w:cs="Arial"/>
          <w:sz w:val="20"/>
          <w:szCs w:val="20"/>
        </w:rPr>
        <w:t xml:space="preserve">purulent sputum is associated with lung abscess </w:t>
      </w:r>
    </w:p>
    <w:p w:rsidR="00942A9F" w:rsidRPr="00541CCF" w:rsidRDefault="00942A9F" w:rsidP="00F06586">
      <w:pPr>
        <w:numPr>
          <w:ilvl w:val="1"/>
          <w:numId w:val="21"/>
        </w:numPr>
        <w:spacing w:after="0" w:line="240" w:lineRule="auto"/>
        <w:jc w:val="both"/>
        <w:rPr>
          <w:rFonts w:ascii="Arial" w:hAnsi="Arial" w:cs="Arial"/>
          <w:sz w:val="20"/>
          <w:szCs w:val="20"/>
        </w:rPr>
      </w:pPr>
      <w:r w:rsidRPr="00541CCF">
        <w:rPr>
          <w:rFonts w:ascii="Arial" w:hAnsi="Arial" w:cs="Arial"/>
          <w:sz w:val="20"/>
          <w:szCs w:val="20"/>
        </w:rPr>
        <w:t>viscous sputum associated with chronic obstructive pulmonary disease (COPD)</w:t>
      </w:r>
    </w:p>
    <w:p w:rsidR="00942A9F" w:rsidRPr="00541CCF" w:rsidRDefault="00942A9F" w:rsidP="00F06586">
      <w:pPr>
        <w:numPr>
          <w:ilvl w:val="1"/>
          <w:numId w:val="21"/>
        </w:numPr>
        <w:spacing w:after="0" w:line="240" w:lineRule="auto"/>
        <w:jc w:val="both"/>
        <w:rPr>
          <w:rFonts w:ascii="Arial" w:hAnsi="Arial" w:cs="Arial"/>
          <w:sz w:val="20"/>
          <w:szCs w:val="20"/>
        </w:rPr>
      </w:pPr>
      <w:r w:rsidRPr="00541CCF">
        <w:rPr>
          <w:rFonts w:ascii="Arial" w:hAnsi="Arial" w:cs="Arial"/>
          <w:sz w:val="20"/>
          <w:szCs w:val="20"/>
        </w:rPr>
        <w:t>Blood tinged sputum can occur with tuberculosis, carcinoma, or pulmonary embolism.</w:t>
      </w:r>
    </w:p>
    <w:p w:rsidR="00942A9F" w:rsidRPr="00541CCF" w:rsidRDefault="00942A9F" w:rsidP="00F06586">
      <w:pPr>
        <w:numPr>
          <w:ilvl w:val="0"/>
          <w:numId w:val="21"/>
        </w:numPr>
        <w:spacing w:after="0" w:line="240" w:lineRule="auto"/>
        <w:jc w:val="both"/>
        <w:rPr>
          <w:rFonts w:ascii="Arial" w:hAnsi="Arial" w:cs="Arial"/>
          <w:sz w:val="20"/>
          <w:szCs w:val="20"/>
        </w:rPr>
      </w:pPr>
      <w:r w:rsidRPr="00541CCF">
        <w:rPr>
          <w:rFonts w:ascii="Arial" w:hAnsi="Arial" w:cs="Arial"/>
          <w:sz w:val="20"/>
          <w:szCs w:val="20"/>
        </w:rPr>
        <w:t>Chest pain - may be associated with cardiovascular disorders or musculoskeletal</w:t>
      </w:r>
    </w:p>
    <w:p w:rsidR="00942A9F" w:rsidRPr="00541CCF" w:rsidRDefault="00942A9F" w:rsidP="00F06586">
      <w:pPr>
        <w:numPr>
          <w:ilvl w:val="1"/>
          <w:numId w:val="21"/>
        </w:numPr>
        <w:spacing w:after="0" w:line="240" w:lineRule="auto"/>
        <w:jc w:val="both"/>
        <w:rPr>
          <w:rFonts w:ascii="Arial" w:hAnsi="Arial" w:cs="Arial"/>
          <w:sz w:val="20"/>
          <w:szCs w:val="20"/>
        </w:rPr>
      </w:pPr>
      <w:r w:rsidRPr="00541CCF">
        <w:rPr>
          <w:rFonts w:ascii="Arial" w:hAnsi="Arial" w:cs="Arial"/>
          <w:sz w:val="20"/>
          <w:szCs w:val="20"/>
        </w:rPr>
        <w:t>chest pain.  The lungs do not have pain-sensitive nerves.  The pleura and</w:t>
      </w:r>
    </w:p>
    <w:p w:rsidR="00942A9F" w:rsidRPr="00541CCF" w:rsidRDefault="00942A9F" w:rsidP="00F06586">
      <w:pPr>
        <w:numPr>
          <w:ilvl w:val="1"/>
          <w:numId w:val="21"/>
        </w:numPr>
        <w:spacing w:after="0" w:line="240" w:lineRule="auto"/>
        <w:jc w:val="both"/>
        <w:rPr>
          <w:rFonts w:ascii="Arial" w:hAnsi="Arial" w:cs="Arial"/>
          <w:sz w:val="20"/>
          <w:szCs w:val="20"/>
        </w:rPr>
      </w:pPr>
      <w:r w:rsidRPr="00541CCF">
        <w:rPr>
          <w:rFonts w:ascii="Arial" w:hAnsi="Arial" w:cs="Arial"/>
          <w:sz w:val="20"/>
          <w:szCs w:val="20"/>
        </w:rPr>
        <w:t>tracheobronchial tree are sensitive to pain.  Pleuritic pain usually hurts more during</w:t>
      </w:r>
    </w:p>
    <w:p w:rsidR="00942A9F" w:rsidRPr="00541CCF" w:rsidRDefault="00942A9F" w:rsidP="00F06586">
      <w:pPr>
        <w:numPr>
          <w:ilvl w:val="1"/>
          <w:numId w:val="21"/>
        </w:numPr>
        <w:spacing w:after="0" w:line="240" w:lineRule="auto"/>
        <w:jc w:val="both"/>
        <w:rPr>
          <w:rFonts w:ascii="Arial" w:hAnsi="Arial" w:cs="Arial"/>
          <w:sz w:val="20"/>
          <w:szCs w:val="20"/>
        </w:rPr>
      </w:pPr>
      <w:r w:rsidRPr="00541CCF">
        <w:rPr>
          <w:rFonts w:ascii="Arial" w:hAnsi="Arial" w:cs="Arial"/>
          <w:sz w:val="20"/>
          <w:szCs w:val="20"/>
        </w:rPr>
        <w:t xml:space="preserve">deep breaths. </w:t>
      </w:r>
    </w:p>
    <w:p w:rsidR="00942A9F" w:rsidRPr="00541CCF" w:rsidRDefault="00942A9F" w:rsidP="00326453">
      <w:pPr>
        <w:spacing w:after="0" w:line="240" w:lineRule="auto"/>
        <w:jc w:val="both"/>
        <w:rPr>
          <w:rFonts w:ascii="Arial" w:hAnsi="Arial" w:cs="Arial"/>
          <w:sz w:val="20"/>
          <w:szCs w:val="20"/>
        </w:rPr>
      </w:pPr>
    </w:p>
    <w:p w:rsidR="00942A9F" w:rsidRPr="007A6628" w:rsidRDefault="00942A9F"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 xml:space="preserve">Review of systems </w:t>
      </w:r>
    </w:p>
    <w:p w:rsidR="00942A9F" w:rsidRPr="00541CCF" w:rsidRDefault="00942A9F" w:rsidP="00F06586">
      <w:pPr>
        <w:numPr>
          <w:ilvl w:val="0"/>
          <w:numId w:val="22"/>
        </w:numPr>
        <w:spacing w:after="0" w:line="240" w:lineRule="auto"/>
        <w:jc w:val="both"/>
        <w:rPr>
          <w:rFonts w:ascii="Arial" w:hAnsi="Arial" w:cs="Arial"/>
          <w:sz w:val="20"/>
          <w:szCs w:val="20"/>
        </w:rPr>
      </w:pPr>
      <w:r w:rsidRPr="00541CCF">
        <w:rPr>
          <w:rFonts w:ascii="Arial" w:hAnsi="Arial" w:cs="Arial"/>
          <w:sz w:val="20"/>
          <w:szCs w:val="20"/>
        </w:rPr>
        <w:t>actual pulmonary problems</w:t>
      </w:r>
    </w:p>
    <w:p w:rsidR="00942A9F" w:rsidRPr="00541CCF" w:rsidRDefault="00942A9F" w:rsidP="00F06586">
      <w:pPr>
        <w:numPr>
          <w:ilvl w:val="0"/>
          <w:numId w:val="22"/>
        </w:numPr>
        <w:spacing w:after="0" w:line="240" w:lineRule="auto"/>
        <w:jc w:val="both"/>
        <w:rPr>
          <w:rFonts w:ascii="Arial" w:hAnsi="Arial" w:cs="Arial"/>
          <w:sz w:val="20"/>
          <w:szCs w:val="20"/>
        </w:rPr>
      </w:pPr>
      <w:r w:rsidRPr="00541CCF">
        <w:rPr>
          <w:rFonts w:ascii="Arial" w:hAnsi="Arial" w:cs="Arial"/>
          <w:sz w:val="20"/>
          <w:szCs w:val="20"/>
        </w:rPr>
        <w:t>cardiovascular difficulties - differentiate if the shortness of breath is from</w:t>
      </w:r>
    </w:p>
    <w:p w:rsidR="00942A9F" w:rsidRPr="00541CCF" w:rsidRDefault="00942A9F" w:rsidP="00F06586">
      <w:pPr>
        <w:numPr>
          <w:ilvl w:val="1"/>
          <w:numId w:val="22"/>
        </w:numPr>
        <w:spacing w:after="0" w:line="240" w:lineRule="auto"/>
        <w:jc w:val="both"/>
        <w:rPr>
          <w:rFonts w:ascii="Arial" w:hAnsi="Arial" w:cs="Arial"/>
          <w:sz w:val="20"/>
          <w:szCs w:val="20"/>
        </w:rPr>
      </w:pPr>
      <w:r w:rsidRPr="00541CCF">
        <w:rPr>
          <w:rFonts w:ascii="Arial" w:hAnsi="Arial" w:cs="Arial"/>
          <w:sz w:val="20"/>
          <w:szCs w:val="20"/>
        </w:rPr>
        <w:t>a cardiac or respiratory origin.  Acute onset of congestive heart failure is treated</w:t>
      </w:r>
    </w:p>
    <w:p w:rsidR="00942A9F" w:rsidRPr="00541CCF" w:rsidRDefault="00942A9F" w:rsidP="00F06586">
      <w:pPr>
        <w:numPr>
          <w:ilvl w:val="1"/>
          <w:numId w:val="22"/>
        </w:numPr>
        <w:spacing w:after="0" w:line="240" w:lineRule="auto"/>
        <w:jc w:val="both"/>
        <w:rPr>
          <w:rFonts w:ascii="Arial" w:hAnsi="Arial" w:cs="Arial"/>
          <w:sz w:val="20"/>
          <w:szCs w:val="20"/>
        </w:rPr>
      </w:pPr>
      <w:r w:rsidRPr="00541CCF">
        <w:rPr>
          <w:rFonts w:ascii="Arial" w:hAnsi="Arial" w:cs="Arial"/>
          <w:sz w:val="20"/>
          <w:szCs w:val="20"/>
        </w:rPr>
        <w:t>differently than pneumonia or bronchitis.</w:t>
      </w:r>
    </w:p>
    <w:p w:rsidR="00942A9F" w:rsidRPr="00541CCF" w:rsidRDefault="00942A9F" w:rsidP="00F06586">
      <w:pPr>
        <w:numPr>
          <w:ilvl w:val="0"/>
          <w:numId w:val="22"/>
        </w:numPr>
        <w:spacing w:after="0" w:line="240" w:lineRule="auto"/>
        <w:jc w:val="both"/>
        <w:rPr>
          <w:rFonts w:ascii="Arial" w:hAnsi="Arial" w:cs="Arial"/>
          <w:sz w:val="20"/>
          <w:szCs w:val="20"/>
        </w:rPr>
      </w:pPr>
      <w:r w:rsidRPr="00541CCF">
        <w:rPr>
          <w:rFonts w:ascii="Arial" w:hAnsi="Arial" w:cs="Arial"/>
          <w:sz w:val="20"/>
          <w:szCs w:val="20"/>
        </w:rPr>
        <w:t xml:space="preserve">neurological problems - since the stimulus for breathing is in the brain, the breathing                     pattern you see could represent a neurological problem.  </w:t>
      </w:r>
    </w:p>
    <w:p w:rsidR="006A35A7" w:rsidRDefault="006A35A7" w:rsidP="00326453">
      <w:pPr>
        <w:pStyle w:val="Heading2"/>
        <w:spacing w:before="0" w:line="240" w:lineRule="auto"/>
        <w:jc w:val="both"/>
        <w:rPr>
          <w:rStyle w:val="mw-headline"/>
          <w:color w:val="943634"/>
          <w:sz w:val="24"/>
          <w:szCs w:val="24"/>
          <w:lang/>
        </w:rPr>
      </w:pPr>
    </w:p>
    <w:p w:rsidR="00942A9F" w:rsidRPr="007A6628" w:rsidRDefault="00942A9F"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 xml:space="preserve"> Inspection</w:t>
      </w:r>
    </w:p>
    <w:p w:rsidR="00942A9F" w:rsidRPr="00600199" w:rsidRDefault="00942A9F" w:rsidP="00F06586">
      <w:pPr>
        <w:numPr>
          <w:ilvl w:val="0"/>
          <w:numId w:val="23"/>
        </w:numPr>
        <w:spacing w:after="0" w:line="240" w:lineRule="auto"/>
        <w:ind w:left="360"/>
        <w:jc w:val="both"/>
        <w:rPr>
          <w:rFonts w:ascii="Arial" w:hAnsi="Arial" w:cs="Arial"/>
          <w:sz w:val="20"/>
          <w:szCs w:val="20"/>
        </w:rPr>
      </w:pPr>
      <w:r w:rsidRPr="00600199">
        <w:rPr>
          <w:rFonts w:ascii="Arial" w:hAnsi="Arial" w:cs="Arial"/>
          <w:sz w:val="20"/>
          <w:szCs w:val="20"/>
        </w:rPr>
        <w:t>Respiratory Rate and Pattern - to observe your patient, make sure that he/she is</w:t>
      </w:r>
      <w:r w:rsidR="00600199" w:rsidRPr="00600199">
        <w:rPr>
          <w:rFonts w:ascii="Arial" w:hAnsi="Arial" w:cs="Arial"/>
          <w:sz w:val="20"/>
          <w:szCs w:val="20"/>
        </w:rPr>
        <w:t xml:space="preserve"> </w:t>
      </w:r>
      <w:r w:rsidRPr="00600199">
        <w:rPr>
          <w:rFonts w:ascii="Arial" w:hAnsi="Arial" w:cs="Arial"/>
          <w:sz w:val="20"/>
          <w:szCs w:val="20"/>
        </w:rPr>
        <w:t>at rest and unaware that you are observing the respirations</w:t>
      </w:r>
      <w:r w:rsidR="00600199">
        <w:rPr>
          <w:rFonts w:ascii="Arial" w:hAnsi="Arial" w:cs="Arial"/>
          <w:sz w:val="20"/>
          <w:szCs w:val="20"/>
        </w:rPr>
        <w:t>.</w:t>
      </w:r>
    </w:p>
    <w:p w:rsidR="00942A9F" w:rsidRPr="00541CCF" w:rsidRDefault="00942A9F" w:rsidP="00F06586">
      <w:pPr>
        <w:numPr>
          <w:ilvl w:val="1"/>
          <w:numId w:val="23"/>
        </w:numPr>
        <w:spacing w:after="0" w:line="240" w:lineRule="auto"/>
        <w:ind w:left="1080"/>
        <w:jc w:val="both"/>
        <w:rPr>
          <w:rFonts w:ascii="Arial" w:hAnsi="Arial" w:cs="Arial"/>
          <w:sz w:val="20"/>
          <w:szCs w:val="20"/>
        </w:rPr>
      </w:pPr>
      <w:r w:rsidRPr="00541CCF">
        <w:rPr>
          <w:rFonts w:ascii="Arial" w:hAnsi="Arial" w:cs="Arial"/>
          <w:sz w:val="20"/>
          <w:szCs w:val="20"/>
        </w:rPr>
        <w:t>Rate - normal respiratory rate is 12 to 20 / minute</w:t>
      </w:r>
    </w:p>
    <w:p w:rsidR="00942A9F" w:rsidRPr="00541CCF" w:rsidRDefault="00942A9F" w:rsidP="00F06586">
      <w:pPr>
        <w:numPr>
          <w:ilvl w:val="2"/>
          <w:numId w:val="23"/>
        </w:numPr>
        <w:spacing w:after="0" w:line="240" w:lineRule="auto"/>
        <w:ind w:left="1800"/>
        <w:jc w:val="both"/>
        <w:rPr>
          <w:rFonts w:ascii="Arial" w:hAnsi="Arial" w:cs="Arial"/>
          <w:sz w:val="20"/>
          <w:szCs w:val="20"/>
        </w:rPr>
      </w:pPr>
      <w:r w:rsidRPr="00541CCF">
        <w:rPr>
          <w:rFonts w:ascii="Arial" w:hAnsi="Arial" w:cs="Arial"/>
          <w:sz w:val="20"/>
          <w:szCs w:val="20"/>
        </w:rPr>
        <w:t>eupnea - normal rate and rhythm</w:t>
      </w:r>
    </w:p>
    <w:p w:rsidR="00942A9F" w:rsidRPr="00541CCF" w:rsidRDefault="00942A9F" w:rsidP="00F06586">
      <w:pPr>
        <w:numPr>
          <w:ilvl w:val="2"/>
          <w:numId w:val="23"/>
        </w:numPr>
        <w:spacing w:after="0" w:line="240" w:lineRule="auto"/>
        <w:ind w:left="1800"/>
        <w:jc w:val="both"/>
        <w:rPr>
          <w:rFonts w:ascii="Arial" w:hAnsi="Arial" w:cs="Arial"/>
          <w:sz w:val="20"/>
          <w:szCs w:val="20"/>
        </w:rPr>
      </w:pPr>
      <w:r w:rsidRPr="00541CCF">
        <w:rPr>
          <w:rFonts w:ascii="Arial" w:hAnsi="Arial" w:cs="Arial"/>
          <w:sz w:val="20"/>
          <w:szCs w:val="20"/>
        </w:rPr>
        <w:t>tachypnea - fast respiratory rate</w:t>
      </w:r>
    </w:p>
    <w:p w:rsidR="00942A9F" w:rsidRPr="00541CCF" w:rsidRDefault="00942A9F" w:rsidP="00F06586">
      <w:pPr>
        <w:numPr>
          <w:ilvl w:val="2"/>
          <w:numId w:val="23"/>
        </w:numPr>
        <w:spacing w:after="0" w:line="240" w:lineRule="auto"/>
        <w:ind w:left="1800"/>
        <w:jc w:val="both"/>
        <w:rPr>
          <w:rFonts w:ascii="Arial" w:hAnsi="Arial" w:cs="Arial"/>
          <w:sz w:val="20"/>
          <w:szCs w:val="20"/>
        </w:rPr>
      </w:pPr>
      <w:r w:rsidRPr="00541CCF">
        <w:rPr>
          <w:rFonts w:ascii="Arial" w:hAnsi="Arial" w:cs="Arial"/>
          <w:sz w:val="20"/>
          <w:szCs w:val="20"/>
        </w:rPr>
        <w:t>bradypnea - slow respiratory rate</w:t>
      </w:r>
    </w:p>
    <w:p w:rsidR="00942A9F" w:rsidRPr="00541CCF" w:rsidRDefault="00942A9F" w:rsidP="00F06586">
      <w:pPr>
        <w:numPr>
          <w:ilvl w:val="1"/>
          <w:numId w:val="23"/>
        </w:numPr>
        <w:spacing w:after="0" w:line="240" w:lineRule="auto"/>
        <w:ind w:left="1080"/>
        <w:jc w:val="both"/>
        <w:rPr>
          <w:rFonts w:ascii="Arial" w:hAnsi="Arial" w:cs="Arial"/>
          <w:sz w:val="20"/>
          <w:szCs w:val="20"/>
        </w:rPr>
      </w:pPr>
      <w:r w:rsidRPr="00541CCF">
        <w:rPr>
          <w:rFonts w:ascii="Arial" w:hAnsi="Arial" w:cs="Arial"/>
          <w:sz w:val="20"/>
          <w:szCs w:val="20"/>
        </w:rPr>
        <w:t>Patterns</w:t>
      </w:r>
    </w:p>
    <w:p w:rsidR="00600199" w:rsidRDefault="00942A9F" w:rsidP="00F06586">
      <w:pPr>
        <w:numPr>
          <w:ilvl w:val="2"/>
          <w:numId w:val="23"/>
        </w:numPr>
        <w:spacing w:after="0" w:line="240" w:lineRule="auto"/>
        <w:ind w:left="1800"/>
        <w:jc w:val="both"/>
        <w:rPr>
          <w:rFonts w:ascii="Arial" w:hAnsi="Arial" w:cs="Arial"/>
          <w:sz w:val="20"/>
          <w:szCs w:val="20"/>
        </w:rPr>
      </w:pPr>
      <w:r w:rsidRPr="00600199">
        <w:rPr>
          <w:rFonts w:ascii="Arial" w:hAnsi="Arial" w:cs="Arial"/>
          <w:sz w:val="20"/>
          <w:szCs w:val="20"/>
        </w:rPr>
        <w:t>apnea - absence of breathing, may be periodic</w:t>
      </w:r>
    </w:p>
    <w:p w:rsidR="00600199" w:rsidRPr="00600199" w:rsidRDefault="00942A9F" w:rsidP="00F06586">
      <w:pPr>
        <w:numPr>
          <w:ilvl w:val="2"/>
          <w:numId w:val="23"/>
        </w:numPr>
        <w:spacing w:after="0" w:line="240" w:lineRule="auto"/>
        <w:ind w:left="1800"/>
        <w:jc w:val="both"/>
        <w:rPr>
          <w:rFonts w:ascii="Arial" w:hAnsi="Arial" w:cs="Arial"/>
          <w:sz w:val="20"/>
          <w:szCs w:val="20"/>
        </w:rPr>
      </w:pPr>
      <w:r w:rsidRPr="00600199">
        <w:rPr>
          <w:rFonts w:ascii="Arial" w:hAnsi="Arial" w:cs="Arial"/>
          <w:sz w:val="20"/>
          <w:szCs w:val="20"/>
        </w:rPr>
        <w:t>hyperpnea - deeper respirations with normal rate</w:t>
      </w:r>
    </w:p>
    <w:p w:rsidR="00600199" w:rsidRDefault="00942A9F" w:rsidP="00F06586">
      <w:pPr>
        <w:numPr>
          <w:ilvl w:val="2"/>
          <w:numId w:val="23"/>
        </w:numPr>
        <w:spacing w:after="0" w:line="240" w:lineRule="auto"/>
        <w:ind w:left="1800"/>
        <w:jc w:val="both"/>
        <w:rPr>
          <w:rFonts w:ascii="Arial" w:hAnsi="Arial" w:cs="Arial"/>
          <w:sz w:val="20"/>
          <w:szCs w:val="20"/>
        </w:rPr>
      </w:pPr>
      <w:r w:rsidRPr="00600199">
        <w:rPr>
          <w:rFonts w:ascii="Arial" w:hAnsi="Arial" w:cs="Arial"/>
          <w:sz w:val="20"/>
          <w:szCs w:val="20"/>
        </w:rPr>
        <w:t>Cheyne-Stokes - respirations gradually become faster and deeper than normal, than</w:t>
      </w:r>
      <w:r w:rsidR="00600199" w:rsidRPr="00600199">
        <w:rPr>
          <w:rFonts w:ascii="Arial" w:hAnsi="Arial" w:cs="Arial"/>
          <w:sz w:val="20"/>
          <w:szCs w:val="20"/>
        </w:rPr>
        <w:t xml:space="preserve"> </w:t>
      </w:r>
      <w:r w:rsidRPr="00600199">
        <w:rPr>
          <w:rFonts w:ascii="Arial" w:hAnsi="Arial" w:cs="Arial"/>
          <w:sz w:val="20"/>
          <w:szCs w:val="20"/>
        </w:rPr>
        <w:t>slower with periods of apnea.</w:t>
      </w:r>
    </w:p>
    <w:p w:rsidR="00942A9F" w:rsidRPr="00600199" w:rsidRDefault="00942A9F" w:rsidP="00F06586">
      <w:pPr>
        <w:numPr>
          <w:ilvl w:val="2"/>
          <w:numId w:val="23"/>
        </w:numPr>
        <w:spacing w:after="0" w:line="240" w:lineRule="auto"/>
        <w:ind w:left="1800"/>
        <w:jc w:val="both"/>
        <w:rPr>
          <w:rFonts w:ascii="Arial" w:hAnsi="Arial" w:cs="Arial"/>
          <w:sz w:val="20"/>
          <w:szCs w:val="20"/>
        </w:rPr>
      </w:pPr>
      <w:r w:rsidRPr="00600199">
        <w:rPr>
          <w:rFonts w:ascii="Arial" w:hAnsi="Arial" w:cs="Arial"/>
          <w:sz w:val="20"/>
          <w:szCs w:val="20"/>
        </w:rPr>
        <w:t>Biot's - faster and deeper respirations than normal, with abrupt pauses in between.  Each</w:t>
      </w:r>
      <w:r w:rsidR="00600199" w:rsidRPr="00600199">
        <w:rPr>
          <w:rFonts w:ascii="Arial" w:hAnsi="Arial" w:cs="Arial"/>
          <w:sz w:val="20"/>
          <w:szCs w:val="20"/>
        </w:rPr>
        <w:t xml:space="preserve"> </w:t>
      </w:r>
      <w:r w:rsidRPr="00600199">
        <w:rPr>
          <w:rFonts w:ascii="Arial" w:hAnsi="Arial" w:cs="Arial"/>
          <w:sz w:val="20"/>
          <w:szCs w:val="20"/>
        </w:rPr>
        <w:t>breath has the same depth.  May occur in spinal meningitis or other central nervous system conditions.</w:t>
      </w:r>
    </w:p>
    <w:p w:rsidR="00942A9F" w:rsidRPr="00600199" w:rsidRDefault="00942A9F" w:rsidP="00F06586">
      <w:pPr>
        <w:numPr>
          <w:ilvl w:val="2"/>
          <w:numId w:val="23"/>
        </w:numPr>
        <w:spacing w:after="0" w:line="240" w:lineRule="auto"/>
        <w:ind w:left="1800"/>
        <w:jc w:val="both"/>
        <w:rPr>
          <w:rFonts w:ascii="Arial" w:hAnsi="Arial" w:cs="Arial"/>
          <w:sz w:val="20"/>
          <w:szCs w:val="20"/>
        </w:rPr>
      </w:pPr>
      <w:r w:rsidRPr="00600199">
        <w:rPr>
          <w:rFonts w:ascii="Arial" w:hAnsi="Arial" w:cs="Arial"/>
          <w:sz w:val="20"/>
          <w:szCs w:val="20"/>
        </w:rPr>
        <w:t>Kussmaul's - faster and deeper respirations without pauses.  Can occur from renal failure or metabolic acidosis (especially in diabetes with hyperglycemia).</w:t>
      </w:r>
    </w:p>
    <w:p w:rsidR="00942A9F" w:rsidRPr="000311EB" w:rsidRDefault="00942A9F" w:rsidP="00F06586">
      <w:pPr>
        <w:numPr>
          <w:ilvl w:val="2"/>
          <w:numId w:val="23"/>
        </w:numPr>
        <w:spacing w:after="0" w:line="240" w:lineRule="auto"/>
        <w:ind w:left="1800"/>
        <w:jc w:val="both"/>
        <w:rPr>
          <w:rFonts w:ascii="Arial" w:hAnsi="Arial" w:cs="Arial"/>
          <w:sz w:val="20"/>
          <w:szCs w:val="20"/>
        </w:rPr>
      </w:pPr>
      <w:r w:rsidRPr="000311EB">
        <w:rPr>
          <w:rFonts w:ascii="Arial" w:hAnsi="Arial" w:cs="Arial"/>
          <w:sz w:val="20"/>
          <w:szCs w:val="20"/>
        </w:rPr>
        <w:t xml:space="preserve">Apneustic - prolonged gasping inspiration followed by short inefficient expiration.  </w:t>
      </w:r>
    </w:p>
    <w:p w:rsidR="00942A9F" w:rsidRPr="000311EB" w:rsidRDefault="00942A9F" w:rsidP="00F06586">
      <w:pPr>
        <w:numPr>
          <w:ilvl w:val="2"/>
          <w:numId w:val="23"/>
        </w:numPr>
        <w:spacing w:after="0" w:line="240" w:lineRule="auto"/>
        <w:ind w:left="1800"/>
        <w:jc w:val="both"/>
        <w:rPr>
          <w:rFonts w:ascii="Arial" w:hAnsi="Arial" w:cs="Arial"/>
          <w:sz w:val="20"/>
          <w:szCs w:val="20"/>
        </w:rPr>
      </w:pPr>
      <w:r w:rsidRPr="000311EB">
        <w:rPr>
          <w:rFonts w:ascii="Arial" w:hAnsi="Arial" w:cs="Arial"/>
          <w:sz w:val="20"/>
          <w:szCs w:val="20"/>
        </w:rPr>
        <w:t>Can occur from lesions in the brain's respiratory center.</w:t>
      </w:r>
    </w:p>
    <w:p w:rsidR="00942A9F" w:rsidRPr="000311EB" w:rsidRDefault="00942A9F" w:rsidP="00F06586">
      <w:pPr>
        <w:numPr>
          <w:ilvl w:val="0"/>
          <w:numId w:val="23"/>
        </w:numPr>
        <w:spacing w:after="0" w:line="240" w:lineRule="auto"/>
        <w:ind w:left="360"/>
        <w:jc w:val="both"/>
        <w:rPr>
          <w:rFonts w:ascii="Arial" w:hAnsi="Arial" w:cs="Arial"/>
          <w:sz w:val="20"/>
          <w:szCs w:val="20"/>
        </w:rPr>
      </w:pPr>
      <w:r w:rsidRPr="000311EB">
        <w:rPr>
          <w:rFonts w:ascii="Arial" w:hAnsi="Arial" w:cs="Arial"/>
          <w:sz w:val="20"/>
          <w:szCs w:val="20"/>
        </w:rPr>
        <w:t>Chest Wall Movements</w:t>
      </w:r>
    </w:p>
    <w:p w:rsidR="00942A9F" w:rsidRPr="00600199" w:rsidRDefault="00942A9F" w:rsidP="00F06586">
      <w:pPr>
        <w:numPr>
          <w:ilvl w:val="1"/>
          <w:numId w:val="23"/>
        </w:numPr>
        <w:spacing w:after="0" w:line="240" w:lineRule="auto"/>
        <w:ind w:left="1080"/>
        <w:jc w:val="both"/>
        <w:rPr>
          <w:rFonts w:ascii="Arial" w:hAnsi="Arial" w:cs="Arial"/>
          <w:sz w:val="20"/>
          <w:szCs w:val="20"/>
        </w:rPr>
      </w:pPr>
      <w:r w:rsidRPr="00600199">
        <w:rPr>
          <w:rFonts w:ascii="Arial" w:hAnsi="Arial" w:cs="Arial"/>
          <w:sz w:val="20"/>
          <w:szCs w:val="20"/>
        </w:rPr>
        <w:t>Asymmetrical - can occur with tension pneumothorax, a large pleural effusion, consolidation, and atelectasis.</w:t>
      </w:r>
    </w:p>
    <w:p w:rsidR="00942A9F" w:rsidRPr="000311EB" w:rsidRDefault="00942A9F" w:rsidP="00F06586">
      <w:pPr>
        <w:numPr>
          <w:ilvl w:val="1"/>
          <w:numId w:val="23"/>
        </w:numPr>
        <w:spacing w:after="0" w:line="240" w:lineRule="auto"/>
        <w:ind w:left="1080"/>
        <w:jc w:val="both"/>
        <w:rPr>
          <w:rFonts w:ascii="Arial" w:hAnsi="Arial" w:cs="Arial"/>
          <w:sz w:val="20"/>
          <w:szCs w:val="20"/>
        </w:rPr>
      </w:pPr>
      <w:r w:rsidRPr="000311EB">
        <w:rPr>
          <w:rFonts w:ascii="Arial" w:hAnsi="Arial" w:cs="Arial"/>
          <w:sz w:val="20"/>
          <w:szCs w:val="20"/>
        </w:rPr>
        <w:t>Retractions - can be seen with bronchial plugging that may be seen in asthma or COPD.</w:t>
      </w:r>
    </w:p>
    <w:p w:rsidR="00942A9F" w:rsidRPr="00600199" w:rsidRDefault="00942A9F" w:rsidP="00F06586">
      <w:pPr>
        <w:numPr>
          <w:ilvl w:val="1"/>
          <w:numId w:val="23"/>
        </w:numPr>
        <w:spacing w:after="0" w:line="240" w:lineRule="auto"/>
        <w:ind w:left="1080"/>
        <w:jc w:val="both"/>
        <w:rPr>
          <w:rFonts w:ascii="Arial" w:hAnsi="Arial" w:cs="Arial"/>
          <w:sz w:val="20"/>
          <w:szCs w:val="20"/>
        </w:rPr>
      </w:pPr>
      <w:r w:rsidRPr="00600199">
        <w:rPr>
          <w:rFonts w:ascii="Arial" w:hAnsi="Arial" w:cs="Arial"/>
          <w:sz w:val="20"/>
          <w:szCs w:val="20"/>
        </w:rPr>
        <w:t>Use of accessory muscles - Increases work of  breathing common during an</w:t>
      </w:r>
      <w:r w:rsidR="00600199" w:rsidRPr="00600199">
        <w:rPr>
          <w:rFonts w:ascii="Arial" w:hAnsi="Arial" w:cs="Arial"/>
          <w:sz w:val="20"/>
          <w:szCs w:val="20"/>
        </w:rPr>
        <w:t xml:space="preserve"> </w:t>
      </w:r>
      <w:r w:rsidRPr="00600199">
        <w:rPr>
          <w:rFonts w:ascii="Arial" w:hAnsi="Arial" w:cs="Arial"/>
          <w:sz w:val="20"/>
          <w:szCs w:val="20"/>
        </w:rPr>
        <w:t>acute phase of COPD.</w:t>
      </w:r>
    </w:p>
    <w:p w:rsidR="00942A9F" w:rsidRPr="00600199" w:rsidRDefault="00942A9F" w:rsidP="00F06586">
      <w:pPr>
        <w:numPr>
          <w:ilvl w:val="1"/>
          <w:numId w:val="23"/>
        </w:numPr>
        <w:spacing w:after="0" w:line="240" w:lineRule="auto"/>
        <w:ind w:left="1080"/>
        <w:jc w:val="both"/>
        <w:rPr>
          <w:rFonts w:ascii="Arial" w:hAnsi="Arial" w:cs="Arial"/>
          <w:sz w:val="20"/>
          <w:szCs w:val="20"/>
        </w:rPr>
      </w:pPr>
      <w:r w:rsidRPr="00600199">
        <w:rPr>
          <w:rFonts w:ascii="Arial" w:hAnsi="Arial" w:cs="Arial"/>
          <w:sz w:val="20"/>
          <w:szCs w:val="20"/>
        </w:rPr>
        <w:t xml:space="preserve">Expiratory bulging of chest - this is an opposite or paradoxical observation.  Can be seen with flail chest.         </w:t>
      </w:r>
    </w:p>
    <w:p w:rsidR="00942A9F" w:rsidRPr="000311EB" w:rsidRDefault="00942A9F" w:rsidP="00F06586">
      <w:pPr>
        <w:numPr>
          <w:ilvl w:val="0"/>
          <w:numId w:val="23"/>
        </w:numPr>
        <w:spacing w:after="0" w:line="240" w:lineRule="auto"/>
        <w:ind w:left="360"/>
        <w:jc w:val="both"/>
        <w:rPr>
          <w:rFonts w:ascii="Arial" w:hAnsi="Arial" w:cs="Arial"/>
          <w:sz w:val="20"/>
          <w:szCs w:val="20"/>
        </w:rPr>
      </w:pPr>
      <w:r w:rsidRPr="000311EB">
        <w:rPr>
          <w:rFonts w:ascii="Arial" w:hAnsi="Arial" w:cs="Arial"/>
          <w:sz w:val="20"/>
          <w:szCs w:val="20"/>
        </w:rPr>
        <w:t>General Signs and Symptoms</w:t>
      </w:r>
    </w:p>
    <w:p w:rsidR="00942A9F" w:rsidRPr="00600199" w:rsidRDefault="00942A9F" w:rsidP="00F06586">
      <w:pPr>
        <w:numPr>
          <w:ilvl w:val="1"/>
          <w:numId w:val="23"/>
        </w:numPr>
        <w:spacing w:after="0" w:line="240" w:lineRule="auto"/>
        <w:ind w:left="1080"/>
        <w:jc w:val="both"/>
        <w:rPr>
          <w:rFonts w:ascii="Arial" w:hAnsi="Arial" w:cs="Arial"/>
          <w:sz w:val="20"/>
          <w:szCs w:val="20"/>
        </w:rPr>
      </w:pPr>
      <w:r w:rsidRPr="00600199">
        <w:rPr>
          <w:rFonts w:ascii="Arial" w:hAnsi="Arial" w:cs="Arial"/>
          <w:sz w:val="20"/>
          <w:szCs w:val="20"/>
        </w:rPr>
        <w:t>Pursed-lip breathing - seen with the COPD patient that needs to breath this way to get trapped air in the alveoli expelled.</w:t>
      </w:r>
    </w:p>
    <w:p w:rsidR="00942A9F" w:rsidRPr="000311EB" w:rsidRDefault="00942A9F" w:rsidP="00F06586">
      <w:pPr>
        <w:numPr>
          <w:ilvl w:val="1"/>
          <w:numId w:val="23"/>
        </w:numPr>
        <w:spacing w:after="0" w:line="240" w:lineRule="auto"/>
        <w:ind w:left="1080"/>
        <w:jc w:val="both"/>
        <w:rPr>
          <w:rFonts w:ascii="Arial" w:hAnsi="Arial" w:cs="Arial"/>
          <w:sz w:val="20"/>
          <w:szCs w:val="20"/>
        </w:rPr>
      </w:pPr>
      <w:r w:rsidRPr="000311EB">
        <w:rPr>
          <w:rFonts w:ascii="Arial" w:hAnsi="Arial" w:cs="Arial"/>
          <w:sz w:val="20"/>
          <w:szCs w:val="20"/>
        </w:rPr>
        <w:t>Nasal flaring - seen in respiratory distress.</w:t>
      </w:r>
    </w:p>
    <w:p w:rsidR="00942A9F" w:rsidRPr="00600199" w:rsidRDefault="00942A9F" w:rsidP="00F06586">
      <w:pPr>
        <w:numPr>
          <w:ilvl w:val="1"/>
          <w:numId w:val="23"/>
        </w:numPr>
        <w:spacing w:after="0" w:line="240" w:lineRule="auto"/>
        <w:ind w:left="1080"/>
        <w:jc w:val="both"/>
        <w:rPr>
          <w:rFonts w:ascii="Arial" w:hAnsi="Arial" w:cs="Arial"/>
          <w:sz w:val="20"/>
          <w:szCs w:val="20"/>
        </w:rPr>
      </w:pPr>
      <w:r w:rsidRPr="00600199">
        <w:rPr>
          <w:rFonts w:ascii="Arial" w:hAnsi="Arial" w:cs="Arial"/>
          <w:sz w:val="20"/>
          <w:szCs w:val="20"/>
        </w:rPr>
        <w:lastRenderedPageBreak/>
        <w:t>Tracheal deviation - the trachea is normally midline.  When tracheal deviation occurs, it will shift to the side of least resistance.</w:t>
      </w:r>
    </w:p>
    <w:p w:rsidR="00942A9F" w:rsidRPr="000311EB" w:rsidRDefault="00942A9F" w:rsidP="00F06586">
      <w:pPr>
        <w:numPr>
          <w:ilvl w:val="2"/>
          <w:numId w:val="23"/>
        </w:numPr>
        <w:spacing w:after="0" w:line="240" w:lineRule="auto"/>
        <w:ind w:left="1800"/>
        <w:jc w:val="both"/>
        <w:rPr>
          <w:rFonts w:ascii="Arial" w:hAnsi="Arial" w:cs="Arial"/>
          <w:sz w:val="20"/>
          <w:szCs w:val="20"/>
        </w:rPr>
      </w:pPr>
      <w:r w:rsidRPr="000311EB">
        <w:rPr>
          <w:rFonts w:ascii="Arial" w:hAnsi="Arial" w:cs="Arial"/>
          <w:sz w:val="20"/>
          <w:szCs w:val="20"/>
        </w:rPr>
        <w:t>pneumothorax - to affected side</w:t>
      </w:r>
    </w:p>
    <w:p w:rsidR="00942A9F" w:rsidRPr="000311EB" w:rsidRDefault="00942A9F" w:rsidP="00F06586">
      <w:pPr>
        <w:numPr>
          <w:ilvl w:val="2"/>
          <w:numId w:val="23"/>
        </w:numPr>
        <w:spacing w:after="0" w:line="240" w:lineRule="auto"/>
        <w:ind w:left="1800"/>
        <w:jc w:val="both"/>
        <w:rPr>
          <w:rFonts w:ascii="Arial" w:hAnsi="Arial" w:cs="Arial"/>
          <w:sz w:val="20"/>
          <w:szCs w:val="20"/>
        </w:rPr>
      </w:pPr>
      <w:r w:rsidRPr="000311EB">
        <w:rPr>
          <w:rFonts w:ascii="Arial" w:hAnsi="Arial" w:cs="Arial"/>
          <w:sz w:val="20"/>
          <w:szCs w:val="20"/>
        </w:rPr>
        <w:t>tension pneumothorax - unaffected side</w:t>
      </w:r>
    </w:p>
    <w:p w:rsidR="00942A9F" w:rsidRPr="000311EB" w:rsidRDefault="00942A9F" w:rsidP="00F06586">
      <w:pPr>
        <w:numPr>
          <w:ilvl w:val="2"/>
          <w:numId w:val="23"/>
        </w:numPr>
        <w:spacing w:after="0" w:line="240" w:lineRule="auto"/>
        <w:ind w:left="1800"/>
        <w:jc w:val="both"/>
        <w:rPr>
          <w:rFonts w:ascii="Arial" w:hAnsi="Arial" w:cs="Arial"/>
          <w:sz w:val="20"/>
          <w:szCs w:val="20"/>
        </w:rPr>
      </w:pPr>
      <w:r w:rsidRPr="000311EB">
        <w:rPr>
          <w:rFonts w:ascii="Arial" w:hAnsi="Arial" w:cs="Arial"/>
          <w:sz w:val="20"/>
          <w:szCs w:val="20"/>
        </w:rPr>
        <w:t>pleural effusion - unaffected side</w:t>
      </w:r>
    </w:p>
    <w:p w:rsidR="00942A9F" w:rsidRPr="000311EB" w:rsidRDefault="00942A9F" w:rsidP="00F06586">
      <w:pPr>
        <w:numPr>
          <w:ilvl w:val="2"/>
          <w:numId w:val="23"/>
        </w:numPr>
        <w:spacing w:after="0" w:line="240" w:lineRule="auto"/>
        <w:ind w:left="1800"/>
        <w:jc w:val="both"/>
        <w:rPr>
          <w:rFonts w:ascii="Arial" w:hAnsi="Arial" w:cs="Arial"/>
          <w:sz w:val="20"/>
          <w:szCs w:val="20"/>
        </w:rPr>
      </w:pPr>
      <w:r w:rsidRPr="000311EB">
        <w:rPr>
          <w:rFonts w:ascii="Arial" w:hAnsi="Arial" w:cs="Arial"/>
          <w:sz w:val="20"/>
          <w:szCs w:val="20"/>
        </w:rPr>
        <w:t>atelectasis - affected side</w:t>
      </w:r>
    </w:p>
    <w:p w:rsidR="00600199" w:rsidRDefault="00942A9F" w:rsidP="00F06586">
      <w:pPr>
        <w:numPr>
          <w:ilvl w:val="1"/>
          <w:numId w:val="23"/>
        </w:numPr>
        <w:spacing w:after="0" w:line="240" w:lineRule="auto"/>
        <w:ind w:left="1080"/>
        <w:jc w:val="both"/>
        <w:rPr>
          <w:rFonts w:ascii="Arial" w:hAnsi="Arial" w:cs="Arial"/>
          <w:sz w:val="20"/>
          <w:szCs w:val="20"/>
        </w:rPr>
      </w:pPr>
      <w:r w:rsidRPr="00600199">
        <w:rPr>
          <w:rFonts w:ascii="Arial" w:hAnsi="Arial" w:cs="Arial"/>
          <w:sz w:val="20"/>
          <w:szCs w:val="20"/>
        </w:rPr>
        <w:t>Restlessness, anxiety, apprehension, headache, confusion,</w:t>
      </w:r>
      <w:r w:rsidR="00600199" w:rsidRPr="00600199">
        <w:rPr>
          <w:rFonts w:ascii="Arial" w:hAnsi="Arial" w:cs="Arial"/>
          <w:sz w:val="20"/>
          <w:szCs w:val="20"/>
        </w:rPr>
        <w:t xml:space="preserve"> </w:t>
      </w:r>
      <w:r w:rsidRPr="00600199">
        <w:rPr>
          <w:rFonts w:ascii="Arial" w:hAnsi="Arial" w:cs="Arial"/>
          <w:sz w:val="20"/>
          <w:szCs w:val="20"/>
        </w:rPr>
        <w:t>disorientation,</w:t>
      </w:r>
      <w:r w:rsidR="00600199" w:rsidRPr="00600199">
        <w:rPr>
          <w:rFonts w:ascii="Arial" w:hAnsi="Arial" w:cs="Arial"/>
          <w:sz w:val="20"/>
          <w:szCs w:val="20"/>
        </w:rPr>
        <w:t xml:space="preserve"> </w:t>
      </w:r>
      <w:r w:rsidRPr="00600199">
        <w:rPr>
          <w:rFonts w:ascii="Arial" w:hAnsi="Arial" w:cs="Arial"/>
          <w:sz w:val="20"/>
          <w:szCs w:val="20"/>
        </w:rPr>
        <w:t xml:space="preserve">impaired </w:t>
      </w:r>
      <w:r w:rsidR="00600199" w:rsidRPr="00600199">
        <w:rPr>
          <w:rFonts w:ascii="Arial" w:hAnsi="Arial" w:cs="Arial"/>
          <w:sz w:val="20"/>
          <w:szCs w:val="20"/>
        </w:rPr>
        <w:t>judgment</w:t>
      </w:r>
      <w:r w:rsidRPr="00600199">
        <w:rPr>
          <w:rFonts w:ascii="Arial" w:hAnsi="Arial" w:cs="Arial"/>
          <w:sz w:val="20"/>
          <w:szCs w:val="20"/>
        </w:rPr>
        <w:t xml:space="preserve">, hypotension, tachycardia, yawning, </w:t>
      </w:r>
    </w:p>
    <w:p w:rsidR="00942A9F" w:rsidRPr="00600199" w:rsidRDefault="00600199" w:rsidP="00F06586">
      <w:pPr>
        <w:numPr>
          <w:ilvl w:val="1"/>
          <w:numId w:val="23"/>
        </w:numPr>
        <w:spacing w:after="0" w:line="240" w:lineRule="auto"/>
        <w:ind w:left="1080"/>
        <w:jc w:val="both"/>
        <w:rPr>
          <w:rFonts w:ascii="Arial" w:hAnsi="Arial" w:cs="Arial"/>
          <w:sz w:val="20"/>
          <w:szCs w:val="20"/>
        </w:rPr>
      </w:pPr>
      <w:r w:rsidRPr="00600199">
        <w:rPr>
          <w:rFonts w:ascii="Arial" w:hAnsi="Arial" w:cs="Arial"/>
          <w:sz w:val="20"/>
          <w:szCs w:val="20"/>
        </w:rPr>
        <w:t>C</w:t>
      </w:r>
      <w:r w:rsidR="00942A9F" w:rsidRPr="00600199">
        <w:rPr>
          <w:rFonts w:ascii="Arial" w:hAnsi="Arial" w:cs="Arial"/>
          <w:sz w:val="20"/>
          <w:szCs w:val="20"/>
        </w:rPr>
        <w:t>entral cyanosis (on  mouth and lips) are related to hypoxia (decreased oxygen in the blood).  This</w:t>
      </w:r>
      <w:r w:rsidRPr="00600199">
        <w:rPr>
          <w:rFonts w:ascii="Arial" w:hAnsi="Arial" w:cs="Arial"/>
          <w:sz w:val="20"/>
          <w:szCs w:val="20"/>
        </w:rPr>
        <w:t xml:space="preserve"> </w:t>
      </w:r>
      <w:r w:rsidR="00942A9F" w:rsidRPr="00600199">
        <w:rPr>
          <w:rFonts w:ascii="Arial" w:hAnsi="Arial" w:cs="Arial"/>
          <w:sz w:val="20"/>
          <w:szCs w:val="20"/>
        </w:rPr>
        <w:t xml:space="preserve">hypoxia can result from COPD, pneumonia, central nervous system depression, </w:t>
      </w:r>
    </w:p>
    <w:p w:rsidR="00942A9F" w:rsidRPr="00600199" w:rsidRDefault="00942A9F" w:rsidP="00F06586">
      <w:pPr>
        <w:numPr>
          <w:ilvl w:val="1"/>
          <w:numId w:val="23"/>
        </w:numPr>
        <w:spacing w:after="0" w:line="240" w:lineRule="auto"/>
        <w:ind w:left="1080"/>
        <w:jc w:val="both"/>
        <w:rPr>
          <w:rFonts w:ascii="Arial" w:hAnsi="Arial" w:cs="Arial"/>
          <w:sz w:val="20"/>
          <w:szCs w:val="20"/>
        </w:rPr>
      </w:pPr>
      <w:r w:rsidRPr="00600199">
        <w:rPr>
          <w:rFonts w:ascii="Arial" w:hAnsi="Arial" w:cs="Arial"/>
          <w:sz w:val="20"/>
          <w:szCs w:val="20"/>
        </w:rPr>
        <w:t>neuromuscular disorders, musculoskeletal disorders, Adult Respiratory Distress</w:t>
      </w:r>
      <w:r w:rsidR="00600199" w:rsidRPr="00600199">
        <w:rPr>
          <w:rFonts w:ascii="Arial" w:hAnsi="Arial" w:cs="Arial"/>
          <w:sz w:val="20"/>
          <w:szCs w:val="20"/>
        </w:rPr>
        <w:t xml:space="preserve"> </w:t>
      </w:r>
      <w:r w:rsidRPr="00600199">
        <w:rPr>
          <w:rFonts w:ascii="Arial" w:hAnsi="Arial" w:cs="Arial"/>
          <w:sz w:val="20"/>
          <w:szCs w:val="20"/>
        </w:rPr>
        <w:t>Syndrome (ARDS), or pulmonary edema.</w:t>
      </w:r>
    </w:p>
    <w:p w:rsidR="00942A9F" w:rsidRPr="00600199" w:rsidRDefault="00942A9F" w:rsidP="00F06586">
      <w:pPr>
        <w:numPr>
          <w:ilvl w:val="1"/>
          <w:numId w:val="23"/>
        </w:numPr>
        <w:spacing w:after="0" w:line="240" w:lineRule="auto"/>
        <w:ind w:left="1080"/>
        <w:jc w:val="both"/>
        <w:rPr>
          <w:rFonts w:ascii="Arial" w:hAnsi="Arial" w:cs="Arial"/>
          <w:sz w:val="20"/>
          <w:szCs w:val="20"/>
        </w:rPr>
      </w:pPr>
      <w:r w:rsidRPr="00600199">
        <w:rPr>
          <w:rFonts w:ascii="Arial" w:hAnsi="Arial" w:cs="Arial"/>
          <w:sz w:val="20"/>
          <w:szCs w:val="20"/>
        </w:rPr>
        <w:t>Drowsiness, tremors, confusion, generalized seizures, or headache are related to hypercapnia (increased levels of carbon dioxide).  This results from hypoventilation</w:t>
      </w:r>
      <w:r w:rsidR="00600199">
        <w:rPr>
          <w:rFonts w:ascii="Arial" w:hAnsi="Arial" w:cs="Arial"/>
          <w:sz w:val="20"/>
          <w:szCs w:val="20"/>
        </w:rPr>
        <w:t xml:space="preserve"> </w:t>
      </w:r>
      <w:r w:rsidRPr="00600199">
        <w:rPr>
          <w:rFonts w:ascii="Arial" w:hAnsi="Arial" w:cs="Arial"/>
          <w:sz w:val="20"/>
          <w:szCs w:val="20"/>
        </w:rPr>
        <w:t>that can be seen in COPD or central nervous system depression.</w:t>
      </w:r>
    </w:p>
    <w:p w:rsidR="006A35A7" w:rsidRDefault="006A35A7" w:rsidP="00326453">
      <w:pPr>
        <w:pStyle w:val="Heading2"/>
        <w:spacing w:before="0" w:line="240" w:lineRule="auto"/>
        <w:jc w:val="both"/>
        <w:rPr>
          <w:rStyle w:val="mw-headline"/>
          <w:color w:val="943634"/>
          <w:sz w:val="24"/>
          <w:szCs w:val="24"/>
          <w:lang/>
        </w:rPr>
      </w:pPr>
    </w:p>
    <w:p w:rsidR="00942A9F" w:rsidRPr="007A6628" w:rsidRDefault="00942A9F"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Palpation</w:t>
      </w:r>
    </w:p>
    <w:p w:rsidR="00942A9F" w:rsidRPr="000311EB" w:rsidRDefault="00942A9F" w:rsidP="00F06586">
      <w:pPr>
        <w:numPr>
          <w:ilvl w:val="0"/>
          <w:numId w:val="24"/>
        </w:numPr>
        <w:spacing w:after="0" w:line="240" w:lineRule="auto"/>
        <w:jc w:val="both"/>
        <w:rPr>
          <w:rFonts w:ascii="Arial" w:hAnsi="Arial" w:cs="Arial"/>
          <w:sz w:val="20"/>
          <w:szCs w:val="20"/>
        </w:rPr>
      </w:pPr>
      <w:r w:rsidRPr="000311EB">
        <w:rPr>
          <w:rFonts w:ascii="Arial" w:hAnsi="Arial" w:cs="Arial"/>
          <w:sz w:val="20"/>
          <w:szCs w:val="20"/>
        </w:rPr>
        <w:t xml:space="preserve">Posterior Chest </w:t>
      </w:r>
    </w:p>
    <w:p w:rsidR="00942A9F" w:rsidRPr="00600199" w:rsidRDefault="00942A9F" w:rsidP="00F06586">
      <w:pPr>
        <w:numPr>
          <w:ilvl w:val="1"/>
          <w:numId w:val="24"/>
        </w:numPr>
        <w:spacing w:after="0" w:line="240" w:lineRule="auto"/>
        <w:jc w:val="both"/>
        <w:rPr>
          <w:rFonts w:ascii="Arial" w:hAnsi="Arial" w:cs="Arial"/>
          <w:sz w:val="20"/>
          <w:szCs w:val="20"/>
        </w:rPr>
      </w:pPr>
      <w:r w:rsidRPr="00600199">
        <w:rPr>
          <w:rFonts w:ascii="Arial" w:hAnsi="Arial" w:cs="Arial"/>
          <w:sz w:val="20"/>
          <w:szCs w:val="20"/>
        </w:rPr>
        <w:t>Chest Expansion - Place both hands on the back with the thumbs pointed to the spine.  Have the patient take a deep breath.  Watch for equal movement</w:t>
      </w:r>
      <w:r w:rsidR="00600199" w:rsidRPr="00600199">
        <w:rPr>
          <w:rFonts w:ascii="Arial" w:hAnsi="Arial" w:cs="Arial"/>
          <w:sz w:val="20"/>
          <w:szCs w:val="20"/>
        </w:rPr>
        <w:t xml:space="preserve"> </w:t>
      </w:r>
      <w:r w:rsidRPr="00600199">
        <w:rPr>
          <w:rFonts w:ascii="Arial" w:hAnsi="Arial" w:cs="Arial"/>
          <w:sz w:val="20"/>
          <w:szCs w:val="20"/>
        </w:rPr>
        <w:t>of  your hands.  This is called checking for bilateral chest excursion.  In the COPD patient, they tend to have a barrel shaped chest.  You will notice  that chest</w:t>
      </w:r>
      <w:r w:rsidR="00600199" w:rsidRPr="00600199">
        <w:rPr>
          <w:rFonts w:ascii="Arial" w:hAnsi="Arial" w:cs="Arial"/>
          <w:sz w:val="20"/>
          <w:szCs w:val="20"/>
        </w:rPr>
        <w:t xml:space="preserve"> </w:t>
      </w:r>
      <w:r w:rsidRPr="00600199">
        <w:rPr>
          <w:rFonts w:ascii="Arial" w:hAnsi="Arial" w:cs="Arial"/>
          <w:sz w:val="20"/>
          <w:szCs w:val="20"/>
        </w:rPr>
        <w:t>excursion is decreased.  Try this on a co-worker to determine normal chest excursion.</w:t>
      </w:r>
    </w:p>
    <w:p w:rsidR="00942A9F" w:rsidRPr="005244F1" w:rsidRDefault="00942A9F" w:rsidP="00F06586">
      <w:pPr>
        <w:numPr>
          <w:ilvl w:val="1"/>
          <w:numId w:val="24"/>
        </w:numPr>
        <w:spacing w:after="0" w:line="240" w:lineRule="auto"/>
        <w:jc w:val="both"/>
        <w:rPr>
          <w:rFonts w:ascii="Arial" w:hAnsi="Arial" w:cs="Arial"/>
          <w:sz w:val="20"/>
          <w:szCs w:val="20"/>
        </w:rPr>
      </w:pPr>
      <w:r w:rsidRPr="005244F1">
        <w:rPr>
          <w:rFonts w:ascii="Arial" w:hAnsi="Arial" w:cs="Arial"/>
          <w:sz w:val="20"/>
          <w:szCs w:val="20"/>
        </w:rPr>
        <w:t>Vocal or tactile fremitus - use the top portion of each palm and place on the back.</w:t>
      </w:r>
      <w:r w:rsidR="005244F1" w:rsidRPr="005244F1">
        <w:rPr>
          <w:rFonts w:ascii="Arial" w:hAnsi="Arial" w:cs="Arial"/>
          <w:sz w:val="20"/>
          <w:szCs w:val="20"/>
        </w:rPr>
        <w:t xml:space="preserve"> </w:t>
      </w:r>
      <w:r w:rsidRPr="005244F1">
        <w:rPr>
          <w:rFonts w:ascii="Arial" w:hAnsi="Arial" w:cs="Arial"/>
          <w:sz w:val="20"/>
          <w:szCs w:val="20"/>
        </w:rPr>
        <w:t>For vocal fremitus have the patient say "99".  Vibrations will be transmitted from the tracheobronchial tree to your palms and fingers.  Check for symmetry of vibrations.  Fremitus will be more pronounced in the upper airways where there is a</w:t>
      </w:r>
      <w:r w:rsidR="005244F1" w:rsidRPr="005244F1">
        <w:rPr>
          <w:rFonts w:ascii="Arial" w:hAnsi="Arial" w:cs="Arial"/>
          <w:sz w:val="20"/>
          <w:szCs w:val="20"/>
        </w:rPr>
        <w:t xml:space="preserve"> </w:t>
      </w:r>
      <w:r w:rsidRPr="005244F1">
        <w:rPr>
          <w:rFonts w:ascii="Arial" w:hAnsi="Arial" w:cs="Arial"/>
          <w:sz w:val="20"/>
          <w:szCs w:val="20"/>
        </w:rPr>
        <w:t xml:space="preserve">greater amount of air flow.  The level where you no longer feel vibration is the diaphragm.  </w:t>
      </w:r>
    </w:p>
    <w:p w:rsidR="00942A9F" w:rsidRPr="000311EB" w:rsidRDefault="00942A9F" w:rsidP="00F06586">
      <w:pPr>
        <w:numPr>
          <w:ilvl w:val="2"/>
          <w:numId w:val="24"/>
        </w:numPr>
        <w:spacing w:after="0" w:line="240" w:lineRule="auto"/>
        <w:jc w:val="both"/>
        <w:rPr>
          <w:rFonts w:ascii="Arial" w:hAnsi="Arial" w:cs="Arial"/>
          <w:sz w:val="20"/>
          <w:szCs w:val="20"/>
        </w:rPr>
      </w:pPr>
      <w:r w:rsidRPr="000311EB">
        <w:rPr>
          <w:rFonts w:ascii="Arial" w:hAnsi="Arial" w:cs="Arial"/>
          <w:sz w:val="20"/>
          <w:szCs w:val="20"/>
        </w:rPr>
        <w:t>diminished or absent - pleural effusion, thickened pleura, or pneumothorax</w:t>
      </w:r>
    </w:p>
    <w:p w:rsidR="00942A9F" w:rsidRPr="000311EB" w:rsidRDefault="00942A9F" w:rsidP="00F06586">
      <w:pPr>
        <w:numPr>
          <w:ilvl w:val="2"/>
          <w:numId w:val="24"/>
        </w:numPr>
        <w:spacing w:after="0" w:line="240" w:lineRule="auto"/>
        <w:jc w:val="both"/>
        <w:rPr>
          <w:rFonts w:ascii="Arial" w:hAnsi="Arial" w:cs="Arial"/>
          <w:sz w:val="20"/>
          <w:szCs w:val="20"/>
        </w:rPr>
      </w:pPr>
      <w:r w:rsidRPr="000311EB">
        <w:rPr>
          <w:rFonts w:ascii="Arial" w:hAnsi="Arial" w:cs="Arial"/>
          <w:sz w:val="20"/>
          <w:szCs w:val="20"/>
        </w:rPr>
        <w:t xml:space="preserve">slightly increased - consolidation </w:t>
      </w:r>
    </w:p>
    <w:p w:rsidR="00942A9F" w:rsidRPr="000311EB" w:rsidRDefault="00942A9F" w:rsidP="00F06586">
      <w:pPr>
        <w:numPr>
          <w:ilvl w:val="0"/>
          <w:numId w:val="24"/>
        </w:numPr>
        <w:spacing w:after="0" w:line="240" w:lineRule="auto"/>
        <w:jc w:val="both"/>
        <w:rPr>
          <w:rFonts w:ascii="Arial" w:hAnsi="Arial" w:cs="Arial"/>
          <w:sz w:val="20"/>
          <w:szCs w:val="20"/>
        </w:rPr>
      </w:pPr>
      <w:r w:rsidRPr="000311EB">
        <w:rPr>
          <w:rFonts w:ascii="Arial" w:hAnsi="Arial" w:cs="Arial"/>
          <w:sz w:val="20"/>
          <w:szCs w:val="20"/>
        </w:rPr>
        <w:t>Anterior Chest</w:t>
      </w:r>
    </w:p>
    <w:p w:rsidR="00942A9F" w:rsidRPr="005244F1" w:rsidRDefault="00942A9F" w:rsidP="00F06586">
      <w:pPr>
        <w:numPr>
          <w:ilvl w:val="1"/>
          <w:numId w:val="24"/>
        </w:numPr>
        <w:spacing w:after="0" w:line="240" w:lineRule="auto"/>
        <w:jc w:val="both"/>
        <w:rPr>
          <w:rFonts w:ascii="Arial" w:hAnsi="Arial" w:cs="Arial"/>
          <w:sz w:val="20"/>
          <w:szCs w:val="20"/>
        </w:rPr>
      </w:pPr>
      <w:r w:rsidRPr="005244F1">
        <w:rPr>
          <w:rFonts w:ascii="Arial" w:hAnsi="Arial" w:cs="Arial"/>
          <w:sz w:val="20"/>
          <w:szCs w:val="20"/>
        </w:rPr>
        <w:t>Tracheal position - normally trachea is midline.</w:t>
      </w:r>
      <w:r w:rsidR="005244F1" w:rsidRPr="005244F1">
        <w:rPr>
          <w:rFonts w:ascii="Arial" w:hAnsi="Arial" w:cs="Arial"/>
          <w:sz w:val="20"/>
          <w:szCs w:val="20"/>
        </w:rPr>
        <w:t xml:space="preserve">  </w:t>
      </w:r>
      <w:r w:rsidRPr="005244F1">
        <w:rPr>
          <w:rFonts w:ascii="Arial" w:hAnsi="Arial" w:cs="Arial"/>
          <w:sz w:val="20"/>
          <w:szCs w:val="20"/>
        </w:rPr>
        <w:t>Gently place fingers in the space between the</w:t>
      </w:r>
      <w:r w:rsidR="005244F1">
        <w:rPr>
          <w:rFonts w:ascii="Arial" w:hAnsi="Arial" w:cs="Arial"/>
          <w:sz w:val="20"/>
          <w:szCs w:val="20"/>
        </w:rPr>
        <w:t xml:space="preserve"> </w:t>
      </w:r>
      <w:r w:rsidRPr="005244F1">
        <w:rPr>
          <w:rFonts w:ascii="Arial" w:hAnsi="Arial" w:cs="Arial"/>
          <w:sz w:val="20"/>
          <w:szCs w:val="20"/>
        </w:rPr>
        <w:t>sternum and the clavicle to determine position.</w:t>
      </w:r>
    </w:p>
    <w:p w:rsidR="00942A9F" w:rsidRPr="000311EB" w:rsidRDefault="00942A9F" w:rsidP="00F06586">
      <w:pPr>
        <w:numPr>
          <w:ilvl w:val="1"/>
          <w:numId w:val="24"/>
        </w:numPr>
        <w:spacing w:after="0" w:line="240" w:lineRule="auto"/>
        <w:jc w:val="both"/>
        <w:rPr>
          <w:rFonts w:ascii="Arial" w:hAnsi="Arial" w:cs="Arial"/>
          <w:sz w:val="20"/>
          <w:szCs w:val="20"/>
        </w:rPr>
      </w:pPr>
      <w:r w:rsidRPr="000311EB">
        <w:rPr>
          <w:rFonts w:ascii="Arial" w:hAnsi="Arial" w:cs="Arial"/>
          <w:sz w:val="20"/>
          <w:szCs w:val="20"/>
        </w:rPr>
        <w:t>Sternum and cartilages - palpate for tenderness or deformity.</w:t>
      </w:r>
    </w:p>
    <w:p w:rsidR="00942A9F" w:rsidRPr="000311EB" w:rsidRDefault="00942A9F" w:rsidP="00326453">
      <w:pPr>
        <w:spacing w:after="0" w:line="240" w:lineRule="auto"/>
        <w:jc w:val="both"/>
        <w:rPr>
          <w:rFonts w:ascii="Arial" w:hAnsi="Arial" w:cs="Arial"/>
          <w:sz w:val="20"/>
          <w:szCs w:val="20"/>
        </w:rPr>
      </w:pPr>
      <w:r w:rsidRPr="000311EB">
        <w:rPr>
          <w:rFonts w:ascii="Arial" w:hAnsi="Arial" w:cs="Arial"/>
          <w:sz w:val="20"/>
          <w:szCs w:val="20"/>
        </w:rPr>
        <w:t xml:space="preserve">              </w:t>
      </w:r>
    </w:p>
    <w:p w:rsidR="00942A9F" w:rsidRPr="006A35A7" w:rsidRDefault="00942A9F" w:rsidP="006A35A7">
      <w:pPr>
        <w:pStyle w:val="Heading2"/>
        <w:spacing w:before="0" w:line="240" w:lineRule="auto"/>
        <w:jc w:val="both"/>
        <w:rPr>
          <w:rStyle w:val="mw-headline"/>
          <w:color w:val="943634"/>
          <w:sz w:val="24"/>
          <w:szCs w:val="24"/>
          <w:lang/>
        </w:rPr>
      </w:pPr>
      <w:r w:rsidRPr="006A35A7">
        <w:rPr>
          <w:rStyle w:val="mw-headline"/>
          <w:color w:val="943634"/>
          <w:sz w:val="24"/>
          <w:szCs w:val="24"/>
          <w:lang/>
        </w:rPr>
        <w:t>Percussion</w:t>
      </w:r>
    </w:p>
    <w:p w:rsidR="00942A9F" w:rsidRPr="000311EB" w:rsidRDefault="00942A9F" w:rsidP="00326453">
      <w:pPr>
        <w:spacing w:after="0" w:line="240" w:lineRule="auto"/>
        <w:jc w:val="both"/>
        <w:rPr>
          <w:rFonts w:ascii="Arial" w:hAnsi="Arial" w:cs="Arial"/>
          <w:sz w:val="20"/>
          <w:szCs w:val="20"/>
        </w:rPr>
      </w:pPr>
      <w:r w:rsidRPr="00541CCF">
        <w:rPr>
          <w:rFonts w:ascii="Arial" w:hAnsi="Arial" w:cs="Arial"/>
          <w:sz w:val="20"/>
          <w:szCs w:val="20"/>
        </w:rPr>
        <w:t>Overview</w:t>
      </w:r>
      <w:r w:rsidRPr="000311EB">
        <w:rPr>
          <w:rFonts w:ascii="Arial" w:hAnsi="Arial" w:cs="Arial"/>
          <w:sz w:val="20"/>
          <w:szCs w:val="20"/>
        </w:rPr>
        <w:t xml:space="preserve"> - the lungs normally have a resonant or hollow sound.  To percuss place the middle  finger on the surface of the chest and tap firmly with the middle finger of the other hand  (mediate percussion).  When percussing the lungs be sure to place your finger in the intercostal spaces and  not on the ribs.  Percuss in a side to side manner on the anterior and posterior chest  walls</w:t>
      </w:r>
      <w:r w:rsidR="005244F1">
        <w:rPr>
          <w:rFonts w:ascii="Arial" w:hAnsi="Arial" w:cs="Arial"/>
          <w:sz w:val="20"/>
          <w:szCs w:val="20"/>
        </w:rPr>
        <w:t>.</w:t>
      </w:r>
    </w:p>
    <w:p w:rsidR="00942A9F" w:rsidRPr="00541CCF" w:rsidRDefault="005244F1" w:rsidP="00F06586">
      <w:pPr>
        <w:numPr>
          <w:ilvl w:val="0"/>
          <w:numId w:val="25"/>
        </w:numPr>
        <w:spacing w:after="0" w:line="240" w:lineRule="auto"/>
        <w:jc w:val="both"/>
        <w:rPr>
          <w:rFonts w:ascii="Arial" w:hAnsi="Arial" w:cs="Arial"/>
          <w:sz w:val="20"/>
          <w:szCs w:val="20"/>
        </w:rPr>
      </w:pPr>
      <w:r>
        <w:rPr>
          <w:rFonts w:ascii="Arial" w:hAnsi="Arial" w:cs="Arial"/>
          <w:sz w:val="20"/>
          <w:szCs w:val="20"/>
        </w:rPr>
        <w:t>P</w:t>
      </w:r>
      <w:r w:rsidR="00942A9F" w:rsidRPr="00541CCF">
        <w:rPr>
          <w:rFonts w:ascii="Arial" w:hAnsi="Arial" w:cs="Arial"/>
          <w:sz w:val="20"/>
          <w:szCs w:val="20"/>
        </w:rPr>
        <w:t>ercussion Notes</w:t>
      </w:r>
    </w:p>
    <w:p w:rsidR="00942A9F" w:rsidRPr="005244F1" w:rsidRDefault="00942A9F" w:rsidP="00F06586">
      <w:pPr>
        <w:numPr>
          <w:ilvl w:val="1"/>
          <w:numId w:val="24"/>
        </w:numPr>
        <w:spacing w:after="0" w:line="240" w:lineRule="auto"/>
        <w:jc w:val="both"/>
        <w:rPr>
          <w:rFonts w:ascii="Arial" w:hAnsi="Arial" w:cs="Arial"/>
          <w:sz w:val="20"/>
          <w:szCs w:val="20"/>
        </w:rPr>
      </w:pPr>
      <w:r w:rsidRPr="005244F1">
        <w:rPr>
          <w:rFonts w:ascii="Arial" w:hAnsi="Arial" w:cs="Arial"/>
          <w:sz w:val="20"/>
          <w:szCs w:val="20"/>
        </w:rPr>
        <w:t>Resonance - represents air-filled spaces.  This is normal over the peripheral lung fields.</w:t>
      </w:r>
    </w:p>
    <w:p w:rsidR="00942A9F" w:rsidRPr="005244F1" w:rsidRDefault="00942A9F" w:rsidP="00F06586">
      <w:pPr>
        <w:numPr>
          <w:ilvl w:val="1"/>
          <w:numId w:val="24"/>
        </w:numPr>
        <w:spacing w:after="0" w:line="240" w:lineRule="auto"/>
        <w:jc w:val="both"/>
        <w:rPr>
          <w:rFonts w:ascii="Arial" w:hAnsi="Arial" w:cs="Arial"/>
          <w:sz w:val="20"/>
          <w:szCs w:val="20"/>
        </w:rPr>
      </w:pPr>
      <w:r w:rsidRPr="005244F1">
        <w:rPr>
          <w:rFonts w:ascii="Arial" w:hAnsi="Arial" w:cs="Arial"/>
          <w:sz w:val="20"/>
          <w:szCs w:val="20"/>
        </w:rPr>
        <w:t>Hyperresonance (tympany) - drumlike sound</w:t>
      </w:r>
      <w:r w:rsidR="005244F1" w:rsidRPr="005244F1">
        <w:rPr>
          <w:rFonts w:ascii="Arial" w:hAnsi="Arial" w:cs="Arial"/>
          <w:sz w:val="20"/>
          <w:szCs w:val="20"/>
        </w:rPr>
        <w:t xml:space="preserve"> </w:t>
      </w:r>
      <w:r w:rsidRPr="005244F1">
        <w:rPr>
          <w:rFonts w:ascii="Arial" w:hAnsi="Arial" w:cs="Arial"/>
          <w:sz w:val="20"/>
          <w:szCs w:val="20"/>
        </w:rPr>
        <w:t>representing excess air in the space.  Seen in</w:t>
      </w:r>
    </w:p>
    <w:p w:rsidR="00942A9F" w:rsidRPr="000311EB" w:rsidRDefault="00942A9F" w:rsidP="00F06586">
      <w:pPr>
        <w:numPr>
          <w:ilvl w:val="1"/>
          <w:numId w:val="24"/>
        </w:numPr>
        <w:spacing w:after="0" w:line="240" w:lineRule="auto"/>
        <w:jc w:val="both"/>
        <w:rPr>
          <w:rFonts w:ascii="Arial" w:hAnsi="Arial" w:cs="Arial"/>
          <w:sz w:val="20"/>
          <w:szCs w:val="20"/>
        </w:rPr>
      </w:pPr>
      <w:r w:rsidRPr="000311EB">
        <w:rPr>
          <w:rFonts w:ascii="Arial" w:hAnsi="Arial" w:cs="Arial"/>
          <w:sz w:val="20"/>
          <w:szCs w:val="20"/>
        </w:rPr>
        <w:t>pneumothorax or emphysema.</w:t>
      </w:r>
    </w:p>
    <w:p w:rsidR="00942A9F" w:rsidRPr="005244F1" w:rsidRDefault="00942A9F" w:rsidP="00F06586">
      <w:pPr>
        <w:numPr>
          <w:ilvl w:val="1"/>
          <w:numId w:val="24"/>
        </w:numPr>
        <w:spacing w:after="0" w:line="240" w:lineRule="auto"/>
        <w:jc w:val="both"/>
        <w:rPr>
          <w:rFonts w:ascii="Arial" w:hAnsi="Arial" w:cs="Arial"/>
          <w:sz w:val="20"/>
          <w:szCs w:val="20"/>
        </w:rPr>
      </w:pPr>
      <w:r w:rsidRPr="005244F1">
        <w:rPr>
          <w:rFonts w:ascii="Arial" w:hAnsi="Arial" w:cs="Arial"/>
          <w:sz w:val="20"/>
          <w:szCs w:val="20"/>
        </w:rPr>
        <w:t>Dullness or flatness - represents fluid or solid</w:t>
      </w:r>
      <w:r w:rsidR="005244F1" w:rsidRPr="005244F1">
        <w:rPr>
          <w:rFonts w:ascii="Arial" w:hAnsi="Arial" w:cs="Arial"/>
          <w:sz w:val="20"/>
          <w:szCs w:val="20"/>
        </w:rPr>
        <w:t xml:space="preserve"> </w:t>
      </w:r>
      <w:r w:rsidRPr="005244F1">
        <w:rPr>
          <w:rFonts w:ascii="Arial" w:hAnsi="Arial" w:cs="Arial"/>
          <w:sz w:val="20"/>
          <w:szCs w:val="20"/>
        </w:rPr>
        <w:t>tissue in area and will vary with patient's</w:t>
      </w:r>
      <w:r w:rsidR="005244F1" w:rsidRPr="005244F1">
        <w:rPr>
          <w:rFonts w:ascii="Arial" w:hAnsi="Arial" w:cs="Arial"/>
          <w:sz w:val="20"/>
          <w:szCs w:val="20"/>
        </w:rPr>
        <w:t xml:space="preserve"> </w:t>
      </w:r>
      <w:r w:rsidRPr="005244F1">
        <w:rPr>
          <w:rFonts w:ascii="Arial" w:hAnsi="Arial" w:cs="Arial"/>
          <w:sz w:val="20"/>
          <w:szCs w:val="20"/>
        </w:rPr>
        <w:t>position if fluid is gravity dependent.  Seen in</w:t>
      </w:r>
      <w:r w:rsidR="005244F1" w:rsidRPr="005244F1">
        <w:rPr>
          <w:rFonts w:ascii="Arial" w:hAnsi="Arial" w:cs="Arial"/>
          <w:sz w:val="20"/>
          <w:szCs w:val="20"/>
        </w:rPr>
        <w:t xml:space="preserve">  </w:t>
      </w:r>
      <w:r w:rsidRPr="005244F1">
        <w:rPr>
          <w:rFonts w:ascii="Arial" w:hAnsi="Arial" w:cs="Arial"/>
          <w:sz w:val="20"/>
          <w:szCs w:val="20"/>
        </w:rPr>
        <w:t>emothorax, hydrothorax, empyema, or pleuraleffusion.</w:t>
      </w:r>
    </w:p>
    <w:p w:rsidR="00942A9F" w:rsidRPr="000311EB" w:rsidRDefault="00942A9F" w:rsidP="00326453">
      <w:pPr>
        <w:spacing w:after="0" w:line="240" w:lineRule="auto"/>
        <w:jc w:val="both"/>
        <w:rPr>
          <w:rFonts w:ascii="Arial" w:hAnsi="Arial" w:cs="Arial"/>
          <w:sz w:val="20"/>
          <w:szCs w:val="20"/>
        </w:rPr>
      </w:pPr>
    </w:p>
    <w:p w:rsidR="00942A9F" w:rsidRPr="007A6628" w:rsidRDefault="00942A9F" w:rsidP="00326453">
      <w:pPr>
        <w:pStyle w:val="Heading2"/>
        <w:spacing w:before="0" w:line="240" w:lineRule="auto"/>
        <w:jc w:val="both"/>
        <w:rPr>
          <w:rStyle w:val="mw-headline"/>
          <w:color w:val="943634"/>
          <w:sz w:val="24"/>
          <w:szCs w:val="24"/>
          <w:lang/>
        </w:rPr>
      </w:pPr>
      <w:r w:rsidRPr="007A6628">
        <w:rPr>
          <w:rStyle w:val="mw-headline"/>
          <w:color w:val="943634"/>
          <w:sz w:val="24"/>
          <w:szCs w:val="24"/>
          <w:lang/>
        </w:rPr>
        <w:t xml:space="preserve">Auscultation </w:t>
      </w:r>
    </w:p>
    <w:p w:rsidR="00942A9F" w:rsidRPr="000311EB" w:rsidRDefault="00942A9F" w:rsidP="00326453">
      <w:pPr>
        <w:spacing w:after="0" w:line="240" w:lineRule="auto"/>
        <w:jc w:val="both"/>
        <w:rPr>
          <w:rFonts w:ascii="Arial" w:hAnsi="Arial" w:cs="Arial"/>
          <w:sz w:val="20"/>
          <w:szCs w:val="20"/>
        </w:rPr>
      </w:pPr>
      <w:r w:rsidRPr="000311EB">
        <w:rPr>
          <w:rFonts w:ascii="Arial" w:hAnsi="Arial" w:cs="Arial"/>
          <w:sz w:val="20"/>
          <w:szCs w:val="20"/>
        </w:rPr>
        <w:t xml:space="preserve">Overview - auscultation is one of the most useful assessment techniques for evaluating changes in the respiratory system.  Breath sounds are produced by  turbulent airflow through the airways.  </w:t>
      </w:r>
      <w:r w:rsidR="00135D31">
        <w:rPr>
          <w:rFonts w:ascii="Arial" w:hAnsi="Arial" w:cs="Arial"/>
          <w:sz w:val="20"/>
          <w:szCs w:val="20"/>
        </w:rPr>
        <w:t xml:space="preserve">Crackles, rhonchi and wheezing are heard through auscultation.  </w:t>
      </w:r>
      <w:r w:rsidRPr="000311EB">
        <w:rPr>
          <w:rFonts w:ascii="Arial" w:hAnsi="Arial" w:cs="Arial"/>
          <w:sz w:val="20"/>
          <w:szCs w:val="20"/>
        </w:rPr>
        <w:t>Auscultation should be done in the same sequencing as shown for</w:t>
      </w:r>
      <w:r w:rsidR="005244F1">
        <w:rPr>
          <w:rFonts w:ascii="Arial" w:hAnsi="Arial" w:cs="Arial"/>
          <w:sz w:val="20"/>
          <w:szCs w:val="20"/>
        </w:rPr>
        <w:t xml:space="preserve"> palpation.</w:t>
      </w:r>
      <w:r w:rsidRPr="000311EB">
        <w:rPr>
          <w:rFonts w:ascii="Arial" w:hAnsi="Arial" w:cs="Arial"/>
          <w:sz w:val="20"/>
          <w:szCs w:val="20"/>
        </w:rPr>
        <w:t xml:space="preserve">  Auscultation of the right middle lobe is accomplished by listening on the right  side in the mid-axillary line.  The diaphragm of the stethoscope is used.  When listening to lungs you will listen to a full inspiration and expiration at each location.</w:t>
      </w:r>
    </w:p>
    <w:p w:rsidR="00495723" w:rsidRDefault="00CB3F06" w:rsidP="00326453">
      <w:pPr>
        <w:spacing w:after="0" w:line="240" w:lineRule="auto"/>
        <w:ind w:left="360"/>
        <w:jc w:val="center"/>
        <w:rPr>
          <w:rFonts w:ascii="Tahoma" w:hAnsi="Tahoma" w:cs="Tahoma"/>
          <w:b/>
          <w:sz w:val="28"/>
          <w:szCs w:val="28"/>
        </w:rPr>
      </w:pPr>
      <w:r>
        <w:rPr>
          <w:rFonts w:ascii="Tahoma" w:hAnsi="Tahoma" w:cs="Tahoma"/>
          <w:b/>
          <w:sz w:val="28"/>
          <w:szCs w:val="28"/>
        </w:rPr>
        <w:br w:type="page"/>
      </w:r>
      <w:r w:rsidR="00495723" w:rsidRPr="005244F1">
        <w:rPr>
          <w:rFonts w:ascii="Tahoma" w:hAnsi="Tahoma" w:cs="Tahoma"/>
          <w:b/>
          <w:sz w:val="28"/>
          <w:szCs w:val="28"/>
        </w:rPr>
        <w:lastRenderedPageBreak/>
        <w:t>Breath Sounds Assessment</w:t>
      </w:r>
      <w:r w:rsidR="0030036F">
        <w:rPr>
          <w:rFonts w:ascii="Tahoma" w:hAnsi="Tahoma" w:cs="Tahoma"/>
          <w:b/>
          <w:sz w:val="28"/>
          <w:szCs w:val="28"/>
        </w:rPr>
        <w:t xml:space="preserve"> via Auscultation</w:t>
      </w:r>
    </w:p>
    <w:p w:rsidR="005244F1" w:rsidRPr="005244F1" w:rsidRDefault="005244F1" w:rsidP="00326453">
      <w:pPr>
        <w:spacing w:after="0" w:line="240" w:lineRule="auto"/>
        <w:ind w:left="360"/>
        <w:jc w:val="center"/>
        <w:rPr>
          <w:rFonts w:ascii="Tahoma" w:hAnsi="Tahoma" w:cs="Tahoma"/>
          <w:b/>
          <w:sz w:val="28"/>
          <w:szCs w:val="28"/>
        </w:rPr>
      </w:pPr>
    </w:p>
    <w:p w:rsidR="00023065" w:rsidRPr="000311EB" w:rsidRDefault="00495723" w:rsidP="00326453">
      <w:pPr>
        <w:tabs>
          <w:tab w:val="center" w:pos="5040"/>
          <w:tab w:val="left" w:pos="5760"/>
          <w:tab w:val="left" w:pos="5976"/>
        </w:tabs>
        <w:spacing w:after="0" w:line="240" w:lineRule="auto"/>
        <w:jc w:val="center"/>
        <w:rPr>
          <w:rFonts w:ascii="Arial" w:hAnsi="Arial" w:cs="Arial"/>
          <w:b/>
          <w:i/>
          <w:sz w:val="20"/>
          <w:szCs w:val="20"/>
        </w:rPr>
      </w:pPr>
      <w:r w:rsidRPr="000311EB">
        <w:rPr>
          <w:rFonts w:ascii="Arial" w:hAnsi="Arial" w:cs="Arial"/>
          <w:b/>
          <w:i/>
          <w:sz w:val="20"/>
          <w:szCs w:val="20"/>
        </w:rPr>
        <w:t xml:space="preserve">AUSCULTATION OF BREATH </w:t>
      </w:r>
      <w:r w:rsidR="007A6628" w:rsidRPr="000311EB">
        <w:rPr>
          <w:rFonts w:ascii="Arial" w:hAnsi="Arial" w:cs="Arial"/>
          <w:b/>
          <w:i/>
          <w:sz w:val="20"/>
          <w:szCs w:val="20"/>
        </w:rPr>
        <w:t xml:space="preserve">SOUNDS </w:t>
      </w:r>
      <w:r w:rsidR="0030036F">
        <w:rPr>
          <w:rFonts w:ascii="Arial" w:hAnsi="Arial" w:cs="Arial"/>
          <w:b/>
          <w:i/>
          <w:sz w:val="20"/>
          <w:szCs w:val="20"/>
        </w:rPr>
        <w:t xml:space="preserve">- </w:t>
      </w:r>
      <w:r w:rsidR="007A6628" w:rsidRPr="000311EB">
        <w:rPr>
          <w:rFonts w:ascii="Arial" w:hAnsi="Arial" w:cs="Arial"/>
          <w:b/>
          <w:i/>
          <w:sz w:val="20"/>
          <w:szCs w:val="20"/>
        </w:rPr>
        <w:t>WHAT</w:t>
      </w:r>
      <w:r w:rsidR="00023065" w:rsidRPr="000311EB">
        <w:rPr>
          <w:rFonts w:ascii="Arial" w:hAnsi="Arial" w:cs="Arial"/>
          <w:b/>
          <w:i/>
          <w:sz w:val="20"/>
          <w:szCs w:val="20"/>
        </w:rPr>
        <w:t xml:space="preserve"> YOU'LL HEAR</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hAnsi="Arial" w:cs="Arial"/>
          <w:b/>
          <w:sz w:val="20"/>
          <w:szCs w:val="20"/>
        </w:rPr>
      </w:pPr>
    </w:p>
    <w:p w:rsidR="00023065" w:rsidRPr="000311EB" w:rsidRDefault="00023065"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hAnsi="Arial" w:cs="Arial"/>
          <w:b/>
          <w:sz w:val="20"/>
          <w:szCs w:val="20"/>
        </w:rPr>
        <w:sectPr w:rsidR="00023065" w:rsidRPr="000311EB" w:rsidSect="00B346DB">
          <w:type w:val="continuous"/>
          <w:pgSz w:w="12240" w:h="15840"/>
          <w:pgMar w:top="900" w:right="1080" w:bottom="1440" w:left="1350" w:header="360" w:footer="360" w:gutter="0"/>
          <w:cols w:space="720"/>
          <w:noEndnote/>
        </w:sect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jc w:val="center"/>
        <w:rPr>
          <w:rFonts w:ascii="Arial" w:eastAsia="Times New Roman" w:hAnsi="Arial" w:cs="Arial"/>
          <w:b/>
          <w:snapToGrid w:val="0"/>
          <w:sz w:val="20"/>
          <w:szCs w:val="20"/>
        </w:rPr>
      </w:pPr>
      <w:r w:rsidRPr="000311EB">
        <w:rPr>
          <w:rFonts w:ascii="Arial" w:eastAsia="Times New Roman" w:hAnsi="Arial" w:cs="Arial"/>
          <w:b/>
          <w:snapToGrid w:val="0"/>
          <w:sz w:val="20"/>
          <w:szCs w:val="20"/>
        </w:rPr>
        <w:lastRenderedPageBreak/>
        <w:t>NORMAL SOUNDS</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u w:val="single"/>
        </w:rPr>
      </w:pPr>
      <w:r w:rsidRPr="000311EB">
        <w:rPr>
          <w:rFonts w:ascii="Arial" w:eastAsia="Times New Roman" w:hAnsi="Arial" w:cs="Arial"/>
          <w:snapToGrid w:val="0"/>
          <w:sz w:val="20"/>
          <w:szCs w:val="20"/>
          <w:u w:val="single"/>
        </w:rPr>
        <w:t>Bronchial</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Pitch:  High</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 xml:space="preserve">Intensity:  Loud, predominantly on </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expiration</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Normal findings:  A sound like air blown through a hollow tube, heard over suprasternal area and lower trachea or mainstem bronchus</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Abnormal findings:  If heard over peripheral lung, may indicate atelectasis or consolidation</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u w:val="single"/>
        </w:rPr>
      </w:pPr>
      <w:r w:rsidRPr="000311EB">
        <w:rPr>
          <w:rFonts w:ascii="Arial" w:eastAsia="Times New Roman" w:hAnsi="Arial" w:cs="Arial"/>
          <w:snapToGrid w:val="0"/>
          <w:sz w:val="20"/>
          <w:szCs w:val="20"/>
          <w:u w:val="single"/>
        </w:rPr>
        <w:t>Bronchovesicular</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Pitch:  Moderate</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Intensity:  Moderate</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Normal findings:  A blowing sound heard over airways on either side of sternum, at angle of Louis, and between scapulae</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Abnormal findings:  If heard over peripheral lung, may indicate consolidation</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u w:val="single"/>
        </w:rPr>
      </w:pPr>
      <w:r w:rsidRPr="000311EB">
        <w:rPr>
          <w:rFonts w:ascii="Arial" w:eastAsia="Times New Roman" w:hAnsi="Arial" w:cs="Arial"/>
          <w:snapToGrid w:val="0"/>
          <w:sz w:val="20"/>
          <w:szCs w:val="20"/>
          <w:u w:val="single"/>
        </w:rPr>
        <w:t>Vesicular</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Pitch:  High on inspiration, low on expiration</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Intensity:  Loud on inspiration, soft to absent on expiration</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Normal findings:  Quiet, rustling sounds, heard over periphery</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Abnormal findings:  If decreased over periphery, may indicate early pneumonia, emphysema, pneumothorax, pleural effusion, or atelectasis</w:t>
      </w:r>
      <w:r w:rsidRPr="000311EB">
        <w:rPr>
          <w:rFonts w:ascii="Arial" w:eastAsia="Times New Roman" w:hAnsi="Arial" w:cs="Arial"/>
          <w:snapToGrid w:val="0"/>
          <w:sz w:val="20"/>
          <w:szCs w:val="20"/>
        </w:rPr>
        <w:tab/>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jc w:val="center"/>
        <w:rPr>
          <w:rFonts w:ascii="Arial" w:eastAsia="Times New Roman" w:hAnsi="Arial" w:cs="Arial"/>
          <w:b/>
          <w:snapToGrid w:val="0"/>
          <w:sz w:val="20"/>
          <w:szCs w:val="20"/>
        </w:rPr>
      </w:pPr>
      <w:r w:rsidRPr="000311EB">
        <w:rPr>
          <w:rFonts w:ascii="Arial" w:eastAsia="Times New Roman" w:hAnsi="Arial" w:cs="Arial"/>
          <w:b/>
          <w:snapToGrid w:val="0"/>
          <w:sz w:val="20"/>
          <w:szCs w:val="20"/>
        </w:rPr>
        <w:t xml:space="preserve">     Auscultate in this pattern:</w:t>
      </w:r>
      <w:r w:rsidRPr="000311EB">
        <w:rPr>
          <w:rFonts w:ascii="Arial" w:eastAsia="Times New Roman" w:hAnsi="Arial" w:cs="Arial"/>
          <w:b/>
          <w:snapToGrid w:val="0"/>
          <w:sz w:val="20"/>
          <w:szCs w:val="20"/>
        </w:rPr>
        <w:tab/>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ind w:firstLine="1440"/>
        <w:rPr>
          <w:rFonts w:ascii="Arial" w:eastAsia="Times New Roman" w:hAnsi="Arial" w:cs="Arial"/>
          <w:snapToGrid w:val="0"/>
          <w:sz w:val="20"/>
          <w:szCs w:val="20"/>
        </w:rPr>
      </w:pPr>
    </w:p>
    <w:p w:rsidR="00495723" w:rsidRPr="000311EB" w:rsidRDefault="00023065"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ind w:firstLine="1440"/>
        <w:rPr>
          <w:rFonts w:ascii="Arial" w:eastAsia="Times New Roman" w:hAnsi="Arial" w:cs="Arial"/>
          <w:snapToGrid w:val="0"/>
          <w:sz w:val="20"/>
          <w:szCs w:val="20"/>
        </w:rPr>
      </w:pPr>
      <w:r w:rsidRPr="000311EB">
        <w:rPr>
          <w:rFonts w:ascii="Arial" w:eastAsia="Times New Roman" w:hAnsi="Arial" w:cs="Arial"/>
          <w:snapToGrid w:val="0"/>
          <w:sz w:val="20"/>
          <w:szCs w:val="20"/>
        </w:rPr>
        <w:t xml:space="preserve">    </w:t>
      </w:r>
      <w:r w:rsidR="00495723" w:rsidRPr="000311EB">
        <w:rPr>
          <w:rFonts w:ascii="Arial" w:eastAsia="Times New Roman" w:hAnsi="Arial" w:cs="Arial"/>
          <w:snapToGrid w:val="0"/>
          <w:sz w:val="20"/>
          <w:szCs w:val="20"/>
        </w:rPr>
        <w:t>1</w:t>
      </w:r>
      <w:r w:rsidRPr="000311EB">
        <w:rPr>
          <w:rFonts w:ascii="Arial" w:eastAsia="Times New Roman" w:hAnsi="Arial" w:cs="Arial"/>
          <w:snapToGrid w:val="0"/>
          <w:sz w:val="20"/>
          <w:szCs w:val="20"/>
        </w:rPr>
        <w:t xml:space="preserve">   </w:t>
      </w:r>
      <w:r w:rsidRPr="000311EB">
        <w:rPr>
          <w:rFonts w:ascii="Arial" w:eastAsia="Times New Roman" w:hAnsi="Arial" w:cs="Arial"/>
          <w:snapToGrid w:val="0"/>
          <w:sz w:val="20"/>
          <w:szCs w:val="20"/>
        </w:rPr>
        <w:sym w:font="Wingdings" w:char="F0E0"/>
      </w:r>
      <w:r w:rsidRPr="000311EB">
        <w:rPr>
          <w:rFonts w:ascii="Arial" w:eastAsia="Times New Roman" w:hAnsi="Arial" w:cs="Arial"/>
          <w:snapToGrid w:val="0"/>
          <w:sz w:val="20"/>
          <w:szCs w:val="20"/>
        </w:rPr>
        <w:t xml:space="preserve">   </w:t>
      </w:r>
      <w:r w:rsidR="00495723" w:rsidRPr="000311EB">
        <w:rPr>
          <w:rFonts w:ascii="Arial" w:eastAsia="Times New Roman" w:hAnsi="Arial" w:cs="Arial"/>
          <w:snapToGrid w:val="0"/>
          <w:sz w:val="20"/>
          <w:szCs w:val="20"/>
        </w:rPr>
        <w:t>2</w:t>
      </w:r>
    </w:p>
    <w:p w:rsidR="00495723" w:rsidRPr="000311EB" w:rsidRDefault="00023065"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ind w:firstLine="1440"/>
        <w:rPr>
          <w:rFonts w:ascii="Arial" w:eastAsia="Times New Roman" w:hAnsi="Arial" w:cs="Arial"/>
          <w:snapToGrid w:val="0"/>
          <w:sz w:val="20"/>
          <w:szCs w:val="20"/>
        </w:rPr>
      </w:pPr>
      <w:r w:rsidRPr="000311EB">
        <w:rPr>
          <w:rFonts w:ascii="Arial" w:eastAsia="Times New Roman" w:hAnsi="Arial" w:cs="Arial"/>
          <w:snapToGrid w:val="0"/>
          <w:sz w:val="20"/>
          <w:szCs w:val="20"/>
        </w:rPr>
        <w:t xml:space="preserve">    </w:t>
      </w:r>
      <w:r w:rsidR="00495723" w:rsidRPr="000311EB">
        <w:rPr>
          <w:rFonts w:ascii="Arial" w:eastAsia="Times New Roman" w:hAnsi="Arial" w:cs="Arial"/>
          <w:snapToGrid w:val="0"/>
          <w:sz w:val="20"/>
          <w:szCs w:val="20"/>
        </w:rPr>
        <w:t xml:space="preserve">4 </w:t>
      </w:r>
      <w:r w:rsidRPr="000311EB">
        <w:rPr>
          <w:rFonts w:ascii="Arial" w:eastAsia="Times New Roman" w:hAnsi="Arial" w:cs="Arial"/>
          <w:snapToGrid w:val="0"/>
          <w:sz w:val="20"/>
          <w:szCs w:val="20"/>
        </w:rPr>
        <w:t xml:space="preserve"> </w:t>
      </w:r>
      <w:r w:rsidRPr="000311EB">
        <w:rPr>
          <w:rFonts w:ascii="Arial" w:eastAsia="Times New Roman" w:hAnsi="Arial" w:cs="Arial"/>
          <w:snapToGrid w:val="0"/>
          <w:sz w:val="20"/>
          <w:szCs w:val="20"/>
        </w:rPr>
        <w:sym w:font="Wingdings" w:char="F0DF"/>
      </w:r>
      <w:r w:rsidR="00495723" w:rsidRPr="000311EB">
        <w:rPr>
          <w:rFonts w:ascii="Arial" w:eastAsia="Times New Roman" w:hAnsi="Arial" w:cs="Arial"/>
          <w:snapToGrid w:val="0"/>
          <w:sz w:val="20"/>
          <w:szCs w:val="20"/>
        </w:rPr>
        <w:t xml:space="preserve"> </w:t>
      </w:r>
      <w:r w:rsidRPr="000311EB">
        <w:rPr>
          <w:rFonts w:ascii="Arial" w:eastAsia="Times New Roman" w:hAnsi="Arial" w:cs="Arial"/>
          <w:snapToGrid w:val="0"/>
          <w:sz w:val="20"/>
          <w:szCs w:val="20"/>
        </w:rPr>
        <w:t xml:space="preserve">   </w:t>
      </w:r>
      <w:r w:rsidR="00495723" w:rsidRPr="000311EB">
        <w:rPr>
          <w:rFonts w:ascii="Arial" w:eastAsia="Times New Roman" w:hAnsi="Arial" w:cs="Arial"/>
          <w:snapToGrid w:val="0"/>
          <w:sz w:val="20"/>
          <w:szCs w:val="20"/>
        </w:rPr>
        <w:t>3</w:t>
      </w:r>
    </w:p>
    <w:p w:rsidR="00495723" w:rsidRPr="000311EB" w:rsidRDefault="00023065"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ind w:firstLine="1440"/>
        <w:rPr>
          <w:rFonts w:ascii="Arial" w:eastAsia="Times New Roman" w:hAnsi="Arial" w:cs="Arial"/>
          <w:snapToGrid w:val="0"/>
          <w:sz w:val="20"/>
          <w:szCs w:val="20"/>
        </w:rPr>
      </w:pPr>
      <w:r w:rsidRPr="000311EB">
        <w:rPr>
          <w:rFonts w:ascii="Arial" w:eastAsia="Times New Roman" w:hAnsi="Arial" w:cs="Arial"/>
          <w:snapToGrid w:val="0"/>
          <w:sz w:val="20"/>
          <w:szCs w:val="20"/>
        </w:rPr>
        <w:t xml:space="preserve">    </w:t>
      </w:r>
      <w:r w:rsidR="00495723" w:rsidRPr="000311EB">
        <w:rPr>
          <w:rFonts w:ascii="Arial" w:eastAsia="Times New Roman" w:hAnsi="Arial" w:cs="Arial"/>
          <w:snapToGrid w:val="0"/>
          <w:sz w:val="20"/>
          <w:szCs w:val="20"/>
        </w:rPr>
        <w:t>5</w:t>
      </w:r>
      <w:r w:rsidRPr="000311EB">
        <w:rPr>
          <w:rFonts w:ascii="Arial" w:eastAsia="Times New Roman" w:hAnsi="Arial" w:cs="Arial"/>
          <w:snapToGrid w:val="0"/>
          <w:sz w:val="20"/>
          <w:szCs w:val="20"/>
        </w:rPr>
        <w:t xml:space="preserve">  </w:t>
      </w:r>
      <w:r w:rsidRPr="000311EB">
        <w:rPr>
          <w:rFonts w:ascii="Arial" w:eastAsia="Times New Roman" w:hAnsi="Arial" w:cs="Arial"/>
          <w:snapToGrid w:val="0"/>
          <w:sz w:val="20"/>
          <w:szCs w:val="20"/>
        </w:rPr>
        <w:sym w:font="Wingdings" w:char="F0E0"/>
      </w:r>
      <w:r w:rsidRPr="000311EB">
        <w:rPr>
          <w:rFonts w:ascii="Arial" w:eastAsia="Times New Roman" w:hAnsi="Arial" w:cs="Arial"/>
          <w:snapToGrid w:val="0"/>
          <w:sz w:val="20"/>
          <w:szCs w:val="20"/>
        </w:rPr>
        <w:t xml:space="preserve">   </w:t>
      </w:r>
      <w:r w:rsidR="00495723" w:rsidRPr="000311EB">
        <w:rPr>
          <w:rFonts w:ascii="Arial" w:eastAsia="Times New Roman" w:hAnsi="Arial" w:cs="Arial"/>
          <w:snapToGrid w:val="0"/>
          <w:sz w:val="20"/>
          <w:szCs w:val="20"/>
        </w:rPr>
        <w:t>6</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ind w:firstLine="1440"/>
        <w:rPr>
          <w:rFonts w:ascii="Arial" w:eastAsia="Times New Roman" w:hAnsi="Arial" w:cs="Arial"/>
          <w:snapToGrid w:val="0"/>
          <w:sz w:val="20"/>
          <w:szCs w:val="20"/>
        </w:r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jc w:val="center"/>
        <w:rPr>
          <w:rFonts w:ascii="Arial" w:eastAsia="Times New Roman" w:hAnsi="Arial" w:cs="Arial"/>
          <w:b/>
          <w:snapToGrid w:val="0"/>
          <w:sz w:val="20"/>
          <w:szCs w:val="20"/>
        </w:rPr>
      </w:pPr>
      <w:r w:rsidRPr="000311EB">
        <w:rPr>
          <w:rFonts w:ascii="Arial" w:eastAsia="Times New Roman" w:hAnsi="Arial" w:cs="Arial"/>
          <w:b/>
          <w:snapToGrid w:val="0"/>
          <w:sz w:val="20"/>
          <w:szCs w:val="20"/>
        </w:rPr>
        <w:t>Avoid bony areas</w:t>
      </w:r>
    </w:p>
    <w:p w:rsidR="00387A79" w:rsidRPr="000311EB" w:rsidRDefault="00387A79"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jc w:val="center"/>
        <w:rPr>
          <w:rFonts w:ascii="Arial" w:eastAsia="Times New Roman" w:hAnsi="Arial" w:cs="Arial"/>
          <w:b/>
          <w:snapToGrid w:val="0"/>
          <w:sz w:val="20"/>
          <w:szCs w:val="20"/>
        </w:rPr>
      </w:pPr>
    </w:p>
    <w:p w:rsidR="00387A79" w:rsidRPr="000311EB" w:rsidRDefault="00387A79"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jc w:val="center"/>
        <w:rPr>
          <w:rFonts w:ascii="Arial" w:eastAsia="Times New Roman" w:hAnsi="Arial" w:cs="Arial"/>
          <w:b/>
          <w:snapToGrid w:val="0"/>
          <w:sz w:val="20"/>
          <w:szCs w:val="20"/>
        </w:rPr>
      </w:pPr>
    </w:p>
    <w:p w:rsidR="005244F1" w:rsidRDefault="005244F1"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jc w:val="center"/>
        <w:rPr>
          <w:rFonts w:ascii="Arial" w:eastAsia="Times New Roman" w:hAnsi="Arial" w:cs="Arial"/>
          <w:b/>
          <w:snapToGrid w:val="0"/>
          <w:sz w:val="20"/>
          <w:szCs w:val="20"/>
        </w:r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jc w:val="center"/>
        <w:rPr>
          <w:rFonts w:ascii="Arial" w:eastAsia="Times New Roman" w:hAnsi="Arial" w:cs="Arial"/>
          <w:b/>
          <w:snapToGrid w:val="0"/>
          <w:sz w:val="20"/>
          <w:szCs w:val="20"/>
        </w:rPr>
      </w:pPr>
      <w:r w:rsidRPr="000311EB">
        <w:rPr>
          <w:rFonts w:ascii="Arial" w:eastAsia="Times New Roman" w:hAnsi="Arial" w:cs="Arial"/>
          <w:b/>
          <w:snapToGrid w:val="0"/>
          <w:sz w:val="20"/>
          <w:szCs w:val="20"/>
        </w:rPr>
        <w:lastRenderedPageBreak/>
        <w:t>ADVENTITIOUS</w:t>
      </w:r>
      <w:r w:rsidR="005244F1">
        <w:rPr>
          <w:rFonts w:ascii="Arial" w:eastAsia="Times New Roman" w:hAnsi="Arial" w:cs="Arial"/>
          <w:b/>
          <w:snapToGrid w:val="0"/>
          <w:sz w:val="20"/>
          <w:szCs w:val="20"/>
        </w:rPr>
        <w:t xml:space="preserve"> (Abnormal)</w:t>
      </w:r>
      <w:r w:rsidRPr="000311EB">
        <w:rPr>
          <w:rFonts w:ascii="Arial" w:eastAsia="Times New Roman" w:hAnsi="Arial" w:cs="Arial"/>
          <w:b/>
          <w:snapToGrid w:val="0"/>
          <w:sz w:val="20"/>
          <w:szCs w:val="20"/>
        </w:rPr>
        <w:t xml:space="preserve"> SOUNDS</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u w:val="single"/>
        </w:rPr>
      </w:pPr>
      <w:r w:rsidRPr="000311EB">
        <w:rPr>
          <w:rFonts w:ascii="Arial" w:eastAsia="Times New Roman" w:hAnsi="Arial" w:cs="Arial"/>
          <w:snapToGrid w:val="0"/>
          <w:sz w:val="20"/>
          <w:szCs w:val="20"/>
          <w:u w:val="single"/>
        </w:rPr>
        <w:t>Crackles (Rales)</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Where to auscultate:  Over lung fields and airways; heard in lung bases first with pulmonary edema</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Timing:More obvious during inspiration</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Cause:  Moisture, especially in small airways and alveoli</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Description:  Light crackling, bubbling; nonmusical</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u w:val="single"/>
        </w:rPr>
      </w:pPr>
      <w:r w:rsidRPr="000311EB">
        <w:rPr>
          <w:rFonts w:ascii="Arial" w:eastAsia="Times New Roman" w:hAnsi="Arial" w:cs="Arial"/>
          <w:snapToGrid w:val="0"/>
          <w:sz w:val="20"/>
          <w:szCs w:val="20"/>
          <w:u w:val="single"/>
        </w:rPr>
        <w:t>Rhonchi (Gurgles) or Coarse Crackles</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Where to auscultate:  Over larger airways</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Timing:  More pronounced during expiration</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Cause:  Airways narrowed by bronchospasm or secretions</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Description:  Coarse rattling, usually louder and lower-pitched than crackles; described as sonorous, musical, or sibilant</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u w:val="single"/>
        </w:rPr>
      </w:pPr>
      <w:r w:rsidRPr="000311EB">
        <w:rPr>
          <w:rFonts w:ascii="Arial" w:eastAsia="Times New Roman" w:hAnsi="Arial" w:cs="Arial"/>
          <w:snapToGrid w:val="0"/>
          <w:sz w:val="20"/>
          <w:szCs w:val="20"/>
          <w:u w:val="single"/>
        </w:rPr>
        <w:t>Wheezes</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Where to auscultate:  Over lung fields and airways</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Timing:  Inspiration or expiration</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Cause:  Narrowed airways</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Description:  Creaking, Whistling; high-pitched, musical squeaks</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u w:val="single"/>
        </w:rPr>
      </w:pPr>
      <w:r w:rsidRPr="000311EB">
        <w:rPr>
          <w:rFonts w:ascii="Arial" w:eastAsia="Times New Roman" w:hAnsi="Arial" w:cs="Arial"/>
          <w:snapToGrid w:val="0"/>
          <w:sz w:val="20"/>
          <w:szCs w:val="20"/>
          <w:u w:val="single"/>
        </w:rPr>
        <w:t>Pleural Friction Rub</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Where to auscultate:  Front and side of the lung field</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Timing:  Inspiration</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Cause:  Inflamed parietal and visceral pleural surfaces rubbing together.</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Description:  Grating or squeaking</w:t>
      </w: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sectPr w:rsidR="00495723" w:rsidRPr="000311EB">
          <w:type w:val="continuous"/>
          <w:pgSz w:w="12240" w:h="15840"/>
          <w:pgMar w:top="1260" w:right="1440" w:bottom="900" w:left="1440" w:header="360" w:footer="360" w:gutter="0"/>
          <w:cols w:num="2" w:space="720" w:equalWidth="0">
            <w:col w:w="4320" w:space="720"/>
            <w:col w:w="3600"/>
          </w:cols>
          <w:noEndnote/>
        </w:sect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p>
    <w:p w:rsidR="00387A79" w:rsidRPr="000311EB" w:rsidRDefault="00387A79"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sectPr w:rsidR="00387A79" w:rsidRPr="000311EB">
          <w:type w:val="continuous"/>
          <w:pgSz w:w="12240" w:h="15840"/>
          <w:pgMar w:top="1440" w:right="1440" w:bottom="1440" w:left="1440" w:header="360" w:footer="360" w:gutter="0"/>
          <w:cols w:space="720"/>
          <w:noEndnote/>
        </w:sect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lastRenderedPageBreak/>
        <w:t>Listening sequence (front):  Place stethoscope diaphragm above each clavicle to hear lung apexes.  Alternating from side to side of sternum, listen down the chest until you reach lung bases (8th to 10th rib)</w:t>
      </w:r>
    </w:p>
    <w:p w:rsidR="00387A79" w:rsidRPr="000311EB" w:rsidRDefault="00387A79"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p>
    <w:p w:rsidR="00495723" w:rsidRPr="000311EB" w:rsidRDefault="00495723" w:rsidP="003264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after="0" w:line="240" w:lineRule="auto"/>
        <w:rPr>
          <w:rFonts w:ascii="Arial" w:eastAsia="Times New Roman" w:hAnsi="Arial" w:cs="Arial"/>
          <w:snapToGrid w:val="0"/>
          <w:sz w:val="20"/>
          <w:szCs w:val="20"/>
        </w:rPr>
      </w:pPr>
      <w:r w:rsidRPr="000311EB">
        <w:rPr>
          <w:rFonts w:ascii="Arial" w:eastAsia="Times New Roman" w:hAnsi="Arial" w:cs="Arial"/>
          <w:snapToGrid w:val="0"/>
          <w:sz w:val="20"/>
          <w:szCs w:val="20"/>
        </w:rPr>
        <w:t>Listening sequence (back):  Place stethoscope diaphragm above scapulae (toward the neck) to hear lung apexes.  Alternating from side to side of spine, listen down the back until you reach lung bases (10th to 12th spinous process).</w:t>
      </w:r>
    </w:p>
    <w:p w:rsidR="00387A79" w:rsidRPr="000311EB" w:rsidRDefault="00387A79" w:rsidP="00326453">
      <w:pPr>
        <w:pStyle w:val="Heading4"/>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spacing w:before="0" w:after="0" w:line="240" w:lineRule="auto"/>
        <w:rPr>
          <w:rFonts w:ascii="Arial" w:hAnsi="Arial" w:cs="Arial"/>
          <w:sz w:val="20"/>
          <w:szCs w:val="20"/>
        </w:rPr>
      </w:pPr>
      <w:r w:rsidRPr="000311EB">
        <w:rPr>
          <w:rFonts w:ascii="Arial" w:hAnsi="Arial" w:cs="Arial"/>
          <w:sz w:val="20"/>
          <w:szCs w:val="20"/>
        </w:rPr>
        <w:t>TIPS</w:t>
      </w:r>
    </w:p>
    <w:p w:rsidR="00387A79" w:rsidRPr="000311EB" w:rsidRDefault="00387A79" w:rsidP="00F06586">
      <w:pPr>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overflowPunct w:val="0"/>
        <w:autoSpaceDE w:val="0"/>
        <w:autoSpaceDN w:val="0"/>
        <w:adjustRightInd w:val="0"/>
        <w:spacing w:after="0" w:line="240" w:lineRule="auto"/>
        <w:ind w:left="720"/>
        <w:textAlignment w:val="baseline"/>
        <w:rPr>
          <w:rFonts w:ascii="Arial" w:hAnsi="Arial" w:cs="Arial"/>
          <w:sz w:val="20"/>
          <w:szCs w:val="20"/>
        </w:rPr>
      </w:pPr>
      <w:r w:rsidRPr="000311EB">
        <w:rPr>
          <w:rFonts w:ascii="Arial" w:hAnsi="Arial" w:cs="Arial"/>
          <w:sz w:val="20"/>
          <w:szCs w:val="20"/>
        </w:rPr>
        <w:t>Press diaphragm firmly against patient's skin.  Ask patient to inhale and exhale slowly through his mouth.</w:t>
      </w:r>
    </w:p>
    <w:p w:rsidR="00387A79" w:rsidRPr="000311EB" w:rsidRDefault="00387A79" w:rsidP="00F06586">
      <w:pPr>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overflowPunct w:val="0"/>
        <w:autoSpaceDE w:val="0"/>
        <w:autoSpaceDN w:val="0"/>
        <w:adjustRightInd w:val="0"/>
        <w:spacing w:after="0" w:line="240" w:lineRule="auto"/>
        <w:ind w:left="720"/>
        <w:textAlignment w:val="baseline"/>
        <w:rPr>
          <w:rFonts w:ascii="Arial" w:hAnsi="Arial" w:cs="Arial"/>
          <w:sz w:val="20"/>
          <w:szCs w:val="20"/>
        </w:rPr>
      </w:pPr>
      <w:r w:rsidRPr="000311EB">
        <w:rPr>
          <w:rFonts w:ascii="Arial" w:hAnsi="Arial" w:cs="Arial"/>
          <w:sz w:val="20"/>
          <w:szCs w:val="20"/>
        </w:rPr>
        <w:t>Proceed systematically, always comparing one side of patient's chest or back with the other.</w:t>
      </w:r>
    </w:p>
    <w:p w:rsidR="00387A79" w:rsidRPr="000311EB" w:rsidRDefault="00387A79" w:rsidP="00F06586">
      <w:pPr>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5976"/>
        </w:tabs>
        <w:overflowPunct w:val="0"/>
        <w:autoSpaceDE w:val="0"/>
        <w:autoSpaceDN w:val="0"/>
        <w:adjustRightInd w:val="0"/>
        <w:spacing w:after="0" w:line="240" w:lineRule="auto"/>
        <w:ind w:left="720"/>
        <w:textAlignment w:val="baseline"/>
        <w:rPr>
          <w:rFonts w:ascii="Arial" w:hAnsi="Arial" w:cs="Arial"/>
          <w:sz w:val="20"/>
          <w:szCs w:val="20"/>
        </w:rPr>
        <w:sectPr w:rsidR="00387A79" w:rsidRPr="000311EB" w:rsidSect="00387A79">
          <w:type w:val="continuous"/>
          <w:pgSz w:w="12240" w:h="15840"/>
          <w:pgMar w:top="1440" w:right="1440" w:bottom="810" w:left="1440" w:header="360" w:footer="360" w:gutter="0"/>
          <w:cols w:space="720"/>
          <w:noEndnote/>
        </w:sectPr>
      </w:pPr>
      <w:r w:rsidRPr="000311EB">
        <w:rPr>
          <w:rFonts w:ascii="Arial" w:hAnsi="Arial" w:cs="Arial"/>
          <w:sz w:val="20"/>
          <w:szCs w:val="20"/>
        </w:rPr>
        <w:t>Document your findings.</w:t>
      </w:r>
    </w:p>
    <w:p w:rsidR="00F87EC7" w:rsidRPr="0030036F" w:rsidRDefault="00F87EC7" w:rsidP="00326453">
      <w:pPr>
        <w:pStyle w:val="Heading2"/>
        <w:spacing w:before="0" w:line="240" w:lineRule="auto"/>
        <w:jc w:val="center"/>
        <w:rPr>
          <w:rStyle w:val="mw-headline"/>
          <w:color w:val="943634"/>
          <w:sz w:val="28"/>
          <w:szCs w:val="28"/>
          <w:lang/>
        </w:rPr>
      </w:pPr>
      <w:r w:rsidRPr="0030036F">
        <w:rPr>
          <w:rStyle w:val="mw-headline"/>
          <w:color w:val="943634"/>
          <w:sz w:val="28"/>
          <w:szCs w:val="28"/>
          <w:lang/>
        </w:rPr>
        <w:lastRenderedPageBreak/>
        <w:t>Assessment of the Chest X-Ray</w:t>
      </w:r>
    </w:p>
    <w:p w:rsidR="0030036F" w:rsidRPr="0030036F" w:rsidRDefault="0030036F" w:rsidP="0030036F">
      <w:pPr>
        <w:rPr>
          <w:lang/>
        </w:rPr>
      </w:pPr>
    </w:p>
    <w:p w:rsidR="00F87EC7" w:rsidRPr="000311EB" w:rsidRDefault="00956374" w:rsidP="00326453">
      <w:pPr>
        <w:pStyle w:val="Heading1"/>
        <w:spacing w:before="0" w:beforeAutospacing="0" w:after="0" w:afterAutospacing="0"/>
        <w:jc w:val="center"/>
        <w:rPr>
          <w:sz w:val="20"/>
          <w:szCs w:val="20"/>
        </w:rPr>
      </w:pPr>
      <w:r w:rsidRPr="000311EB">
        <w:rPr>
          <w:b w:val="0"/>
          <w:noProof/>
          <w:sz w:val="20"/>
          <w:szCs w:val="20"/>
          <w:lang w:eastAsia="zh-TW"/>
        </w:rPr>
        <w:pict>
          <v:shape id="_x0000_s1026" type="#_x0000_t202" style="position:absolute;left:0;text-align:left;margin-left:246.25pt;margin-top:247.35pt;width:41.75pt;height:20.55pt;z-index:251656192;mso-width-relative:margin;mso-height-relative:margin">
            <v:textbox style="mso-next-textbox:#_x0000_s1026">
              <w:txbxContent>
                <w:p w:rsidR="000C6582" w:rsidRDefault="000C6582">
                  <w:r>
                    <w:t>Heart</w:t>
                  </w:r>
                </w:p>
              </w:txbxContent>
            </v:textbox>
          </v:shape>
        </w:pict>
      </w:r>
      <w:r w:rsidRPr="000311EB">
        <w:rPr>
          <w:b w:val="0"/>
          <w:bCs w:val="0"/>
          <w:noProof/>
          <w:color w:val="auto"/>
          <w:kern w:val="0"/>
          <w:sz w:val="20"/>
          <w:szCs w:val="20"/>
        </w:rPr>
        <w:pict>
          <v:shape id="_x0000_s1030" type="#_x0000_t202" style="position:absolute;left:0;text-align:left;margin-left:246.25pt;margin-top:122.1pt;width:42.5pt;height:20.55pt;z-index:251658240;mso-width-relative:margin;mso-height-relative:margin">
            <v:textbox>
              <w:txbxContent>
                <w:p w:rsidR="000C6582" w:rsidRDefault="000C6582" w:rsidP="00956374">
                  <w:r>
                    <w:t>Aorta</w:t>
                  </w:r>
                </w:p>
                <w:p w:rsidR="000C6582" w:rsidRDefault="000C6582" w:rsidP="00956374">
                  <w:r>
                    <w:t>s</w:t>
                  </w:r>
                </w:p>
              </w:txbxContent>
            </v:textbox>
          </v:shape>
        </w:pict>
      </w:r>
      <w:r w:rsidRPr="000311EB">
        <w:rPr>
          <w:b w:val="0"/>
          <w:bCs w:val="0"/>
          <w:noProof/>
          <w:color w:val="auto"/>
          <w:kern w:val="0"/>
          <w:sz w:val="20"/>
          <w:szCs w:val="20"/>
        </w:rPr>
        <w:pict>
          <v:shape id="_x0000_s1029" type="#_x0000_t202" style="position:absolute;left:0;text-align:left;margin-left:230.85pt;margin-top:338.1pt;width:73.8pt;height:20.55pt;z-index:251657216;mso-width-relative:margin;mso-height-relative:margin">
            <v:textbox>
              <w:txbxContent>
                <w:p w:rsidR="000C6582" w:rsidRDefault="000C6582" w:rsidP="00956374">
                  <w:r>
                    <w:t>Diaphragms</w:t>
                  </w:r>
                </w:p>
              </w:txbxContent>
            </v:textbox>
          </v:shape>
        </w:pict>
      </w:r>
      <w:r w:rsidR="00FA15AE">
        <w:rPr>
          <w:noProof/>
          <w:sz w:val="20"/>
          <w:szCs w:val="20"/>
        </w:rPr>
        <w:drawing>
          <wp:inline distT="0" distB="0" distL="0" distR="0">
            <wp:extent cx="4495800" cy="4552950"/>
            <wp:effectExtent l="19050" t="0" r="0" b="0"/>
            <wp:docPr id="6" name="Picture 6" descr="A01813-1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01813-18-2-A"/>
                    <pic:cNvPicPr>
                      <a:picLocks noChangeAspect="1" noChangeArrowheads="1"/>
                    </pic:cNvPicPr>
                  </pic:nvPicPr>
                  <pic:blipFill>
                    <a:blip r:embed="rId31"/>
                    <a:srcRect b="4633"/>
                    <a:stretch>
                      <a:fillRect/>
                    </a:stretch>
                  </pic:blipFill>
                  <pic:spPr bwMode="auto">
                    <a:xfrm>
                      <a:off x="0" y="0"/>
                      <a:ext cx="4495800" cy="4552950"/>
                    </a:xfrm>
                    <a:prstGeom prst="rect">
                      <a:avLst/>
                    </a:prstGeom>
                    <a:noFill/>
                    <a:ln w="9525">
                      <a:noFill/>
                      <a:miter lim="800000"/>
                      <a:headEnd/>
                      <a:tailEnd/>
                    </a:ln>
                  </pic:spPr>
                </pic:pic>
              </a:graphicData>
            </a:graphic>
          </wp:inline>
        </w:drawing>
      </w:r>
      <w:r w:rsidR="005244F1">
        <w:rPr>
          <w:sz w:val="20"/>
          <w:szCs w:val="20"/>
        </w:rPr>
        <w:t>99</w:t>
      </w:r>
    </w:p>
    <w:p w:rsidR="00F87EC7" w:rsidRPr="000311EB" w:rsidRDefault="00F87EC7" w:rsidP="00326453">
      <w:pPr>
        <w:pStyle w:val="Heading1"/>
        <w:spacing w:before="0" w:beforeAutospacing="0" w:after="0" w:afterAutospacing="0"/>
        <w:jc w:val="center"/>
        <w:rPr>
          <w:b w:val="0"/>
          <w:bCs w:val="0"/>
          <w:snapToGrid w:val="0"/>
          <w:color w:val="auto"/>
          <w:kern w:val="0"/>
          <w:sz w:val="20"/>
          <w:szCs w:val="20"/>
        </w:rPr>
      </w:pPr>
    </w:p>
    <w:p w:rsidR="00956374" w:rsidRPr="000311EB" w:rsidRDefault="00F87EC7" w:rsidP="0030036F">
      <w:pPr>
        <w:pStyle w:val="Heading1"/>
        <w:spacing w:before="0" w:beforeAutospacing="0" w:after="0" w:afterAutospacing="0"/>
        <w:jc w:val="both"/>
        <w:rPr>
          <w:sz w:val="20"/>
          <w:szCs w:val="20"/>
        </w:rPr>
      </w:pPr>
      <w:r w:rsidRPr="000311EB">
        <w:rPr>
          <w:b w:val="0"/>
          <w:bCs w:val="0"/>
          <w:snapToGrid w:val="0"/>
          <w:color w:val="auto"/>
          <w:kern w:val="0"/>
          <w:sz w:val="20"/>
          <w:szCs w:val="20"/>
        </w:rPr>
        <w:t xml:space="preserve">The chest x-ray is one of the most important assessment tools for the respiratory system.  </w:t>
      </w:r>
      <w:r w:rsidR="00956374" w:rsidRPr="000311EB">
        <w:rPr>
          <w:b w:val="0"/>
          <w:bCs w:val="0"/>
          <w:snapToGrid w:val="0"/>
          <w:color w:val="auto"/>
          <w:kern w:val="0"/>
          <w:sz w:val="20"/>
          <w:szCs w:val="20"/>
        </w:rPr>
        <w:t>Chest X-rays are very helpful to determine pneumonia, atelectasis, congestive heart failure, tuberculosis, pneumothorax, heart size and many other assessments.  Chest X-rays are done in a PA (posterior, anterior) and lateral (side view) which visualizes the right middle lobe.</w:t>
      </w:r>
      <w:r w:rsidR="00956374" w:rsidRPr="000311EB">
        <w:rPr>
          <w:sz w:val="20"/>
          <w:szCs w:val="20"/>
        </w:rPr>
        <w:t xml:space="preserve">  </w:t>
      </w:r>
    </w:p>
    <w:p w:rsidR="0030036F" w:rsidRDefault="0030036F" w:rsidP="0030036F">
      <w:pPr>
        <w:pStyle w:val="Heading1"/>
        <w:spacing w:before="0" w:beforeAutospacing="0" w:after="0" w:afterAutospacing="0"/>
        <w:jc w:val="both"/>
        <w:rPr>
          <w:b w:val="0"/>
          <w:bCs w:val="0"/>
          <w:snapToGrid w:val="0"/>
          <w:color w:val="auto"/>
          <w:kern w:val="0"/>
          <w:sz w:val="20"/>
          <w:szCs w:val="20"/>
        </w:rPr>
      </w:pPr>
    </w:p>
    <w:p w:rsidR="00956374" w:rsidRPr="000311EB" w:rsidRDefault="00F87EC7" w:rsidP="0030036F">
      <w:pPr>
        <w:pStyle w:val="Heading1"/>
        <w:spacing w:before="0" w:beforeAutospacing="0" w:after="0" w:afterAutospacing="0"/>
        <w:jc w:val="both"/>
        <w:rPr>
          <w:b w:val="0"/>
          <w:bCs w:val="0"/>
          <w:snapToGrid w:val="0"/>
          <w:color w:val="auto"/>
          <w:kern w:val="0"/>
          <w:sz w:val="20"/>
          <w:szCs w:val="20"/>
        </w:rPr>
      </w:pPr>
      <w:r w:rsidRPr="000311EB">
        <w:rPr>
          <w:b w:val="0"/>
          <w:bCs w:val="0"/>
          <w:snapToGrid w:val="0"/>
          <w:color w:val="auto"/>
          <w:kern w:val="0"/>
          <w:sz w:val="20"/>
          <w:szCs w:val="20"/>
        </w:rPr>
        <w:t xml:space="preserve">This X-ray shows the anterior or front part of the chest and is a normal chest X-ray.  Lung fields are shown as darkened areas, yet white shadows are normal to indicate the presence of lung tissue.  If the chest X-ray were completely black, this might indicate a pneumothorax or collapse of a portion of the lungs.  Other important observations include clear angles from the diaphragm to the rib cage (costophrenic angle) and the heart margin to the diaphragm termed the cardiophrenic angle.  </w:t>
      </w:r>
    </w:p>
    <w:p w:rsidR="0030036F" w:rsidRDefault="0030036F" w:rsidP="0030036F">
      <w:pPr>
        <w:pStyle w:val="Heading1"/>
        <w:spacing w:before="0" w:beforeAutospacing="0" w:after="0" w:afterAutospacing="0"/>
        <w:jc w:val="both"/>
        <w:rPr>
          <w:b w:val="0"/>
          <w:bCs w:val="0"/>
          <w:snapToGrid w:val="0"/>
          <w:color w:val="auto"/>
          <w:kern w:val="0"/>
          <w:sz w:val="20"/>
          <w:szCs w:val="20"/>
        </w:rPr>
      </w:pPr>
    </w:p>
    <w:p w:rsidR="007A6628" w:rsidRDefault="00956374" w:rsidP="0030036F">
      <w:pPr>
        <w:pStyle w:val="Heading1"/>
        <w:spacing w:before="0" w:beforeAutospacing="0" w:after="0" w:afterAutospacing="0"/>
        <w:jc w:val="both"/>
        <w:rPr>
          <w:b w:val="0"/>
          <w:bCs w:val="0"/>
          <w:snapToGrid w:val="0"/>
          <w:color w:val="auto"/>
          <w:kern w:val="0"/>
          <w:sz w:val="20"/>
          <w:szCs w:val="20"/>
        </w:rPr>
      </w:pPr>
      <w:r w:rsidRPr="000311EB">
        <w:rPr>
          <w:b w:val="0"/>
          <w:bCs w:val="0"/>
          <w:snapToGrid w:val="0"/>
          <w:color w:val="auto"/>
          <w:kern w:val="0"/>
          <w:sz w:val="20"/>
          <w:szCs w:val="20"/>
        </w:rPr>
        <w:t>Note that the lung fields, at the top, termed the apex extend above the clavicle.  When listening to breath sounds, start above the clavicle as part of the assessment.</w:t>
      </w:r>
    </w:p>
    <w:p w:rsidR="005A2E38" w:rsidRPr="007A6628" w:rsidRDefault="00F87EC7" w:rsidP="0030036F">
      <w:pPr>
        <w:spacing w:after="0" w:line="240" w:lineRule="auto"/>
        <w:jc w:val="center"/>
        <w:rPr>
          <w:rFonts w:ascii="Tahoma" w:hAnsi="Tahoma" w:cs="Tahoma"/>
          <w:sz w:val="32"/>
          <w:szCs w:val="32"/>
        </w:rPr>
      </w:pPr>
      <w:r w:rsidRPr="000311EB">
        <w:rPr>
          <w:b/>
          <w:sz w:val="20"/>
          <w:szCs w:val="20"/>
        </w:rPr>
        <w:br w:type="page"/>
      </w:r>
      <w:r w:rsidR="005A2E38" w:rsidRPr="00CB3F06">
        <w:rPr>
          <w:rFonts w:ascii="Tahoma" w:hAnsi="Tahoma" w:cs="Tahoma"/>
          <w:b/>
          <w:color w:val="548DD4"/>
          <w:sz w:val="28"/>
          <w:szCs w:val="28"/>
        </w:rPr>
        <w:lastRenderedPageBreak/>
        <w:t>A Systematic Approach Respiratory Disorders</w:t>
      </w:r>
    </w:p>
    <w:p w:rsidR="0030036F" w:rsidRDefault="0030036F" w:rsidP="00326453">
      <w:pPr>
        <w:pStyle w:val="Heading1"/>
        <w:spacing w:before="0" w:beforeAutospacing="0" w:after="0" w:afterAutospacing="0"/>
        <w:rPr>
          <w:b w:val="0"/>
          <w:bCs w:val="0"/>
          <w:snapToGrid w:val="0"/>
          <w:color w:val="auto"/>
          <w:kern w:val="0"/>
          <w:sz w:val="20"/>
          <w:szCs w:val="20"/>
        </w:rPr>
      </w:pPr>
    </w:p>
    <w:p w:rsidR="005A2E38" w:rsidRPr="000311EB" w:rsidRDefault="005A2E38" w:rsidP="00326453">
      <w:pPr>
        <w:pStyle w:val="Heading1"/>
        <w:spacing w:before="0" w:beforeAutospacing="0" w:after="0" w:afterAutospacing="0"/>
        <w:rPr>
          <w:b w:val="0"/>
          <w:bCs w:val="0"/>
          <w:snapToGrid w:val="0"/>
          <w:color w:val="auto"/>
          <w:kern w:val="0"/>
          <w:sz w:val="20"/>
          <w:szCs w:val="20"/>
        </w:rPr>
      </w:pPr>
      <w:r w:rsidRPr="000311EB">
        <w:rPr>
          <w:b w:val="0"/>
          <w:bCs w:val="0"/>
          <w:snapToGrid w:val="0"/>
          <w:color w:val="auto"/>
          <w:kern w:val="0"/>
          <w:sz w:val="20"/>
          <w:szCs w:val="20"/>
        </w:rPr>
        <w:t>Respiratory problems can be classified in various ways.  One method is by dividing the respiratory system in to three stages:</w:t>
      </w:r>
    </w:p>
    <w:p w:rsidR="0030036F" w:rsidRDefault="0030036F" w:rsidP="00326453">
      <w:pPr>
        <w:pStyle w:val="Heading1"/>
        <w:spacing w:before="0" w:beforeAutospacing="0" w:after="0" w:afterAutospacing="0"/>
        <w:rPr>
          <w:rFonts w:ascii="Tahoma" w:hAnsi="Tahoma" w:cs="Tahoma"/>
          <w:sz w:val="24"/>
          <w:szCs w:val="24"/>
        </w:rPr>
      </w:pPr>
    </w:p>
    <w:p w:rsidR="005A2E38" w:rsidRPr="000311EB" w:rsidRDefault="005A2E38" w:rsidP="00326453">
      <w:pPr>
        <w:pStyle w:val="Heading1"/>
        <w:spacing w:before="0" w:beforeAutospacing="0" w:after="0" w:afterAutospacing="0"/>
        <w:rPr>
          <w:b w:val="0"/>
          <w:bCs w:val="0"/>
          <w:snapToGrid w:val="0"/>
          <w:color w:val="auto"/>
          <w:kern w:val="0"/>
          <w:sz w:val="20"/>
          <w:szCs w:val="20"/>
        </w:rPr>
      </w:pPr>
      <w:r w:rsidRPr="007A6628">
        <w:rPr>
          <w:rFonts w:ascii="Tahoma" w:hAnsi="Tahoma" w:cs="Tahoma"/>
          <w:sz w:val="24"/>
          <w:szCs w:val="24"/>
        </w:rPr>
        <w:t>Ventilation</w:t>
      </w:r>
      <w:r w:rsidRPr="000311EB">
        <w:rPr>
          <w:b w:val="0"/>
          <w:bCs w:val="0"/>
          <w:snapToGrid w:val="0"/>
          <w:color w:val="auto"/>
          <w:kern w:val="0"/>
          <w:sz w:val="20"/>
          <w:szCs w:val="20"/>
        </w:rPr>
        <w:t xml:space="preserve"> – Movement of gas</w:t>
      </w:r>
      <w:r w:rsidR="00443646" w:rsidRPr="000311EB">
        <w:rPr>
          <w:b w:val="0"/>
          <w:bCs w:val="0"/>
          <w:snapToGrid w:val="0"/>
          <w:color w:val="auto"/>
          <w:kern w:val="0"/>
          <w:sz w:val="20"/>
          <w:szCs w:val="20"/>
        </w:rPr>
        <w:t xml:space="preserve"> </w:t>
      </w:r>
      <w:r w:rsidRPr="000311EB">
        <w:rPr>
          <w:b w:val="0"/>
          <w:bCs w:val="0"/>
          <w:snapToGrid w:val="0"/>
          <w:color w:val="auto"/>
          <w:kern w:val="0"/>
          <w:sz w:val="20"/>
          <w:szCs w:val="20"/>
        </w:rPr>
        <w:t>(oxygen and carbon dioxide) in and out of the lungs.</w:t>
      </w:r>
    </w:p>
    <w:p w:rsidR="0030036F" w:rsidRDefault="0030036F" w:rsidP="00326453">
      <w:pPr>
        <w:pStyle w:val="Heading1"/>
        <w:spacing w:before="0" w:beforeAutospacing="0" w:after="0" w:afterAutospacing="0"/>
        <w:rPr>
          <w:rFonts w:ascii="Tahoma" w:hAnsi="Tahoma" w:cs="Tahoma"/>
          <w:sz w:val="24"/>
          <w:szCs w:val="24"/>
        </w:rPr>
      </w:pPr>
    </w:p>
    <w:p w:rsidR="005A2E38" w:rsidRPr="000311EB" w:rsidRDefault="005A2E38" w:rsidP="00326453">
      <w:pPr>
        <w:pStyle w:val="Heading1"/>
        <w:spacing w:before="0" w:beforeAutospacing="0" w:after="0" w:afterAutospacing="0"/>
        <w:rPr>
          <w:b w:val="0"/>
          <w:bCs w:val="0"/>
          <w:snapToGrid w:val="0"/>
          <w:color w:val="auto"/>
          <w:kern w:val="0"/>
          <w:sz w:val="20"/>
          <w:szCs w:val="20"/>
        </w:rPr>
      </w:pPr>
      <w:r w:rsidRPr="007A6628">
        <w:rPr>
          <w:rFonts w:ascii="Tahoma" w:hAnsi="Tahoma" w:cs="Tahoma"/>
          <w:sz w:val="24"/>
          <w:szCs w:val="24"/>
        </w:rPr>
        <w:t>Diffusion</w:t>
      </w:r>
      <w:r w:rsidRPr="007A6628">
        <w:rPr>
          <w:rFonts w:ascii="Tahoma" w:hAnsi="Tahoma" w:cs="Tahoma"/>
          <w:sz w:val="32"/>
          <w:szCs w:val="32"/>
        </w:rPr>
        <w:t xml:space="preserve"> </w:t>
      </w:r>
      <w:r w:rsidRPr="000311EB">
        <w:rPr>
          <w:b w:val="0"/>
          <w:bCs w:val="0"/>
          <w:snapToGrid w:val="0"/>
          <w:color w:val="auto"/>
          <w:kern w:val="0"/>
          <w:sz w:val="20"/>
          <w:szCs w:val="20"/>
        </w:rPr>
        <w:t>– Exchange of gas (oxygen) across the alveolar capillary membrane to the hemoglobin of the red blood cell.</w:t>
      </w:r>
    </w:p>
    <w:p w:rsidR="0030036F" w:rsidRDefault="0030036F" w:rsidP="00326453">
      <w:pPr>
        <w:pStyle w:val="Heading1"/>
        <w:spacing w:before="0" w:beforeAutospacing="0" w:after="0" w:afterAutospacing="0"/>
        <w:rPr>
          <w:rFonts w:ascii="Tahoma" w:hAnsi="Tahoma" w:cs="Tahoma"/>
          <w:sz w:val="24"/>
          <w:szCs w:val="24"/>
        </w:rPr>
      </w:pPr>
    </w:p>
    <w:p w:rsidR="005A2E38" w:rsidRDefault="005A2E38" w:rsidP="00326453">
      <w:pPr>
        <w:pStyle w:val="Heading1"/>
        <w:spacing w:before="0" w:beforeAutospacing="0" w:after="0" w:afterAutospacing="0"/>
        <w:rPr>
          <w:b w:val="0"/>
          <w:bCs w:val="0"/>
          <w:snapToGrid w:val="0"/>
          <w:color w:val="auto"/>
          <w:kern w:val="0"/>
          <w:sz w:val="20"/>
          <w:szCs w:val="20"/>
        </w:rPr>
      </w:pPr>
      <w:r w:rsidRPr="007A6628">
        <w:rPr>
          <w:rFonts w:ascii="Tahoma" w:hAnsi="Tahoma" w:cs="Tahoma"/>
          <w:sz w:val="24"/>
          <w:szCs w:val="24"/>
        </w:rPr>
        <w:t>Perfusion</w:t>
      </w:r>
      <w:r w:rsidRPr="000311EB">
        <w:rPr>
          <w:b w:val="0"/>
          <w:bCs w:val="0"/>
          <w:snapToGrid w:val="0"/>
          <w:color w:val="auto"/>
          <w:kern w:val="0"/>
          <w:sz w:val="20"/>
          <w:szCs w:val="20"/>
        </w:rPr>
        <w:t xml:space="preserve"> – Delivery of gas (oxygen) to tissues.</w:t>
      </w:r>
    </w:p>
    <w:p w:rsidR="0030036F" w:rsidRDefault="000972B3" w:rsidP="0030036F">
      <w:pPr>
        <w:spacing w:after="0" w:line="240" w:lineRule="auto"/>
        <w:jc w:val="both"/>
        <w:rPr>
          <w:rFonts w:ascii="Arial" w:hAnsi="Arial" w:cs="Arial"/>
          <w:sz w:val="20"/>
          <w:szCs w:val="20"/>
        </w:rPr>
      </w:pPr>
      <w:r w:rsidRPr="000311EB">
        <w:rPr>
          <w:rFonts w:ascii="Arial" w:hAnsi="Arial" w:cs="Arial"/>
          <w:sz w:val="20"/>
          <w:szCs w:val="20"/>
        </w:rPr>
        <w:t xml:space="preserve"> </w:t>
      </w:r>
    </w:p>
    <w:p w:rsidR="000972B3" w:rsidRPr="000311EB" w:rsidRDefault="000972B3" w:rsidP="0030036F">
      <w:pPr>
        <w:spacing w:after="0" w:line="240" w:lineRule="auto"/>
        <w:jc w:val="both"/>
        <w:rPr>
          <w:rFonts w:ascii="Arial" w:hAnsi="Arial" w:cs="Arial"/>
          <w:sz w:val="20"/>
          <w:szCs w:val="20"/>
        </w:rPr>
      </w:pPr>
      <w:r w:rsidRPr="000311EB">
        <w:rPr>
          <w:rFonts w:ascii="Arial" w:hAnsi="Arial" w:cs="Arial"/>
          <w:sz w:val="20"/>
          <w:szCs w:val="20"/>
        </w:rPr>
        <w:t xml:space="preserve">The physiology of respiration by which oxygen is transferred from the air to the tissues and carbon </w:t>
      </w:r>
      <w:r>
        <w:rPr>
          <w:rFonts w:ascii="Arial" w:hAnsi="Arial" w:cs="Arial"/>
          <w:sz w:val="20"/>
          <w:szCs w:val="20"/>
        </w:rPr>
        <w:t>d</w:t>
      </w:r>
      <w:r w:rsidRPr="000311EB">
        <w:rPr>
          <w:rFonts w:ascii="Arial" w:hAnsi="Arial" w:cs="Arial"/>
          <w:sz w:val="20"/>
          <w:szCs w:val="20"/>
        </w:rPr>
        <w:t xml:space="preserve">ioxide is excreted in the expired air is divided into three stages of </w:t>
      </w:r>
      <w:r w:rsidRPr="000311EB">
        <w:rPr>
          <w:rFonts w:ascii="Arial" w:hAnsi="Arial" w:cs="Arial"/>
          <w:b/>
          <w:sz w:val="20"/>
          <w:szCs w:val="20"/>
        </w:rPr>
        <w:t>ventilation, diffusion, and perfusion.</w:t>
      </w:r>
      <w:r w:rsidRPr="000311EB">
        <w:rPr>
          <w:rFonts w:ascii="Arial" w:hAnsi="Arial" w:cs="Arial"/>
          <w:sz w:val="20"/>
          <w:szCs w:val="20"/>
        </w:rPr>
        <w:t xml:space="preserve">  In order for respiration to occur, all three of these processes must be present.</w:t>
      </w:r>
    </w:p>
    <w:p w:rsidR="000972B3" w:rsidRPr="000311EB" w:rsidRDefault="000972B3" w:rsidP="00326453">
      <w:pPr>
        <w:spacing w:after="0" w:line="240" w:lineRule="auto"/>
        <w:rPr>
          <w:rFonts w:ascii="Arial" w:hAnsi="Arial" w:cs="Arial"/>
          <w:sz w:val="20"/>
          <w:szCs w:val="20"/>
        </w:rPr>
      </w:pPr>
    </w:p>
    <w:p w:rsidR="000972B3" w:rsidRPr="000972B3" w:rsidRDefault="000972B3" w:rsidP="00F06586">
      <w:pPr>
        <w:numPr>
          <w:ilvl w:val="0"/>
          <w:numId w:val="25"/>
        </w:numPr>
        <w:spacing w:after="0" w:line="240" w:lineRule="auto"/>
        <w:jc w:val="both"/>
        <w:rPr>
          <w:rFonts w:ascii="Arial" w:hAnsi="Arial" w:cs="Arial"/>
          <w:sz w:val="20"/>
          <w:szCs w:val="20"/>
        </w:rPr>
      </w:pPr>
      <w:r w:rsidRPr="000972B3">
        <w:rPr>
          <w:rFonts w:ascii="Arial" w:hAnsi="Arial" w:cs="Arial"/>
          <w:b/>
          <w:sz w:val="20"/>
          <w:szCs w:val="20"/>
        </w:rPr>
        <w:t>ventilation</w:t>
      </w:r>
      <w:r w:rsidRPr="000972B3">
        <w:rPr>
          <w:rFonts w:ascii="Arial" w:hAnsi="Arial" w:cs="Arial"/>
          <w:sz w:val="20"/>
          <w:szCs w:val="20"/>
        </w:rPr>
        <w:t xml:space="preserve"> - is the flow of a mixture of gases in and out of the lungs.  Pressure  gradients between the atmosphere and the alveoli are created by muscular  mechanical means.  During inspiration the diaphragm goes down and the ribs  go up.  During expiration the diaphragm goes up and the ribs go down.  Ventilatory  problems relate to these mechanics and include disorders such as polio,spinal cord  injury (paralyzes diaphragm), asthma, or bronchitis.  In other words, any condition which prevents air from reaching the alveoli.</w:t>
      </w:r>
    </w:p>
    <w:p w:rsidR="000972B3" w:rsidRPr="000311EB" w:rsidRDefault="000972B3" w:rsidP="00326453">
      <w:pPr>
        <w:spacing w:after="0" w:line="240" w:lineRule="auto"/>
        <w:rPr>
          <w:rFonts w:ascii="Arial" w:hAnsi="Arial" w:cs="Arial"/>
          <w:sz w:val="20"/>
          <w:szCs w:val="20"/>
        </w:rPr>
      </w:pPr>
    </w:p>
    <w:p w:rsidR="000972B3" w:rsidRDefault="000972B3" w:rsidP="00F06586">
      <w:pPr>
        <w:numPr>
          <w:ilvl w:val="0"/>
          <w:numId w:val="25"/>
        </w:numPr>
        <w:spacing w:after="0" w:line="240" w:lineRule="auto"/>
        <w:rPr>
          <w:rFonts w:ascii="Arial" w:hAnsi="Arial" w:cs="Arial"/>
          <w:sz w:val="20"/>
          <w:szCs w:val="20"/>
        </w:rPr>
      </w:pPr>
      <w:r w:rsidRPr="000972B3">
        <w:rPr>
          <w:rFonts w:ascii="Arial" w:hAnsi="Arial" w:cs="Arial"/>
          <w:b/>
          <w:sz w:val="20"/>
          <w:szCs w:val="20"/>
        </w:rPr>
        <w:t>diffusion</w:t>
      </w:r>
      <w:r w:rsidRPr="000972B3">
        <w:rPr>
          <w:rFonts w:ascii="Arial" w:hAnsi="Arial" w:cs="Arial"/>
          <w:sz w:val="20"/>
          <w:szCs w:val="20"/>
        </w:rPr>
        <w:t xml:space="preserve"> - is the movement of gases across the alveolar-capillary membrane.  Factors affecting diffusion are:</w:t>
      </w:r>
    </w:p>
    <w:p w:rsidR="000972B3" w:rsidRDefault="000972B3" w:rsidP="00F06586">
      <w:pPr>
        <w:numPr>
          <w:ilvl w:val="0"/>
          <w:numId w:val="26"/>
        </w:numPr>
        <w:spacing w:after="0" w:line="240" w:lineRule="auto"/>
        <w:rPr>
          <w:rFonts w:ascii="Arial" w:hAnsi="Arial" w:cs="Arial"/>
          <w:sz w:val="20"/>
          <w:szCs w:val="20"/>
        </w:rPr>
      </w:pPr>
      <w:r w:rsidRPr="000972B3">
        <w:rPr>
          <w:rFonts w:ascii="Arial" w:hAnsi="Arial" w:cs="Arial"/>
          <w:sz w:val="20"/>
          <w:szCs w:val="20"/>
        </w:rPr>
        <w:t xml:space="preserve"> the greater the pressure the faster the rate</w:t>
      </w:r>
    </w:p>
    <w:p w:rsidR="000972B3" w:rsidRPr="000972B3" w:rsidRDefault="000972B3" w:rsidP="00F06586">
      <w:pPr>
        <w:numPr>
          <w:ilvl w:val="0"/>
          <w:numId w:val="26"/>
        </w:numPr>
        <w:spacing w:after="0" w:line="240" w:lineRule="auto"/>
        <w:rPr>
          <w:rFonts w:ascii="Arial" w:hAnsi="Arial" w:cs="Arial"/>
          <w:sz w:val="20"/>
          <w:szCs w:val="20"/>
        </w:rPr>
      </w:pPr>
      <w:r w:rsidRPr="000972B3">
        <w:rPr>
          <w:rFonts w:ascii="Arial" w:hAnsi="Arial" w:cs="Arial"/>
          <w:sz w:val="20"/>
          <w:szCs w:val="20"/>
        </w:rPr>
        <w:t>the larger the area of pulmonary membrane, the  larger the quantity of gas that can diffuse</w:t>
      </w:r>
    </w:p>
    <w:p w:rsidR="000972B3" w:rsidRPr="000311EB" w:rsidRDefault="000972B3" w:rsidP="00F06586">
      <w:pPr>
        <w:numPr>
          <w:ilvl w:val="0"/>
          <w:numId w:val="26"/>
        </w:numPr>
        <w:spacing w:after="0" w:line="240" w:lineRule="auto"/>
        <w:rPr>
          <w:rFonts w:ascii="Arial" w:hAnsi="Arial" w:cs="Arial"/>
          <w:sz w:val="20"/>
          <w:szCs w:val="20"/>
        </w:rPr>
      </w:pPr>
      <w:r w:rsidRPr="000311EB">
        <w:rPr>
          <w:rFonts w:ascii="Arial" w:hAnsi="Arial" w:cs="Arial"/>
          <w:sz w:val="20"/>
          <w:szCs w:val="20"/>
        </w:rPr>
        <w:t xml:space="preserve">the thinner the membrane, more rapid the diffusion  </w:t>
      </w:r>
    </w:p>
    <w:p w:rsidR="000972B3" w:rsidRPr="000311EB" w:rsidRDefault="000972B3" w:rsidP="00326453">
      <w:pPr>
        <w:spacing w:after="0" w:line="240" w:lineRule="auto"/>
        <w:ind w:left="720"/>
        <w:rPr>
          <w:rFonts w:ascii="Arial" w:hAnsi="Arial" w:cs="Arial"/>
          <w:sz w:val="20"/>
          <w:szCs w:val="20"/>
        </w:rPr>
      </w:pPr>
      <w:r w:rsidRPr="000311EB">
        <w:rPr>
          <w:rFonts w:ascii="Arial" w:hAnsi="Arial" w:cs="Arial"/>
          <w:sz w:val="20"/>
          <w:szCs w:val="20"/>
        </w:rPr>
        <w:t>Conditions which affect diffusion are those that prevent or alter the flow of gases across the alveolar membrane.</w:t>
      </w:r>
      <w:r>
        <w:rPr>
          <w:rFonts w:ascii="Arial" w:hAnsi="Arial" w:cs="Arial"/>
          <w:sz w:val="20"/>
          <w:szCs w:val="20"/>
        </w:rPr>
        <w:t xml:space="preserve"> </w:t>
      </w:r>
      <w:r w:rsidRPr="000311EB">
        <w:rPr>
          <w:rFonts w:ascii="Arial" w:hAnsi="Arial" w:cs="Arial"/>
          <w:sz w:val="20"/>
          <w:szCs w:val="20"/>
        </w:rPr>
        <w:t>Some conditions are emphysema, pneumonia, atelectasis, or pulmonary fibrosis.</w:t>
      </w:r>
    </w:p>
    <w:p w:rsidR="000972B3" w:rsidRPr="000311EB" w:rsidRDefault="000972B3" w:rsidP="00326453">
      <w:pPr>
        <w:spacing w:after="0" w:line="240" w:lineRule="auto"/>
        <w:rPr>
          <w:rFonts w:ascii="Arial" w:hAnsi="Arial" w:cs="Arial"/>
          <w:sz w:val="20"/>
          <w:szCs w:val="20"/>
        </w:rPr>
      </w:pPr>
    </w:p>
    <w:p w:rsidR="000972B3" w:rsidRDefault="000972B3" w:rsidP="00F06586">
      <w:pPr>
        <w:numPr>
          <w:ilvl w:val="0"/>
          <w:numId w:val="27"/>
        </w:numPr>
        <w:spacing w:after="0" w:line="240" w:lineRule="auto"/>
        <w:jc w:val="both"/>
        <w:rPr>
          <w:rFonts w:ascii="Arial" w:hAnsi="Arial" w:cs="Arial"/>
          <w:sz w:val="20"/>
          <w:szCs w:val="20"/>
        </w:rPr>
      </w:pPr>
      <w:r w:rsidRPr="000972B3">
        <w:rPr>
          <w:rFonts w:ascii="Arial" w:hAnsi="Arial" w:cs="Arial"/>
          <w:b/>
          <w:sz w:val="20"/>
          <w:szCs w:val="20"/>
        </w:rPr>
        <w:t>perfusion</w:t>
      </w:r>
      <w:r w:rsidRPr="000972B3">
        <w:rPr>
          <w:rFonts w:ascii="Arial" w:hAnsi="Arial" w:cs="Arial"/>
          <w:sz w:val="20"/>
          <w:szCs w:val="20"/>
        </w:rPr>
        <w:t xml:space="preserve"> - is related to the transport of oxygenated blood from the alveolar capillary area to the tissues and transport of carbon dioxide. Oxygen is transported to the  tissues by combining with the hemoglobin.  There has to be an adequate supply of hemoglobin receptor sites available for oxygen to piggyback on to the hemoglobin.  As a result, when there is not enough hemoglobin, as is seen in conditions of anemia or excessive bleeding, the individual becomes hypoxic (decreased oxygen the body tissues).  On the other hand, if the person's blood pressure is too low and the system cannot get the oxygenated blood to the tissues, hypoxia can also occur. This situation can be seen in shock states or when the blood pressure is too low.</w:t>
      </w:r>
    </w:p>
    <w:p w:rsidR="000972B3" w:rsidRPr="000972B3" w:rsidRDefault="000972B3" w:rsidP="00326453">
      <w:pPr>
        <w:spacing w:after="0" w:line="240" w:lineRule="auto"/>
        <w:ind w:left="720"/>
        <w:rPr>
          <w:rFonts w:ascii="Arial" w:hAnsi="Arial" w:cs="Arial"/>
          <w:sz w:val="20"/>
          <w:szCs w:val="20"/>
        </w:rPr>
      </w:pPr>
    </w:p>
    <w:p w:rsidR="000972B3" w:rsidRPr="000311EB" w:rsidRDefault="000972B3" w:rsidP="00326453">
      <w:pPr>
        <w:spacing w:after="0" w:line="240" w:lineRule="auto"/>
        <w:jc w:val="both"/>
        <w:rPr>
          <w:rFonts w:ascii="Arial" w:hAnsi="Arial" w:cs="Arial"/>
          <w:sz w:val="20"/>
          <w:szCs w:val="20"/>
        </w:rPr>
      </w:pPr>
      <w:r w:rsidRPr="000311EB">
        <w:rPr>
          <w:rFonts w:ascii="Arial" w:hAnsi="Arial" w:cs="Arial"/>
          <w:sz w:val="20"/>
          <w:szCs w:val="20"/>
        </w:rPr>
        <w:t xml:space="preserve">In order for respiration to occur, oxygen has to be able to reach the lungs via </w:t>
      </w:r>
      <w:r w:rsidRPr="000311EB">
        <w:rPr>
          <w:rFonts w:ascii="Arial" w:hAnsi="Arial" w:cs="Arial"/>
          <w:b/>
          <w:sz w:val="20"/>
          <w:szCs w:val="20"/>
        </w:rPr>
        <w:t>ventilation</w:t>
      </w:r>
      <w:r w:rsidRPr="000311EB">
        <w:rPr>
          <w:rFonts w:ascii="Arial" w:hAnsi="Arial" w:cs="Arial"/>
          <w:sz w:val="20"/>
          <w:szCs w:val="20"/>
        </w:rPr>
        <w:t xml:space="preserve">, must then </w:t>
      </w:r>
      <w:r w:rsidRPr="000311EB">
        <w:rPr>
          <w:rFonts w:ascii="Arial" w:hAnsi="Arial" w:cs="Arial"/>
          <w:b/>
          <w:sz w:val="20"/>
          <w:szCs w:val="20"/>
        </w:rPr>
        <w:t>diffuse</w:t>
      </w:r>
      <w:r w:rsidRPr="000311EB">
        <w:rPr>
          <w:rFonts w:ascii="Arial" w:hAnsi="Arial" w:cs="Arial"/>
          <w:sz w:val="20"/>
          <w:szCs w:val="20"/>
        </w:rPr>
        <w:t xml:space="preserve"> across the alveolar-capillary membrane, and then be transported on the hemoglobin to the body tissues so that </w:t>
      </w:r>
      <w:r w:rsidRPr="000311EB">
        <w:rPr>
          <w:rFonts w:ascii="Arial" w:hAnsi="Arial" w:cs="Arial"/>
          <w:b/>
          <w:sz w:val="20"/>
          <w:szCs w:val="20"/>
        </w:rPr>
        <w:t>perfusion</w:t>
      </w:r>
      <w:r w:rsidRPr="000311EB">
        <w:rPr>
          <w:rFonts w:ascii="Arial" w:hAnsi="Arial" w:cs="Arial"/>
          <w:sz w:val="20"/>
          <w:szCs w:val="20"/>
        </w:rPr>
        <w:t xml:space="preserve"> can occur.  All three of these mechanisms must be functioning for adequate respiration to occur.  </w:t>
      </w:r>
    </w:p>
    <w:p w:rsidR="00443646" w:rsidRPr="003E3DC5" w:rsidRDefault="00F40AF6" w:rsidP="00326453">
      <w:pPr>
        <w:pStyle w:val="Heading1"/>
        <w:spacing w:before="0" w:beforeAutospacing="0" w:after="0" w:afterAutospacing="0"/>
        <w:rPr>
          <w:b w:val="0"/>
          <w:bCs w:val="0"/>
          <w:snapToGrid w:val="0"/>
          <w:color w:val="auto"/>
          <w:kern w:val="0"/>
          <w:sz w:val="20"/>
          <w:szCs w:val="20"/>
        </w:rPr>
      </w:pPr>
      <w:r>
        <w:rPr>
          <w:b w:val="0"/>
          <w:bCs w:val="0"/>
          <w:snapToGrid w:val="0"/>
          <w:color w:val="auto"/>
          <w:kern w:val="0"/>
          <w:sz w:val="20"/>
          <w:szCs w:val="20"/>
        </w:rPr>
        <w:br w:type="page"/>
      </w:r>
      <w:r w:rsidR="002473DD" w:rsidRPr="002473DD">
        <w:rPr>
          <w:rFonts w:ascii="Tahoma" w:eastAsia="Calibri" w:hAnsi="Tahoma" w:cs="Tahoma"/>
          <w:bCs w:val="0"/>
          <w:color w:val="548DD4"/>
          <w:kern w:val="0"/>
          <w:sz w:val="28"/>
          <w:szCs w:val="28"/>
        </w:rPr>
        <w:lastRenderedPageBreak/>
        <w:t>Categorizing Lung Diseases</w:t>
      </w:r>
    </w:p>
    <w:p w:rsidR="0030036F" w:rsidRDefault="0030036F" w:rsidP="00326453">
      <w:pPr>
        <w:pStyle w:val="Heading1"/>
        <w:spacing w:before="0" w:beforeAutospacing="0" w:after="0" w:afterAutospacing="0"/>
        <w:rPr>
          <w:rFonts w:ascii="Tahoma" w:hAnsi="Tahoma" w:cs="Tahoma"/>
          <w:sz w:val="24"/>
          <w:szCs w:val="24"/>
        </w:rPr>
      </w:pPr>
    </w:p>
    <w:p w:rsidR="002473DD" w:rsidRDefault="002473DD" w:rsidP="00326453">
      <w:pPr>
        <w:pStyle w:val="Heading1"/>
        <w:spacing w:before="0" w:beforeAutospacing="0" w:after="0" w:afterAutospacing="0"/>
        <w:rPr>
          <w:b w:val="0"/>
          <w:bCs w:val="0"/>
          <w:snapToGrid w:val="0"/>
          <w:color w:val="auto"/>
          <w:kern w:val="0"/>
          <w:sz w:val="20"/>
          <w:szCs w:val="20"/>
        </w:rPr>
      </w:pPr>
      <w:r w:rsidRPr="003E3DC5">
        <w:rPr>
          <w:b w:val="0"/>
          <w:bCs w:val="0"/>
          <w:snapToGrid w:val="0"/>
          <w:color w:val="auto"/>
          <w:kern w:val="0"/>
          <w:sz w:val="20"/>
          <w:szCs w:val="20"/>
        </w:rPr>
        <w:t>Another method is to divide respiratory orders by categories of:</w:t>
      </w:r>
      <w:r>
        <w:rPr>
          <w:b w:val="0"/>
          <w:bCs w:val="0"/>
          <w:snapToGrid w:val="0"/>
          <w:color w:val="auto"/>
          <w:kern w:val="0"/>
          <w:sz w:val="20"/>
          <w:szCs w:val="20"/>
        </w:rPr>
        <w:t xml:space="preserve"> </w:t>
      </w:r>
    </w:p>
    <w:p w:rsidR="002473DD" w:rsidRDefault="002473DD" w:rsidP="00326453">
      <w:pPr>
        <w:pStyle w:val="Heading1"/>
        <w:spacing w:before="0" w:beforeAutospacing="0" w:after="0" w:afterAutospacing="0"/>
        <w:rPr>
          <w:rFonts w:ascii="Tahoma" w:hAnsi="Tahoma" w:cs="Tahoma"/>
          <w:sz w:val="24"/>
          <w:szCs w:val="24"/>
        </w:rPr>
      </w:pPr>
    </w:p>
    <w:p w:rsidR="00443646" w:rsidRPr="000311EB" w:rsidRDefault="00443646" w:rsidP="00F06586">
      <w:pPr>
        <w:pStyle w:val="Heading1"/>
        <w:numPr>
          <w:ilvl w:val="0"/>
          <w:numId w:val="27"/>
        </w:numPr>
        <w:spacing w:before="0" w:beforeAutospacing="0" w:after="0" w:afterAutospacing="0"/>
        <w:rPr>
          <w:b w:val="0"/>
          <w:bCs w:val="0"/>
          <w:snapToGrid w:val="0"/>
          <w:color w:val="auto"/>
          <w:kern w:val="0"/>
          <w:sz w:val="20"/>
          <w:szCs w:val="20"/>
        </w:rPr>
      </w:pPr>
      <w:r w:rsidRPr="007A6628">
        <w:rPr>
          <w:rFonts w:ascii="Tahoma" w:hAnsi="Tahoma" w:cs="Tahoma"/>
          <w:sz w:val="24"/>
          <w:szCs w:val="24"/>
        </w:rPr>
        <w:t>Obstructive Lung Diseases</w:t>
      </w:r>
      <w:r w:rsidRPr="000311EB">
        <w:rPr>
          <w:b w:val="0"/>
          <w:bCs w:val="0"/>
          <w:snapToGrid w:val="0"/>
          <w:color w:val="auto"/>
          <w:kern w:val="0"/>
          <w:sz w:val="20"/>
          <w:szCs w:val="20"/>
        </w:rPr>
        <w:t xml:space="preserve"> – Increased airway resistance.</w:t>
      </w:r>
    </w:p>
    <w:p w:rsidR="00443646" w:rsidRPr="000311EB" w:rsidRDefault="00443646" w:rsidP="00F06586">
      <w:pPr>
        <w:pStyle w:val="Heading1"/>
        <w:numPr>
          <w:ilvl w:val="0"/>
          <w:numId w:val="27"/>
        </w:numPr>
        <w:spacing w:before="0" w:beforeAutospacing="0" w:after="0" w:afterAutospacing="0"/>
        <w:rPr>
          <w:b w:val="0"/>
          <w:bCs w:val="0"/>
          <w:snapToGrid w:val="0"/>
          <w:color w:val="auto"/>
          <w:kern w:val="0"/>
          <w:sz w:val="20"/>
          <w:szCs w:val="20"/>
        </w:rPr>
      </w:pPr>
      <w:r w:rsidRPr="007A6628">
        <w:rPr>
          <w:rFonts w:ascii="Tahoma" w:hAnsi="Tahoma" w:cs="Tahoma"/>
          <w:sz w:val="24"/>
          <w:szCs w:val="24"/>
        </w:rPr>
        <w:t>Restrictive Lung Diseases</w:t>
      </w:r>
      <w:r w:rsidRPr="000311EB">
        <w:rPr>
          <w:b w:val="0"/>
          <w:bCs w:val="0"/>
          <w:snapToGrid w:val="0"/>
          <w:color w:val="auto"/>
          <w:kern w:val="0"/>
          <w:sz w:val="20"/>
          <w:szCs w:val="20"/>
        </w:rPr>
        <w:t xml:space="preserve"> – Loss of airway compliance.</w:t>
      </w:r>
    </w:p>
    <w:p w:rsidR="00443646" w:rsidRPr="000311EB" w:rsidRDefault="00443646" w:rsidP="00F06586">
      <w:pPr>
        <w:pStyle w:val="Heading1"/>
        <w:numPr>
          <w:ilvl w:val="0"/>
          <w:numId w:val="27"/>
        </w:numPr>
        <w:spacing w:before="0" w:beforeAutospacing="0" w:after="0" w:afterAutospacing="0"/>
        <w:rPr>
          <w:b w:val="0"/>
          <w:bCs w:val="0"/>
          <w:snapToGrid w:val="0"/>
          <w:color w:val="auto"/>
          <w:kern w:val="0"/>
          <w:sz w:val="20"/>
          <w:szCs w:val="20"/>
        </w:rPr>
      </w:pPr>
      <w:r w:rsidRPr="007A6628">
        <w:rPr>
          <w:rFonts w:ascii="Tahoma" w:hAnsi="Tahoma" w:cs="Tahoma"/>
          <w:sz w:val="24"/>
          <w:szCs w:val="24"/>
        </w:rPr>
        <w:t>Parenchymal Lung Diseases</w:t>
      </w:r>
      <w:r w:rsidRPr="000311EB">
        <w:rPr>
          <w:b w:val="0"/>
          <w:bCs w:val="0"/>
          <w:snapToGrid w:val="0"/>
          <w:color w:val="auto"/>
          <w:kern w:val="0"/>
          <w:sz w:val="20"/>
          <w:szCs w:val="20"/>
        </w:rPr>
        <w:t xml:space="preserve"> – Destruction of the air sacs or alveoli.</w:t>
      </w:r>
    </w:p>
    <w:p w:rsidR="00443646" w:rsidRPr="000311EB" w:rsidRDefault="00443646" w:rsidP="00F06586">
      <w:pPr>
        <w:pStyle w:val="Heading1"/>
        <w:numPr>
          <w:ilvl w:val="0"/>
          <w:numId w:val="27"/>
        </w:numPr>
        <w:spacing w:before="0" w:beforeAutospacing="0" w:after="0" w:afterAutospacing="0"/>
        <w:rPr>
          <w:b w:val="0"/>
          <w:bCs w:val="0"/>
          <w:snapToGrid w:val="0"/>
          <w:color w:val="auto"/>
          <w:kern w:val="0"/>
          <w:sz w:val="20"/>
          <w:szCs w:val="20"/>
        </w:rPr>
      </w:pPr>
      <w:r w:rsidRPr="007A6628">
        <w:rPr>
          <w:rFonts w:ascii="Tahoma" w:hAnsi="Tahoma" w:cs="Tahoma"/>
          <w:sz w:val="24"/>
          <w:szCs w:val="24"/>
        </w:rPr>
        <w:t>Vascular Lung Diseases</w:t>
      </w:r>
      <w:r w:rsidRPr="000311EB">
        <w:rPr>
          <w:b w:val="0"/>
          <w:bCs w:val="0"/>
          <w:snapToGrid w:val="0"/>
          <w:color w:val="auto"/>
          <w:kern w:val="0"/>
          <w:sz w:val="20"/>
          <w:szCs w:val="20"/>
        </w:rPr>
        <w:t xml:space="preserve"> – Affect the pulmonary capillary blood vessels that impair the exchange of oxygen and carbon dioxide.  </w:t>
      </w:r>
    </w:p>
    <w:p w:rsidR="00443646" w:rsidRPr="000311EB" w:rsidRDefault="00443646" w:rsidP="00F06586">
      <w:pPr>
        <w:pStyle w:val="Heading1"/>
        <w:numPr>
          <w:ilvl w:val="0"/>
          <w:numId w:val="27"/>
        </w:numPr>
        <w:spacing w:before="0" w:beforeAutospacing="0" w:after="0" w:afterAutospacing="0"/>
        <w:rPr>
          <w:b w:val="0"/>
          <w:bCs w:val="0"/>
          <w:snapToGrid w:val="0"/>
          <w:color w:val="auto"/>
          <w:kern w:val="0"/>
          <w:sz w:val="20"/>
          <w:szCs w:val="20"/>
        </w:rPr>
      </w:pPr>
      <w:r w:rsidRPr="007A6628">
        <w:rPr>
          <w:rFonts w:ascii="Tahoma" w:hAnsi="Tahoma" w:cs="Tahoma"/>
          <w:sz w:val="24"/>
          <w:szCs w:val="24"/>
        </w:rPr>
        <w:t>Infectious Lung Diseases</w:t>
      </w:r>
      <w:r w:rsidRPr="000311EB">
        <w:rPr>
          <w:b w:val="0"/>
          <w:bCs w:val="0"/>
          <w:snapToGrid w:val="0"/>
          <w:color w:val="auto"/>
          <w:kern w:val="0"/>
          <w:sz w:val="20"/>
          <w:szCs w:val="20"/>
        </w:rPr>
        <w:t xml:space="preserve"> – Caused by bacteria invading the lungs.</w:t>
      </w:r>
    </w:p>
    <w:p w:rsidR="00443646" w:rsidRPr="000311EB" w:rsidRDefault="00443646" w:rsidP="00F06586">
      <w:pPr>
        <w:pStyle w:val="Heading1"/>
        <w:numPr>
          <w:ilvl w:val="0"/>
          <w:numId w:val="27"/>
        </w:numPr>
        <w:spacing w:before="0" w:beforeAutospacing="0" w:after="0" w:afterAutospacing="0"/>
        <w:rPr>
          <w:b w:val="0"/>
          <w:bCs w:val="0"/>
          <w:snapToGrid w:val="0"/>
          <w:color w:val="auto"/>
          <w:kern w:val="0"/>
          <w:sz w:val="20"/>
          <w:szCs w:val="20"/>
        </w:rPr>
      </w:pPr>
      <w:r w:rsidRPr="007A6628">
        <w:rPr>
          <w:rFonts w:ascii="Tahoma" w:hAnsi="Tahoma" w:cs="Tahoma"/>
          <w:sz w:val="24"/>
          <w:szCs w:val="24"/>
        </w:rPr>
        <w:t>Respiratory Tumors</w:t>
      </w:r>
      <w:r w:rsidRPr="000311EB">
        <w:rPr>
          <w:b w:val="0"/>
          <w:bCs w:val="0"/>
          <w:snapToGrid w:val="0"/>
          <w:color w:val="auto"/>
          <w:kern w:val="0"/>
          <w:sz w:val="20"/>
          <w:szCs w:val="20"/>
        </w:rPr>
        <w:t xml:space="preserve"> – Masses, cysts, or tumors invading the lungs.</w:t>
      </w:r>
    </w:p>
    <w:p w:rsidR="0030036F" w:rsidRDefault="0030036F" w:rsidP="00326453">
      <w:pPr>
        <w:pStyle w:val="Heading1"/>
        <w:spacing w:before="0" w:beforeAutospacing="0" w:after="0" w:afterAutospacing="0"/>
        <w:jc w:val="both"/>
        <w:rPr>
          <w:b w:val="0"/>
          <w:bCs w:val="0"/>
          <w:snapToGrid w:val="0"/>
          <w:color w:val="auto"/>
          <w:kern w:val="0"/>
          <w:sz w:val="20"/>
          <w:szCs w:val="20"/>
        </w:rPr>
      </w:pPr>
    </w:p>
    <w:p w:rsidR="00443646" w:rsidRDefault="00443646" w:rsidP="00326453">
      <w:pPr>
        <w:pStyle w:val="Heading1"/>
        <w:spacing w:before="0" w:beforeAutospacing="0" w:after="0" w:afterAutospacing="0"/>
        <w:jc w:val="both"/>
        <w:rPr>
          <w:b w:val="0"/>
          <w:bCs w:val="0"/>
          <w:snapToGrid w:val="0"/>
          <w:color w:val="auto"/>
          <w:kern w:val="0"/>
          <w:sz w:val="20"/>
          <w:szCs w:val="20"/>
        </w:rPr>
      </w:pPr>
      <w:r w:rsidRPr="000311EB">
        <w:rPr>
          <w:b w:val="0"/>
          <w:bCs w:val="0"/>
          <w:snapToGrid w:val="0"/>
          <w:color w:val="auto"/>
          <w:kern w:val="0"/>
          <w:sz w:val="20"/>
          <w:szCs w:val="20"/>
        </w:rPr>
        <w:t>Analyzing the respiratory system from both of these perspectives can be helpful as the gas needs to be moved in or ventilated with the help of muscles and the brain.  The oxygen then needs to be carried or diffused across the alveolar-capillary membrane so that the oxygen can be transported to the hemoglobin of the red blood cells.  Lastly, provided there are enough red blood cells to carry the oxygen rich hemoglobin, the heart needs to be strong enough and the blood pressure high enough to adequately deliver the oxygen or perfuse the tissues.  If the tissues are not perfused with oxygen, they simply die.</w:t>
      </w:r>
    </w:p>
    <w:p w:rsidR="0030036F" w:rsidRPr="000311EB" w:rsidRDefault="0030036F" w:rsidP="00326453">
      <w:pPr>
        <w:pStyle w:val="Heading1"/>
        <w:spacing w:before="0" w:beforeAutospacing="0" w:after="0" w:afterAutospacing="0"/>
        <w:jc w:val="both"/>
        <w:rPr>
          <w:b w:val="0"/>
          <w:bCs w:val="0"/>
          <w:snapToGrid w:val="0"/>
          <w:color w:val="auto"/>
          <w:kern w:val="0"/>
          <w:sz w:val="20"/>
          <w:szCs w:val="20"/>
        </w:rPr>
      </w:pPr>
    </w:p>
    <w:p w:rsidR="00520B50" w:rsidRPr="000311EB" w:rsidRDefault="00520B50" w:rsidP="00326453">
      <w:pPr>
        <w:pStyle w:val="Heading1"/>
        <w:spacing w:before="0" w:beforeAutospacing="0" w:after="0" w:afterAutospacing="0"/>
        <w:jc w:val="both"/>
        <w:rPr>
          <w:b w:val="0"/>
          <w:bCs w:val="0"/>
          <w:snapToGrid w:val="0"/>
          <w:color w:val="auto"/>
          <w:kern w:val="0"/>
          <w:sz w:val="20"/>
          <w:szCs w:val="20"/>
        </w:rPr>
      </w:pPr>
      <w:r w:rsidRPr="000311EB">
        <w:rPr>
          <w:b w:val="0"/>
          <w:bCs w:val="0"/>
          <w:snapToGrid w:val="0"/>
          <w:color w:val="auto"/>
          <w:kern w:val="0"/>
          <w:sz w:val="20"/>
          <w:szCs w:val="20"/>
        </w:rPr>
        <w:t xml:space="preserve">All respiratory disorders either affect ventilation, diffusion and/or perfusion resulting in poor delivery to tissues.  The respiratory diseases are classified physiologically (obstructive or restrictive)  where flow in and out of the lungs is impeded or anatomically where the anatomically such as upper or lower respiratory problems.  The division of these categories was excerpted from the web site: </w:t>
      </w:r>
      <w:hyperlink r:id="rId32" w:history="1">
        <w:r w:rsidRPr="000311EB">
          <w:rPr>
            <w:b w:val="0"/>
            <w:color w:val="auto"/>
            <w:sz w:val="20"/>
            <w:szCs w:val="20"/>
          </w:rPr>
          <w:t>http://www.statemaster.com/encyclopedia/Respiratory-disease</w:t>
        </w:r>
      </w:hyperlink>
      <w:r w:rsidRPr="000311EB">
        <w:rPr>
          <w:b w:val="0"/>
          <w:bCs w:val="0"/>
          <w:snapToGrid w:val="0"/>
          <w:color w:val="auto"/>
          <w:kern w:val="0"/>
          <w:sz w:val="20"/>
          <w:szCs w:val="20"/>
        </w:rPr>
        <w:t xml:space="preserve">.  </w:t>
      </w:r>
      <w:r w:rsidR="00E95C22" w:rsidRPr="000311EB">
        <w:rPr>
          <w:b w:val="0"/>
          <w:bCs w:val="0"/>
          <w:snapToGrid w:val="0"/>
          <w:color w:val="auto"/>
          <w:kern w:val="0"/>
          <w:sz w:val="20"/>
          <w:szCs w:val="20"/>
        </w:rPr>
        <w:t xml:space="preserve">Some diseases also cross between the various categories causing problems with both.  </w:t>
      </w:r>
    </w:p>
    <w:p w:rsidR="0030036F" w:rsidRDefault="0030036F" w:rsidP="00326453">
      <w:pPr>
        <w:pStyle w:val="Heading2"/>
        <w:spacing w:before="0" w:line="240" w:lineRule="auto"/>
        <w:jc w:val="both"/>
        <w:rPr>
          <w:rStyle w:val="mw-headline"/>
          <w:rFonts w:ascii="Arial" w:hAnsi="Arial" w:cs="Arial"/>
          <w:color w:val="943634"/>
          <w:sz w:val="24"/>
          <w:szCs w:val="24"/>
          <w:lang/>
        </w:rPr>
      </w:pPr>
    </w:p>
    <w:p w:rsidR="000A3DD9" w:rsidRPr="007A6628" w:rsidRDefault="000A3DD9" w:rsidP="00326453">
      <w:pPr>
        <w:pStyle w:val="Heading2"/>
        <w:spacing w:before="0" w:line="240" w:lineRule="auto"/>
        <w:jc w:val="both"/>
        <w:rPr>
          <w:rStyle w:val="mw-headline"/>
          <w:color w:val="943634"/>
          <w:sz w:val="24"/>
          <w:szCs w:val="24"/>
        </w:rPr>
      </w:pPr>
      <w:r w:rsidRPr="007A6628">
        <w:rPr>
          <w:rStyle w:val="mw-headline"/>
          <w:rFonts w:ascii="Arial" w:hAnsi="Arial" w:cs="Arial"/>
          <w:color w:val="943634"/>
          <w:sz w:val="24"/>
          <w:szCs w:val="24"/>
          <w:lang/>
        </w:rPr>
        <w:t>Obstructive Lung Disease</w:t>
      </w:r>
    </w:p>
    <w:p w:rsidR="000A3DD9" w:rsidRPr="007A6628" w:rsidRDefault="000A3DD9" w:rsidP="00326453">
      <w:pPr>
        <w:pStyle w:val="NormalWeb"/>
        <w:spacing w:before="0" w:beforeAutospacing="0" w:after="0" w:afterAutospacing="0"/>
        <w:jc w:val="both"/>
        <w:rPr>
          <w:rFonts w:ascii="Arial" w:hAnsi="Arial" w:cs="Arial"/>
          <w:sz w:val="20"/>
          <w:szCs w:val="20"/>
          <w:lang/>
        </w:rPr>
      </w:pPr>
      <w:r w:rsidRPr="007A6628">
        <w:rPr>
          <w:rFonts w:ascii="Arial" w:hAnsi="Arial" w:cs="Arial"/>
          <w:sz w:val="20"/>
          <w:szCs w:val="20"/>
          <w:lang/>
        </w:rPr>
        <w:t xml:space="preserve">Obstructive Lung Diseases (OLD) are characterized by an increase in </w:t>
      </w:r>
      <w:hyperlink r:id="rId33" w:tooltip="Airway resistance" w:history="1">
        <w:r w:rsidRPr="007A6628">
          <w:rPr>
            <w:rStyle w:val="Hyperlink"/>
            <w:rFonts w:ascii="Arial" w:hAnsi="Arial" w:cs="Arial"/>
            <w:color w:val="auto"/>
            <w:sz w:val="20"/>
            <w:szCs w:val="20"/>
            <w:u w:val="none"/>
            <w:lang/>
          </w:rPr>
          <w:t>airway resistance</w:t>
        </w:r>
      </w:hyperlink>
      <w:r w:rsidRPr="007A6628">
        <w:rPr>
          <w:rFonts w:ascii="Arial" w:hAnsi="Arial" w:cs="Arial"/>
          <w:sz w:val="20"/>
          <w:szCs w:val="20"/>
          <w:lang/>
        </w:rPr>
        <w:t xml:space="preserve">, evidenced by a decrease in Peak Expiratory Flow Rate (PEFR; measured in </w:t>
      </w:r>
      <w:hyperlink r:id="rId34" w:tooltip="Spirometry" w:history="1">
        <w:r w:rsidRPr="007A6628">
          <w:rPr>
            <w:rStyle w:val="Hyperlink"/>
            <w:rFonts w:ascii="Arial" w:hAnsi="Arial" w:cs="Arial"/>
            <w:color w:val="auto"/>
            <w:sz w:val="20"/>
            <w:szCs w:val="20"/>
            <w:u w:val="none"/>
            <w:lang/>
          </w:rPr>
          <w:t>spirometry</w:t>
        </w:r>
      </w:hyperlink>
      <w:r w:rsidRPr="007A6628">
        <w:rPr>
          <w:rFonts w:ascii="Arial" w:hAnsi="Arial" w:cs="Arial"/>
          <w:sz w:val="20"/>
          <w:szCs w:val="20"/>
          <w:lang/>
        </w:rPr>
        <w:t xml:space="preserve"> by the Forced Expiratory Volume in 1 Second, FEV1). The Residual Volume, the volume of air left in the lungs following full expiration, is greatly increased in OLD, leading to the clinical sign of chest over-inflation in patients with severe disease. Many patients with chronic OLD present with "barrel chest" - a deformity of outward rib displacement due to chronic over-inflation of the lungs. Patients with OLD typically have 'large, floppy lungs'.</w:t>
      </w:r>
      <w:r w:rsidR="00F40AF6">
        <w:rPr>
          <w:rFonts w:ascii="Arial" w:hAnsi="Arial" w:cs="Arial"/>
          <w:sz w:val="20"/>
          <w:szCs w:val="20"/>
          <w:lang/>
        </w:rPr>
        <w:t xml:space="preserve">  </w:t>
      </w:r>
      <w:r w:rsidRPr="007A6628">
        <w:rPr>
          <w:rFonts w:ascii="Arial" w:hAnsi="Arial" w:cs="Arial"/>
          <w:sz w:val="20"/>
          <w:szCs w:val="20"/>
          <w:lang/>
        </w:rPr>
        <w:t>In Obstructive Lung Disease, the lung volume (Total Lung Capacity, TLC), Vital Capacity (VC), Tidal Volume (VT) and Expiratory Reserve Volume (ERV) remain relatively unchanged.</w:t>
      </w:r>
      <w:r w:rsidR="00F40AF6">
        <w:rPr>
          <w:rFonts w:ascii="Arial" w:hAnsi="Arial" w:cs="Arial"/>
          <w:sz w:val="20"/>
          <w:szCs w:val="20"/>
          <w:lang/>
        </w:rPr>
        <w:t xml:space="preserve">  </w:t>
      </w:r>
      <w:r w:rsidRPr="007A6628">
        <w:rPr>
          <w:rFonts w:ascii="Arial" w:hAnsi="Arial" w:cs="Arial"/>
          <w:sz w:val="20"/>
          <w:szCs w:val="20"/>
          <w:lang/>
        </w:rPr>
        <w:t>In some cases of OLD there is a mismatch in the FEV1/FVC ratio, due to the FEV1 decrease observed in OLD. In normal people, the FEV1/FVC ratio will equal 0.8, meaning that 80% of the total amount of expired air is expelled in the first second (the FEV1). Patients with OLD will typically have a lower FEV1, meaning that their FEV1/FVC ratio will typically be less than 0.8.</w:t>
      </w:r>
    </w:p>
    <w:p w:rsidR="000A3DD9" w:rsidRPr="007A6628" w:rsidRDefault="000A3DD9" w:rsidP="00326453">
      <w:pPr>
        <w:pStyle w:val="NormalWeb"/>
        <w:spacing w:before="0" w:beforeAutospacing="0" w:after="0" w:afterAutospacing="0"/>
        <w:jc w:val="both"/>
        <w:rPr>
          <w:rFonts w:ascii="Arial" w:hAnsi="Arial" w:cs="Arial"/>
          <w:sz w:val="20"/>
          <w:szCs w:val="20"/>
          <w:lang/>
        </w:rPr>
      </w:pPr>
      <w:r w:rsidRPr="007A6628">
        <w:rPr>
          <w:rFonts w:ascii="Arial" w:hAnsi="Arial" w:cs="Arial"/>
          <w:sz w:val="20"/>
          <w:szCs w:val="20"/>
          <w:lang/>
        </w:rPr>
        <w:t>Some obstructive lung diseases are:</w:t>
      </w:r>
    </w:p>
    <w:p w:rsidR="000A3DD9" w:rsidRPr="007A6628" w:rsidRDefault="000A3DD9" w:rsidP="00F06586">
      <w:pPr>
        <w:numPr>
          <w:ilvl w:val="0"/>
          <w:numId w:val="13"/>
        </w:numPr>
        <w:spacing w:after="0" w:line="240" w:lineRule="auto"/>
        <w:jc w:val="both"/>
        <w:rPr>
          <w:rFonts w:ascii="Arial" w:hAnsi="Arial" w:cs="Arial"/>
          <w:sz w:val="20"/>
          <w:szCs w:val="20"/>
          <w:lang/>
        </w:rPr>
        <w:sectPr w:rsidR="000A3DD9" w:rsidRPr="007A6628" w:rsidSect="000A3DD9">
          <w:footerReference w:type="default" r:id="rId35"/>
          <w:pgSz w:w="12240" w:h="15840"/>
          <w:pgMar w:top="900" w:right="1440" w:bottom="1440" w:left="1710" w:header="360" w:footer="360" w:gutter="0"/>
          <w:cols w:space="720"/>
          <w:noEndnote/>
        </w:sectPr>
      </w:pPr>
    </w:p>
    <w:p w:rsidR="000A3DD9" w:rsidRPr="007A6628" w:rsidRDefault="000A3DD9" w:rsidP="00F06586">
      <w:pPr>
        <w:numPr>
          <w:ilvl w:val="0"/>
          <w:numId w:val="13"/>
        </w:numPr>
        <w:spacing w:after="0" w:line="240" w:lineRule="auto"/>
        <w:jc w:val="both"/>
        <w:rPr>
          <w:rFonts w:ascii="Arial" w:hAnsi="Arial" w:cs="Arial"/>
          <w:sz w:val="20"/>
          <w:szCs w:val="20"/>
          <w:lang/>
        </w:rPr>
      </w:pPr>
      <w:hyperlink r:id="rId36" w:tooltip="Emphysema" w:history="1">
        <w:r w:rsidRPr="007A6628">
          <w:rPr>
            <w:rStyle w:val="Hyperlink"/>
            <w:rFonts w:ascii="Arial" w:hAnsi="Arial" w:cs="Arial"/>
            <w:color w:val="auto"/>
            <w:sz w:val="20"/>
            <w:szCs w:val="20"/>
            <w:u w:val="none"/>
            <w:lang/>
          </w:rPr>
          <w:t>Emphysema</w:t>
        </w:r>
      </w:hyperlink>
      <w:r w:rsidRPr="007A6628">
        <w:rPr>
          <w:rFonts w:ascii="Arial" w:hAnsi="Arial" w:cs="Arial"/>
          <w:sz w:val="20"/>
          <w:szCs w:val="20"/>
          <w:lang/>
        </w:rPr>
        <w:t xml:space="preserve"> </w:t>
      </w:r>
    </w:p>
    <w:p w:rsidR="000A3DD9" w:rsidRPr="007A6628" w:rsidRDefault="000A3DD9" w:rsidP="00F06586">
      <w:pPr>
        <w:numPr>
          <w:ilvl w:val="0"/>
          <w:numId w:val="13"/>
        </w:numPr>
        <w:spacing w:after="0" w:line="240" w:lineRule="auto"/>
        <w:jc w:val="both"/>
        <w:rPr>
          <w:rFonts w:ascii="Arial" w:hAnsi="Arial" w:cs="Arial"/>
          <w:sz w:val="20"/>
          <w:szCs w:val="20"/>
          <w:lang/>
        </w:rPr>
      </w:pPr>
      <w:hyperlink r:id="rId37" w:tooltip="Bronchitis" w:history="1">
        <w:r w:rsidRPr="007A6628">
          <w:rPr>
            <w:rStyle w:val="Hyperlink"/>
            <w:rFonts w:ascii="Arial" w:hAnsi="Arial" w:cs="Arial"/>
            <w:color w:val="auto"/>
            <w:sz w:val="20"/>
            <w:szCs w:val="20"/>
            <w:u w:val="none"/>
            <w:lang/>
          </w:rPr>
          <w:t>Bronchitis</w:t>
        </w:r>
      </w:hyperlink>
      <w:r w:rsidRPr="007A6628">
        <w:rPr>
          <w:rFonts w:ascii="Arial" w:hAnsi="Arial" w:cs="Arial"/>
          <w:sz w:val="20"/>
          <w:szCs w:val="20"/>
          <w:lang/>
        </w:rPr>
        <w:t xml:space="preserve"> </w:t>
      </w:r>
    </w:p>
    <w:p w:rsidR="000A3DD9" w:rsidRPr="007A6628" w:rsidRDefault="000A3DD9" w:rsidP="00F06586">
      <w:pPr>
        <w:numPr>
          <w:ilvl w:val="0"/>
          <w:numId w:val="13"/>
        </w:numPr>
        <w:spacing w:after="0" w:line="240" w:lineRule="auto"/>
        <w:jc w:val="both"/>
        <w:rPr>
          <w:rFonts w:ascii="Arial" w:hAnsi="Arial" w:cs="Arial"/>
          <w:sz w:val="20"/>
          <w:szCs w:val="20"/>
          <w:lang/>
        </w:rPr>
      </w:pPr>
      <w:hyperlink r:id="rId38" w:tooltip="Asthma" w:history="1">
        <w:r w:rsidRPr="007A6628">
          <w:rPr>
            <w:rStyle w:val="Hyperlink"/>
            <w:rFonts w:ascii="Arial" w:hAnsi="Arial" w:cs="Arial"/>
            <w:color w:val="auto"/>
            <w:sz w:val="20"/>
            <w:szCs w:val="20"/>
            <w:u w:val="none"/>
            <w:lang/>
          </w:rPr>
          <w:t>Asthma</w:t>
        </w:r>
      </w:hyperlink>
      <w:r w:rsidRPr="007A6628">
        <w:rPr>
          <w:rFonts w:ascii="Arial" w:hAnsi="Arial" w:cs="Arial"/>
          <w:sz w:val="20"/>
          <w:szCs w:val="20"/>
          <w:lang/>
        </w:rPr>
        <w:t xml:space="preserve"> </w:t>
      </w:r>
    </w:p>
    <w:p w:rsidR="000A3DD9" w:rsidRPr="007A6628" w:rsidRDefault="000A3DD9" w:rsidP="00F06586">
      <w:pPr>
        <w:numPr>
          <w:ilvl w:val="0"/>
          <w:numId w:val="13"/>
        </w:numPr>
        <w:spacing w:after="0" w:line="240" w:lineRule="auto"/>
        <w:jc w:val="both"/>
        <w:rPr>
          <w:rFonts w:ascii="Arial" w:hAnsi="Arial" w:cs="Arial"/>
          <w:sz w:val="20"/>
          <w:szCs w:val="20"/>
          <w:lang/>
        </w:rPr>
      </w:pPr>
      <w:hyperlink r:id="rId39" w:tooltip="Chronic obstructive pulmonary disease" w:history="1">
        <w:r w:rsidRPr="007A6628">
          <w:rPr>
            <w:rStyle w:val="Hyperlink"/>
            <w:rFonts w:ascii="Arial" w:hAnsi="Arial" w:cs="Arial"/>
            <w:color w:val="auto"/>
            <w:sz w:val="20"/>
            <w:szCs w:val="20"/>
            <w:u w:val="none"/>
            <w:lang/>
          </w:rPr>
          <w:t>Chronic obstructive pulmonary disease</w:t>
        </w:r>
      </w:hyperlink>
      <w:r w:rsidRPr="007A6628">
        <w:rPr>
          <w:rFonts w:ascii="Arial" w:hAnsi="Arial" w:cs="Arial"/>
          <w:sz w:val="20"/>
          <w:szCs w:val="20"/>
          <w:lang/>
        </w:rPr>
        <w:t xml:space="preserve"> (COPD) </w:t>
      </w:r>
    </w:p>
    <w:p w:rsidR="000A3DD9" w:rsidRPr="007A6628" w:rsidRDefault="000A3DD9" w:rsidP="00F06586">
      <w:pPr>
        <w:numPr>
          <w:ilvl w:val="0"/>
          <w:numId w:val="13"/>
        </w:numPr>
        <w:spacing w:after="0" w:line="240" w:lineRule="auto"/>
        <w:jc w:val="both"/>
        <w:rPr>
          <w:rFonts w:ascii="Arial" w:hAnsi="Arial" w:cs="Arial"/>
          <w:sz w:val="20"/>
          <w:szCs w:val="20"/>
          <w:lang/>
        </w:rPr>
      </w:pPr>
      <w:hyperlink r:id="rId40" w:tooltip="Bronchiectasis" w:history="1">
        <w:r w:rsidRPr="007A6628">
          <w:rPr>
            <w:rStyle w:val="Hyperlink"/>
            <w:rFonts w:ascii="Arial" w:hAnsi="Arial" w:cs="Arial"/>
            <w:color w:val="auto"/>
            <w:sz w:val="20"/>
            <w:szCs w:val="20"/>
            <w:u w:val="none"/>
            <w:lang/>
          </w:rPr>
          <w:t>Bronchiectasis</w:t>
        </w:r>
      </w:hyperlink>
      <w:r w:rsidRPr="007A6628">
        <w:rPr>
          <w:rFonts w:ascii="Arial" w:hAnsi="Arial" w:cs="Arial"/>
          <w:sz w:val="20"/>
          <w:szCs w:val="20"/>
          <w:lang/>
        </w:rPr>
        <w:t xml:space="preserve"> </w:t>
      </w:r>
    </w:p>
    <w:p w:rsidR="000A3DD9" w:rsidRPr="007A6628" w:rsidRDefault="000A3DD9" w:rsidP="00F06586">
      <w:pPr>
        <w:numPr>
          <w:ilvl w:val="0"/>
          <w:numId w:val="13"/>
        </w:numPr>
        <w:spacing w:after="0" w:line="240" w:lineRule="auto"/>
        <w:jc w:val="both"/>
        <w:rPr>
          <w:rFonts w:ascii="Arial" w:hAnsi="Arial" w:cs="Arial"/>
          <w:sz w:val="20"/>
          <w:szCs w:val="20"/>
          <w:lang/>
        </w:rPr>
      </w:pPr>
      <w:hyperlink r:id="rId41" w:tooltip="Byssinosis" w:history="1">
        <w:r w:rsidRPr="007A6628">
          <w:rPr>
            <w:rStyle w:val="Hyperlink"/>
            <w:rFonts w:ascii="Arial" w:hAnsi="Arial" w:cs="Arial"/>
            <w:color w:val="auto"/>
            <w:sz w:val="20"/>
            <w:szCs w:val="20"/>
            <w:u w:val="none"/>
            <w:lang/>
          </w:rPr>
          <w:t>Byssinosis</w:t>
        </w:r>
      </w:hyperlink>
      <w:r w:rsidRPr="007A6628">
        <w:rPr>
          <w:rFonts w:ascii="Arial" w:hAnsi="Arial" w:cs="Arial"/>
          <w:sz w:val="20"/>
          <w:szCs w:val="20"/>
          <w:lang/>
        </w:rPr>
        <w:t xml:space="preserve"> </w:t>
      </w:r>
    </w:p>
    <w:p w:rsidR="000A3DD9" w:rsidRPr="007A6628" w:rsidRDefault="000A3DD9" w:rsidP="00F06586">
      <w:pPr>
        <w:numPr>
          <w:ilvl w:val="0"/>
          <w:numId w:val="13"/>
        </w:numPr>
        <w:spacing w:after="0" w:line="240" w:lineRule="auto"/>
        <w:jc w:val="both"/>
        <w:rPr>
          <w:rFonts w:ascii="Arial" w:hAnsi="Arial" w:cs="Arial"/>
          <w:sz w:val="20"/>
          <w:szCs w:val="20"/>
          <w:lang/>
        </w:rPr>
      </w:pPr>
      <w:hyperlink r:id="rId42" w:tooltip="Bronchiolitis" w:history="1">
        <w:r w:rsidRPr="007A6628">
          <w:rPr>
            <w:rStyle w:val="Hyperlink"/>
            <w:rFonts w:ascii="Arial" w:hAnsi="Arial" w:cs="Arial"/>
            <w:color w:val="auto"/>
            <w:sz w:val="20"/>
            <w:szCs w:val="20"/>
            <w:u w:val="none"/>
            <w:lang/>
          </w:rPr>
          <w:t>Bronchiolitis</w:t>
        </w:r>
      </w:hyperlink>
      <w:r w:rsidRPr="007A6628">
        <w:rPr>
          <w:rFonts w:ascii="Arial" w:hAnsi="Arial" w:cs="Arial"/>
          <w:sz w:val="20"/>
          <w:szCs w:val="20"/>
          <w:lang/>
        </w:rPr>
        <w:t xml:space="preserve"> </w:t>
      </w:r>
    </w:p>
    <w:p w:rsidR="000A3DD9" w:rsidRPr="007A6628" w:rsidRDefault="000A3DD9" w:rsidP="00F06586">
      <w:pPr>
        <w:numPr>
          <w:ilvl w:val="0"/>
          <w:numId w:val="13"/>
        </w:numPr>
        <w:spacing w:after="0" w:line="240" w:lineRule="auto"/>
        <w:jc w:val="both"/>
        <w:rPr>
          <w:rFonts w:ascii="Arial" w:hAnsi="Arial" w:cs="Arial"/>
          <w:sz w:val="20"/>
          <w:szCs w:val="20"/>
          <w:lang/>
        </w:rPr>
        <w:sectPr w:rsidR="000A3DD9" w:rsidRPr="007A6628" w:rsidSect="00810F24">
          <w:type w:val="continuous"/>
          <w:pgSz w:w="12240" w:h="15840"/>
          <w:pgMar w:top="900" w:right="1440" w:bottom="1440" w:left="1710" w:header="360" w:footer="360" w:gutter="0"/>
          <w:cols w:num="2" w:space="720"/>
          <w:noEndnote/>
        </w:sectPr>
      </w:pPr>
      <w:hyperlink r:id="rId43" w:tooltip="Asbestosis" w:history="1">
        <w:r w:rsidRPr="007A6628">
          <w:rPr>
            <w:rStyle w:val="Hyperlink"/>
            <w:rFonts w:ascii="Arial" w:hAnsi="Arial" w:cs="Arial"/>
            <w:color w:val="auto"/>
            <w:sz w:val="20"/>
            <w:szCs w:val="20"/>
            <w:u w:val="none"/>
            <w:lang/>
          </w:rPr>
          <w:t>Asbestosis</w:t>
        </w:r>
      </w:hyperlink>
    </w:p>
    <w:p w:rsidR="0030036F" w:rsidRDefault="0030036F" w:rsidP="00326453">
      <w:pPr>
        <w:pStyle w:val="Heading2"/>
        <w:spacing w:before="0" w:line="240" w:lineRule="auto"/>
        <w:jc w:val="both"/>
        <w:rPr>
          <w:rStyle w:val="mw-headline"/>
          <w:rFonts w:ascii="Arial" w:hAnsi="Arial" w:cs="Arial"/>
          <w:color w:val="943634"/>
          <w:sz w:val="24"/>
          <w:szCs w:val="24"/>
          <w:lang/>
        </w:rPr>
      </w:pPr>
      <w:bookmarkStart w:id="6" w:name="Restrictive_Lung_Disease"/>
      <w:bookmarkEnd w:id="6"/>
    </w:p>
    <w:p w:rsidR="000A3DD9" w:rsidRPr="007A6628" w:rsidRDefault="0030036F" w:rsidP="0030036F">
      <w:pPr>
        <w:pStyle w:val="Heading2"/>
        <w:spacing w:before="0" w:line="240" w:lineRule="auto"/>
        <w:jc w:val="both"/>
        <w:rPr>
          <w:rStyle w:val="mw-headline"/>
          <w:color w:val="943634"/>
          <w:sz w:val="24"/>
          <w:szCs w:val="24"/>
        </w:rPr>
      </w:pPr>
      <w:r>
        <w:rPr>
          <w:rStyle w:val="mw-headline"/>
          <w:rFonts w:ascii="Arial" w:hAnsi="Arial" w:cs="Arial"/>
          <w:color w:val="943634"/>
          <w:sz w:val="24"/>
          <w:szCs w:val="24"/>
          <w:lang/>
        </w:rPr>
        <w:br w:type="page"/>
      </w:r>
      <w:r w:rsidR="000A3DD9" w:rsidRPr="007A6628">
        <w:rPr>
          <w:rStyle w:val="mw-headline"/>
          <w:rFonts w:ascii="Arial" w:hAnsi="Arial" w:cs="Arial"/>
          <w:color w:val="943634"/>
          <w:sz w:val="24"/>
          <w:szCs w:val="24"/>
          <w:lang/>
        </w:rPr>
        <w:lastRenderedPageBreak/>
        <w:t>Restrictive Lung Disease</w:t>
      </w:r>
    </w:p>
    <w:p w:rsidR="000A3DD9" w:rsidRPr="007A6628" w:rsidRDefault="000A3DD9" w:rsidP="0030036F">
      <w:pPr>
        <w:pStyle w:val="NormalWeb"/>
        <w:spacing w:before="0" w:beforeAutospacing="0" w:after="0" w:afterAutospacing="0"/>
        <w:jc w:val="both"/>
        <w:rPr>
          <w:rFonts w:ascii="Arial" w:hAnsi="Arial" w:cs="Arial"/>
          <w:sz w:val="20"/>
          <w:szCs w:val="20"/>
          <w:lang/>
        </w:rPr>
      </w:pPr>
      <w:r w:rsidRPr="007A6628">
        <w:rPr>
          <w:rFonts w:ascii="Arial" w:hAnsi="Arial" w:cs="Arial"/>
          <w:sz w:val="20"/>
          <w:szCs w:val="20"/>
          <w:lang/>
        </w:rPr>
        <w:t xml:space="preserve">Restrictive Lung Diseases (RLD) are characterized by a loss of </w:t>
      </w:r>
      <w:hyperlink r:id="rId44" w:tooltip="Pulmonary compliance" w:history="1">
        <w:r w:rsidRPr="007A6628">
          <w:rPr>
            <w:rStyle w:val="Hyperlink"/>
            <w:rFonts w:ascii="Arial" w:hAnsi="Arial" w:cs="Arial"/>
            <w:color w:val="auto"/>
            <w:sz w:val="20"/>
            <w:szCs w:val="20"/>
            <w:u w:val="none"/>
            <w:lang/>
          </w:rPr>
          <w:t>airway compliance</w:t>
        </w:r>
      </w:hyperlink>
      <w:r w:rsidRPr="007A6628">
        <w:rPr>
          <w:rFonts w:ascii="Arial" w:hAnsi="Arial" w:cs="Arial"/>
          <w:sz w:val="20"/>
          <w:szCs w:val="20"/>
          <w:lang/>
        </w:rPr>
        <w:t>, causing incomplete lung expansion (i.e. via increased lung 'stiffness'). This change manifests itself in a reduced Total Lung Capacity, Inspiratory Capacity and Vital Capacity.</w:t>
      </w:r>
    </w:p>
    <w:p w:rsidR="0030036F" w:rsidRDefault="000A3DD9" w:rsidP="00326453">
      <w:pPr>
        <w:pStyle w:val="NormalWeb"/>
        <w:spacing w:before="0" w:beforeAutospacing="0" w:after="0" w:afterAutospacing="0"/>
        <w:jc w:val="both"/>
        <w:rPr>
          <w:rFonts w:ascii="Arial" w:hAnsi="Arial" w:cs="Arial"/>
          <w:sz w:val="20"/>
          <w:szCs w:val="20"/>
          <w:lang/>
        </w:rPr>
      </w:pPr>
      <w:r w:rsidRPr="007A6628">
        <w:rPr>
          <w:rFonts w:ascii="Arial" w:hAnsi="Arial" w:cs="Arial"/>
          <w:sz w:val="20"/>
          <w:szCs w:val="20"/>
          <w:lang/>
        </w:rPr>
        <w:t>In contrast to OLD, RLD values for Tidal Volume, Expiratory Reserve Volume, Functional Residual Capacity and Respiratory Volume are unchanged. The FEV1 for a patient with RLD will either be normal or slightly increased, and thus the FEV1/FVC ratio will also be normal or increased for a RLD patient.</w:t>
      </w:r>
      <w:r w:rsidR="0030036F">
        <w:rPr>
          <w:rFonts w:ascii="Arial" w:hAnsi="Arial" w:cs="Arial"/>
          <w:sz w:val="20"/>
          <w:szCs w:val="20"/>
          <w:lang/>
        </w:rPr>
        <w:t xml:space="preserve">  </w:t>
      </w:r>
      <w:r w:rsidRPr="007A6628">
        <w:rPr>
          <w:rFonts w:ascii="Arial" w:hAnsi="Arial" w:cs="Arial"/>
          <w:sz w:val="20"/>
          <w:szCs w:val="20"/>
          <w:lang/>
        </w:rPr>
        <w:t>Notable restrictive lung diseases include:</w:t>
      </w:r>
    </w:p>
    <w:p w:rsidR="0030036F" w:rsidRPr="007A6628" w:rsidRDefault="0030036F" w:rsidP="0030036F">
      <w:pPr>
        <w:spacing w:after="0" w:line="240" w:lineRule="auto"/>
        <w:jc w:val="both"/>
        <w:rPr>
          <w:rFonts w:ascii="Arial" w:hAnsi="Arial" w:cs="Arial"/>
          <w:sz w:val="20"/>
          <w:szCs w:val="20"/>
          <w:lang/>
        </w:rPr>
        <w:sectPr w:rsidR="0030036F" w:rsidRPr="007A6628" w:rsidSect="0030036F">
          <w:type w:val="continuous"/>
          <w:pgSz w:w="12240" w:h="15840"/>
          <w:pgMar w:top="900" w:right="1440" w:bottom="1440" w:left="1350" w:header="360" w:footer="360" w:gutter="0"/>
          <w:cols w:space="720"/>
          <w:noEndnote/>
        </w:sectPr>
      </w:pPr>
    </w:p>
    <w:p w:rsidR="0030036F" w:rsidRPr="007A6628" w:rsidRDefault="0030036F" w:rsidP="00F06586">
      <w:pPr>
        <w:numPr>
          <w:ilvl w:val="0"/>
          <w:numId w:val="14"/>
        </w:numPr>
        <w:spacing w:after="0" w:line="240" w:lineRule="auto"/>
        <w:jc w:val="both"/>
        <w:rPr>
          <w:rFonts w:ascii="Arial" w:hAnsi="Arial" w:cs="Arial"/>
          <w:sz w:val="20"/>
          <w:szCs w:val="20"/>
          <w:lang/>
        </w:rPr>
      </w:pPr>
      <w:hyperlink r:id="rId45" w:tooltip="Acute respiratory distress syndrome" w:history="1">
        <w:r w:rsidRPr="007A6628">
          <w:rPr>
            <w:rStyle w:val="Hyperlink"/>
            <w:rFonts w:ascii="Arial" w:hAnsi="Arial" w:cs="Arial"/>
            <w:color w:val="auto"/>
            <w:sz w:val="20"/>
            <w:szCs w:val="20"/>
            <w:u w:val="none"/>
            <w:lang/>
          </w:rPr>
          <w:t>Acute respiratory distress syndrome</w:t>
        </w:r>
      </w:hyperlink>
      <w:r w:rsidRPr="007A6628">
        <w:rPr>
          <w:rFonts w:ascii="Arial" w:hAnsi="Arial" w:cs="Arial"/>
          <w:sz w:val="20"/>
          <w:szCs w:val="20"/>
          <w:lang/>
        </w:rPr>
        <w:t xml:space="preserve"> (ARDS) </w:t>
      </w:r>
    </w:p>
    <w:p w:rsidR="0030036F" w:rsidRPr="007A6628" w:rsidRDefault="0030036F" w:rsidP="00F06586">
      <w:pPr>
        <w:numPr>
          <w:ilvl w:val="0"/>
          <w:numId w:val="14"/>
        </w:numPr>
        <w:spacing w:after="0" w:line="240" w:lineRule="auto"/>
        <w:jc w:val="both"/>
        <w:rPr>
          <w:rFonts w:ascii="Arial" w:hAnsi="Arial" w:cs="Arial"/>
          <w:sz w:val="20"/>
          <w:szCs w:val="20"/>
          <w:lang/>
        </w:rPr>
      </w:pPr>
      <w:hyperlink r:id="rId46" w:tooltip="Asbestosis" w:history="1">
        <w:r w:rsidRPr="007A6628">
          <w:rPr>
            <w:rStyle w:val="Hyperlink"/>
            <w:rFonts w:ascii="Arial" w:hAnsi="Arial" w:cs="Arial"/>
            <w:color w:val="auto"/>
            <w:sz w:val="20"/>
            <w:szCs w:val="20"/>
            <w:u w:val="none"/>
            <w:lang/>
          </w:rPr>
          <w:t>Asbestosis</w:t>
        </w:r>
      </w:hyperlink>
      <w:r w:rsidRPr="007A6628">
        <w:rPr>
          <w:rFonts w:ascii="Arial" w:hAnsi="Arial" w:cs="Arial"/>
          <w:sz w:val="20"/>
          <w:szCs w:val="20"/>
          <w:lang/>
        </w:rPr>
        <w:t xml:space="preserve"> </w:t>
      </w:r>
    </w:p>
    <w:p w:rsidR="0030036F" w:rsidRPr="007A6628" w:rsidRDefault="0030036F" w:rsidP="00F06586">
      <w:pPr>
        <w:numPr>
          <w:ilvl w:val="0"/>
          <w:numId w:val="14"/>
        </w:numPr>
        <w:spacing w:after="0" w:line="240" w:lineRule="auto"/>
        <w:jc w:val="both"/>
        <w:rPr>
          <w:rFonts w:ascii="Arial" w:hAnsi="Arial" w:cs="Arial"/>
          <w:sz w:val="20"/>
          <w:szCs w:val="20"/>
          <w:lang/>
        </w:rPr>
      </w:pPr>
      <w:hyperlink r:id="rId47" w:tooltip="Fibrosis" w:history="1">
        <w:r w:rsidRPr="007A6628">
          <w:rPr>
            <w:rStyle w:val="Hyperlink"/>
            <w:rFonts w:ascii="Arial" w:hAnsi="Arial" w:cs="Arial"/>
            <w:color w:val="auto"/>
            <w:sz w:val="20"/>
            <w:szCs w:val="20"/>
            <w:u w:val="none"/>
            <w:lang/>
          </w:rPr>
          <w:t>Fibrosis</w:t>
        </w:r>
      </w:hyperlink>
      <w:r w:rsidRPr="007A6628">
        <w:rPr>
          <w:rFonts w:ascii="Arial" w:hAnsi="Arial" w:cs="Arial"/>
          <w:sz w:val="20"/>
          <w:szCs w:val="20"/>
          <w:lang/>
        </w:rPr>
        <w:t xml:space="preserve"> </w:t>
      </w:r>
    </w:p>
    <w:p w:rsidR="0030036F" w:rsidRPr="007A6628" w:rsidRDefault="0030036F" w:rsidP="00F06586">
      <w:pPr>
        <w:numPr>
          <w:ilvl w:val="0"/>
          <w:numId w:val="14"/>
        </w:numPr>
        <w:spacing w:after="0" w:line="240" w:lineRule="auto"/>
        <w:jc w:val="both"/>
        <w:rPr>
          <w:rFonts w:ascii="Arial" w:hAnsi="Arial" w:cs="Arial"/>
          <w:sz w:val="20"/>
          <w:szCs w:val="20"/>
          <w:lang/>
        </w:rPr>
      </w:pPr>
      <w:hyperlink r:id="rId48" w:tooltip="Hypersensitivity pneumonitis" w:history="1">
        <w:r w:rsidRPr="007A6628">
          <w:rPr>
            <w:rStyle w:val="Hyperlink"/>
            <w:rFonts w:ascii="Arial" w:hAnsi="Arial" w:cs="Arial"/>
            <w:color w:val="auto"/>
            <w:sz w:val="20"/>
            <w:szCs w:val="20"/>
            <w:u w:val="none"/>
            <w:lang/>
          </w:rPr>
          <w:t>Hypersensitivity pneumonitis</w:t>
        </w:r>
      </w:hyperlink>
      <w:r w:rsidRPr="007A6628">
        <w:rPr>
          <w:rFonts w:ascii="Arial" w:hAnsi="Arial" w:cs="Arial"/>
          <w:sz w:val="20"/>
          <w:szCs w:val="20"/>
          <w:lang/>
        </w:rPr>
        <w:t xml:space="preserve"> </w:t>
      </w:r>
    </w:p>
    <w:p w:rsidR="0030036F" w:rsidRPr="007A6628" w:rsidRDefault="0030036F" w:rsidP="00F06586">
      <w:pPr>
        <w:numPr>
          <w:ilvl w:val="0"/>
          <w:numId w:val="14"/>
        </w:numPr>
        <w:spacing w:after="0" w:line="240" w:lineRule="auto"/>
        <w:jc w:val="both"/>
        <w:rPr>
          <w:rFonts w:ascii="Arial" w:hAnsi="Arial" w:cs="Arial"/>
          <w:sz w:val="20"/>
          <w:szCs w:val="20"/>
          <w:lang/>
        </w:rPr>
      </w:pPr>
      <w:hyperlink r:id="rId49" w:tooltip="Infant respiratory distress syndrome" w:history="1">
        <w:r w:rsidRPr="007A6628">
          <w:rPr>
            <w:rStyle w:val="Hyperlink"/>
            <w:rFonts w:ascii="Arial" w:hAnsi="Arial" w:cs="Arial"/>
            <w:color w:val="auto"/>
            <w:sz w:val="20"/>
            <w:szCs w:val="20"/>
            <w:u w:val="none"/>
            <w:lang/>
          </w:rPr>
          <w:t>Infant respiratory distress syndrome</w:t>
        </w:r>
      </w:hyperlink>
      <w:r w:rsidRPr="007A6628">
        <w:rPr>
          <w:rFonts w:ascii="Arial" w:hAnsi="Arial" w:cs="Arial"/>
          <w:sz w:val="20"/>
          <w:szCs w:val="20"/>
          <w:lang/>
        </w:rPr>
        <w:t xml:space="preserve"> (IRDS) </w:t>
      </w:r>
    </w:p>
    <w:p w:rsidR="0030036F" w:rsidRPr="007A6628" w:rsidRDefault="0030036F" w:rsidP="00F06586">
      <w:pPr>
        <w:numPr>
          <w:ilvl w:val="0"/>
          <w:numId w:val="14"/>
        </w:numPr>
        <w:spacing w:after="0" w:line="240" w:lineRule="auto"/>
        <w:jc w:val="both"/>
        <w:rPr>
          <w:rFonts w:ascii="Arial" w:hAnsi="Arial" w:cs="Arial"/>
          <w:sz w:val="20"/>
          <w:szCs w:val="20"/>
          <w:lang/>
        </w:rPr>
      </w:pPr>
      <w:hyperlink r:id="rId50" w:tooltip="Lung Cancer" w:history="1">
        <w:r w:rsidRPr="007A6628">
          <w:rPr>
            <w:rStyle w:val="Hyperlink"/>
            <w:rFonts w:ascii="Arial" w:hAnsi="Arial" w:cs="Arial"/>
            <w:color w:val="auto"/>
            <w:sz w:val="20"/>
            <w:szCs w:val="20"/>
            <w:u w:val="none"/>
            <w:lang/>
          </w:rPr>
          <w:t>Lung Cancer</w:t>
        </w:r>
      </w:hyperlink>
      <w:r w:rsidRPr="007A6628">
        <w:rPr>
          <w:rFonts w:ascii="Arial" w:hAnsi="Arial" w:cs="Arial"/>
          <w:sz w:val="20"/>
          <w:szCs w:val="20"/>
          <w:lang/>
        </w:rPr>
        <w:t xml:space="preserve"> </w:t>
      </w:r>
    </w:p>
    <w:p w:rsidR="0030036F" w:rsidRPr="007A6628" w:rsidRDefault="0030036F" w:rsidP="00F06586">
      <w:pPr>
        <w:numPr>
          <w:ilvl w:val="0"/>
          <w:numId w:val="14"/>
        </w:numPr>
        <w:spacing w:after="0" w:line="240" w:lineRule="auto"/>
        <w:jc w:val="both"/>
        <w:rPr>
          <w:rFonts w:ascii="Arial" w:hAnsi="Arial" w:cs="Arial"/>
          <w:sz w:val="20"/>
          <w:szCs w:val="20"/>
          <w:lang/>
        </w:rPr>
      </w:pPr>
      <w:r w:rsidRPr="007A6628">
        <w:rPr>
          <w:rFonts w:ascii="Arial" w:hAnsi="Arial" w:cs="Arial"/>
          <w:sz w:val="20"/>
          <w:szCs w:val="20"/>
          <w:lang/>
        </w:rPr>
        <w:t xml:space="preserve">Mechanical diseases affecting pulmonary musculature, including </w:t>
      </w:r>
      <w:hyperlink r:id="rId51" w:tooltip="Myasthenia gravis" w:history="1">
        <w:r w:rsidRPr="007A6628">
          <w:rPr>
            <w:rStyle w:val="Hyperlink"/>
            <w:rFonts w:ascii="Arial" w:hAnsi="Arial" w:cs="Arial"/>
            <w:color w:val="auto"/>
            <w:sz w:val="20"/>
            <w:szCs w:val="20"/>
            <w:u w:val="none"/>
            <w:lang/>
          </w:rPr>
          <w:t>myasthenia gravis</w:t>
        </w:r>
      </w:hyperlink>
      <w:r w:rsidRPr="007A6628">
        <w:rPr>
          <w:rFonts w:ascii="Arial" w:hAnsi="Arial" w:cs="Arial"/>
          <w:sz w:val="20"/>
          <w:szCs w:val="20"/>
          <w:lang/>
        </w:rPr>
        <w:t xml:space="preserve"> </w:t>
      </w:r>
    </w:p>
    <w:p w:rsidR="0030036F" w:rsidRPr="007A6628" w:rsidRDefault="0030036F" w:rsidP="00F06586">
      <w:pPr>
        <w:numPr>
          <w:ilvl w:val="0"/>
          <w:numId w:val="14"/>
        </w:numPr>
        <w:spacing w:after="0" w:line="240" w:lineRule="auto"/>
        <w:jc w:val="both"/>
        <w:rPr>
          <w:rFonts w:ascii="Arial" w:hAnsi="Arial" w:cs="Arial"/>
          <w:sz w:val="20"/>
          <w:szCs w:val="20"/>
          <w:lang/>
        </w:rPr>
      </w:pPr>
      <w:r w:rsidRPr="007A6628">
        <w:rPr>
          <w:rFonts w:ascii="Arial" w:hAnsi="Arial" w:cs="Arial"/>
          <w:sz w:val="20"/>
          <w:szCs w:val="20"/>
          <w:lang/>
        </w:rPr>
        <w:lastRenderedPageBreak/>
        <w:t xml:space="preserve">Neurologic diseases affecting the ability of the body to alter respiration rate, including </w:t>
      </w:r>
      <w:hyperlink r:id="rId52" w:tooltip="Spinal cord injury" w:history="1">
        <w:r w:rsidRPr="007A6628">
          <w:rPr>
            <w:rStyle w:val="Hyperlink"/>
            <w:rFonts w:ascii="Arial" w:hAnsi="Arial" w:cs="Arial"/>
            <w:color w:val="auto"/>
            <w:sz w:val="20"/>
            <w:szCs w:val="20"/>
            <w:u w:val="none"/>
            <w:lang/>
          </w:rPr>
          <w:t>spinal cord injury</w:t>
        </w:r>
      </w:hyperlink>
      <w:r w:rsidRPr="007A6628">
        <w:rPr>
          <w:rFonts w:ascii="Arial" w:hAnsi="Arial" w:cs="Arial"/>
          <w:sz w:val="20"/>
          <w:szCs w:val="20"/>
          <w:lang/>
        </w:rPr>
        <w:t xml:space="preserve"> </w:t>
      </w:r>
    </w:p>
    <w:p w:rsidR="0030036F" w:rsidRPr="007A6628" w:rsidRDefault="0030036F" w:rsidP="00F06586">
      <w:pPr>
        <w:numPr>
          <w:ilvl w:val="0"/>
          <w:numId w:val="14"/>
        </w:numPr>
        <w:spacing w:after="0" w:line="240" w:lineRule="auto"/>
        <w:jc w:val="both"/>
        <w:rPr>
          <w:rFonts w:ascii="Arial" w:hAnsi="Arial" w:cs="Arial"/>
          <w:sz w:val="20"/>
          <w:szCs w:val="20"/>
          <w:lang/>
        </w:rPr>
      </w:pPr>
      <w:hyperlink r:id="rId53" w:tooltip="Pleural effusion" w:history="1">
        <w:r w:rsidRPr="007A6628">
          <w:rPr>
            <w:rStyle w:val="Hyperlink"/>
            <w:rFonts w:ascii="Arial" w:hAnsi="Arial" w:cs="Arial"/>
            <w:color w:val="auto"/>
            <w:sz w:val="20"/>
            <w:szCs w:val="20"/>
            <w:u w:val="none"/>
            <w:lang/>
          </w:rPr>
          <w:t>Pleural effusion</w:t>
        </w:r>
      </w:hyperlink>
      <w:r w:rsidRPr="007A6628">
        <w:rPr>
          <w:rFonts w:ascii="Arial" w:hAnsi="Arial" w:cs="Arial"/>
          <w:sz w:val="20"/>
          <w:szCs w:val="20"/>
          <w:lang/>
        </w:rPr>
        <w:t xml:space="preserve"> </w:t>
      </w:r>
    </w:p>
    <w:p w:rsidR="0030036F" w:rsidRPr="007A6628" w:rsidRDefault="0030036F" w:rsidP="00F06586">
      <w:pPr>
        <w:numPr>
          <w:ilvl w:val="0"/>
          <w:numId w:val="14"/>
        </w:numPr>
        <w:spacing w:after="0" w:line="240" w:lineRule="auto"/>
        <w:jc w:val="both"/>
        <w:rPr>
          <w:rFonts w:ascii="Arial" w:hAnsi="Arial" w:cs="Arial"/>
          <w:sz w:val="20"/>
          <w:szCs w:val="20"/>
          <w:lang/>
        </w:rPr>
      </w:pPr>
      <w:hyperlink r:id="rId54" w:tooltip="Pleurisy" w:history="1">
        <w:r w:rsidRPr="007A6628">
          <w:rPr>
            <w:rStyle w:val="Hyperlink"/>
            <w:rFonts w:ascii="Arial" w:hAnsi="Arial" w:cs="Arial"/>
            <w:color w:val="auto"/>
            <w:sz w:val="20"/>
            <w:szCs w:val="20"/>
            <w:u w:val="none"/>
            <w:lang/>
          </w:rPr>
          <w:t>Pleurisy</w:t>
        </w:r>
      </w:hyperlink>
      <w:r w:rsidRPr="007A6628">
        <w:rPr>
          <w:rFonts w:ascii="Arial" w:hAnsi="Arial" w:cs="Arial"/>
          <w:sz w:val="20"/>
          <w:szCs w:val="20"/>
          <w:lang/>
        </w:rPr>
        <w:t xml:space="preserve"> </w:t>
      </w:r>
    </w:p>
    <w:p w:rsidR="0030036F" w:rsidRPr="007A6628" w:rsidRDefault="0030036F" w:rsidP="00F06586">
      <w:pPr>
        <w:numPr>
          <w:ilvl w:val="0"/>
          <w:numId w:val="14"/>
        </w:numPr>
        <w:spacing w:after="0" w:line="240" w:lineRule="auto"/>
        <w:jc w:val="both"/>
        <w:rPr>
          <w:rFonts w:ascii="Arial" w:hAnsi="Arial" w:cs="Arial"/>
          <w:sz w:val="20"/>
          <w:szCs w:val="20"/>
          <w:lang/>
        </w:rPr>
      </w:pPr>
      <w:hyperlink r:id="rId55" w:tooltip="Sarcoidosis" w:history="1">
        <w:r w:rsidRPr="007A6628">
          <w:rPr>
            <w:rStyle w:val="Hyperlink"/>
            <w:rFonts w:ascii="Arial" w:hAnsi="Arial" w:cs="Arial"/>
            <w:color w:val="auto"/>
            <w:sz w:val="20"/>
            <w:szCs w:val="20"/>
            <w:u w:val="none"/>
            <w:lang/>
          </w:rPr>
          <w:t>Sarcoidosis</w:t>
        </w:r>
      </w:hyperlink>
      <w:r w:rsidRPr="007A6628">
        <w:rPr>
          <w:rFonts w:ascii="Arial" w:hAnsi="Arial" w:cs="Arial"/>
          <w:sz w:val="20"/>
          <w:szCs w:val="20"/>
          <w:lang/>
        </w:rPr>
        <w:t xml:space="preserve"> </w:t>
      </w:r>
    </w:p>
    <w:p w:rsidR="0030036F" w:rsidRPr="007A6628" w:rsidRDefault="0030036F" w:rsidP="00F06586">
      <w:pPr>
        <w:numPr>
          <w:ilvl w:val="0"/>
          <w:numId w:val="14"/>
        </w:numPr>
        <w:spacing w:after="0" w:line="240" w:lineRule="auto"/>
        <w:jc w:val="both"/>
        <w:rPr>
          <w:rFonts w:ascii="Arial" w:hAnsi="Arial" w:cs="Arial"/>
          <w:sz w:val="20"/>
          <w:szCs w:val="20"/>
          <w:lang/>
        </w:rPr>
      </w:pPr>
      <w:hyperlink r:id="rId56" w:tooltip="Severe acute respiratory syndrome" w:history="1">
        <w:r w:rsidRPr="007A6628">
          <w:rPr>
            <w:rStyle w:val="Hyperlink"/>
            <w:rFonts w:ascii="Arial" w:hAnsi="Arial" w:cs="Arial"/>
            <w:color w:val="auto"/>
            <w:sz w:val="20"/>
            <w:szCs w:val="20"/>
            <w:u w:val="none"/>
            <w:lang/>
          </w:rPr>
          <w:t>Severe acute respiratory syndrome</w:t>
        </w:r>
      </w:hyperlink>
      <w:r w:rsidRPr="007A6628">
        <w:rPr>
          <w:rFonts w:ascii="Arial" w:hAnsi="Arial" w:cs="Arial"/>
          <w:sz w:val="20"/>
          <w:szCs w:val="20"/>
          <w:lang/>
        </w:rPr>
        <w:t xml:space="preserve"> (SARS) </w:t>
      </w:r>
    </w:p>
    <w:p w:rsidR="0030036F" w:rsidRDefault="0030036F" w:rsidP="0030036F">
      <w:pPr>
        <w:pStyle w:val="Heading2"/>
        <w:spacing w:before="0" w:line="240" w:lineRule="auto"/>
        <w:jc w:val="both"/>
        <w:rPr>
          <w:rStyle w:val="mw-headline"/>
          <w:rFonts w:ascii="Arial" w:hAnsi="Arial" w:cs="Arial"/>
          <w:color w:val="auto"/>
          <w:sz w:val="20"/>
          <w:szCs w:val="20"/>
          <w:lang/>
        </w:rPr>
        <w:sectPr w:rsidR="0030036F" w:rsidSect="0030036F">
          <w:footerReference w:type="default" r:id="rId57"/>
          <w:endnotePr>
            <w:numFmt w:val="decimal"/>
          </w:endnotePr>
          <w:type w:val="continuous"/>
          <w:pgSz w:w="12240" w:h="15840"/>
          <w:pgMar w:top="1440" w:right="1440" w:bottom="1440" w:left="1440" w:header="1440" w:footer="1440" w:gutter="0"/>
          <w:cols w:num="2" w:space="720"/>
          <w:noEndnote/>
        </w:sectPr>
      </w:pPr>
    </w:p>
    <w:p w:rsidR="000A3DD9" w:rsidRDefault="000A3DD9" w:rsidP="00326453">
      <w:pPr>
        <w:pStyle w:val="Heading2"/>
        <w:spacing w:before="0" w:line="240" w:lineRule="auto"/>
        <w:jc w:val="both"/>
        <w:rPr>
          <w:rStyle w:val="mw-headline"/>
          <w:rFonts w:ascii="Arial" w:hAnsi="Arial" w:cs="Arial"/>
          <w:color w:val="auto"/>
          <w:sz w:val="20"/>
          <w:szCs w:val="20"/>
          <w:lang/>
        </w:rPr>
      </w:pPr>
    </w:p>
    <w:p w:rsidR="000A3DD9" w:rsidRPr="007A6628" w:rsidRDefault="000A3DD9" w:rsidP="00326453">
      <w:pPr>
        <w:pStyle w:val="Heading2"/>
        <w:spacing w:before="0" w:line="240" w:lineRule="auto"/>
        <w:jc w:val="both"/>
        <w:rPr>
          <w:rStyle w:val="mw-headline"/>
          <w:color w:val="943634"/>
          <w:sz w:val="24"/>
          <w:szCs w:val="24"/>
        </w:rPr>
      </w:pPr>
      <w:r w:rsidRPr="007A6628">
        <w:rPr>
          <w:rStyle w:val="mw-headline"/>
          <w:rFonts w:ascii="Arial" w:hAnsi="Arial" w:cs="Arial"/>
          <w:color w:val="943634"/>
          <w:sz w:val="24"/>
          <w:szCs w:val="24"/>
          <w:lang/>
        </w:rPr>
        <w:t>Parenchymal Lung Disease</w:t>
      </w:r>
    </w:p>
    <w:p w:rsidR="000A3DD9" w:rsidRPr="007A6628" w:rsidRDefault="000A3DD9" w:rsidP="00326453">
      <w:pPr>
        <w:pStyle w:val="NormalWeb"/>
        <w:spacing w:before="0" w:beforeAutospacing="0" w:after="0" w:afterAutospacing="0"/>
        <w:jc w:val="both"/>
        <w:rPr>
          <w:rFonts w:ascii="Arial" w:hAnsi="Arial" w:cs="Arial"/>
          <w:sz w:val="20"/>
          <w:szCs w:val="20"/>
          <w:lang/>
        </w:rPr>
      </w:pPr>
      <w:r w:rsidRPr="007A6628">
        <w:rPr>
          <w:rFonts w:ascii="Arial" w:hAnsi="Arial" w:cs="Arial"/>
          <w:sz w:val="20"/>
          <w:szCs w:val="20"/>
          <w:lang/>
        </w:rPr>
        <w:t xml:space="preserve">The basic functional units of the lung, the </w:t>
      </w:r>
      <w:hyperlink r:id="rId58" w:tooltip="Alveoli" w:history="1">
        <w:r w:rsidRPr="007A6628">
          <w:rPr>
            <w:rStyle w:val="Hyperlink"/>
            <w:rFonts w:ascii="Arial" w:hAnsi="Arial" w:cs="Arial"/>
            <w:color w:val="auto"/>
            <w:sz w:val="20"/>
            <w:szCs w:val="20"/>
            <w:u w:val="none"/>
            <w:lang/>
          </w:rPr>
          <w:t>alveoli</w:t>
        </w:r>
      </w:hyperlink>
      <w:r w:rsidRPr="007A6628">
        <w:rPr>
          <w:rFonts w:ascii="Arial" w:hAnsi="Arial" w:cs="Arial"/>
          <w:sz w:val="20"/>
          <w:szCs w:val="20"/>
          <w:lang/>
        </w:rPr>
        <w:t xml:space="preserve">, are referred to as the lung parenchyma. Diseases such as </w:t>
      </w:r>
      <w:hyperlink r:id="rId59" w:tooltip="COPD" w:history="1">
        <w:r w:rsidRPr="007A6628">
          <w:rPr>
            <w:rStyle w:val="Hyperlink"/>
            <w:rFonts w:ascii="Arial" w:hAnsi="Arial" w:cs="Arial"/>
            <w:color w:val="auto"/>
            <w:sz w:val="20"/>
            <w:szCs w:val="20"/>
            <w:u w:val="none"/>
            <w:lang/>
          </w:rPr>
          <w:t>COPD</w:t>
        </w:r>
      </w:hyperlink>
      <w:r w:rsidRPr="007A6628">
        <w:rPr>
          <w:rFonts w:ascii="Arial" w:hAnsi="Arial" w:cs="Arial"/>
          <w:sz w:val="20"/>
          <w:szCs w:val="20"/>
          <w:lang/>
        </w:rPr>
        <w:t xml:space="preserve"> are characterized by destruction of the alveoli and are therefore referred to as parenchymal lung diseases.</w:t>
      </w:r>
      <w:r w:rsidR="00F40AF6">
        <w:rPr>
          <w:rFonts w:ascii="Arial" w:hAnsi="Arial" w:cs="Arial"/>
          <w:sz w:val="20"/>
          <w:szCs w:val="20"/>
          <w:lang/>
        </w:rPr>
        <w:t xml:space="preserve">  </w:t>
      </w:r>
      <w:r w:rsidRPr="007A6628">
        <w:rPr>
          <w:rFonts w:ascii="Arial" w:hAnsi="Arial" w:cs="Arial"/>
          <w:sz w:val="20"/>
          <w:szCs w:val="20"/>
          <w:lang/>
        </w:rPr>
        <w:t xml:space="preserve">Signs of parenchymal lung disease include, but are not limited to, </w:t>
      </w:r>
      <w:hyperlink r:id="rId60" w:tooltip="Hypoxemia" w:history="1">
        <w:r w:rsidRPr="007A6628">
          <w:rPr>
            <w:rStyle w:val="Hyperlink"/>
            <w:rFonts w:ascii="Arial" w:hAnsi="Arial" w:cs="Arial"/>
            <w:color w:val="auto"/>
            <w:sz w:val="20"/>
            <w:szCs w:val="20"/>
            <w:u w:val="none"/>
            <w:lang/>
          </w:rPr>
          <w:t>hypoxemia</w:t>
        </w:r>
      </w:hyperlink>
      <w:r w:rsidRPr="007A6628">
        <w:rPr>
          <w:rFonts w:ascii="Arial" w:hAnsi="Arial" w:cs="Arial"/>
          <w:sz w:val="20"/>
          <w:szCs w:val="20"/>
          <w:lang/>
        </w:rPr>
        <w:t xml:space="preserve"> (low oxygen in the blood) and </w:t>
      </w:r>
      <w:hyperlink r:id="rId61" w:tooltip="Hypercapnoea" w:history="1">
        <w:r w:rsidRPr="007A6628">
          <w:rPr>
            <w:rStyle w:val="Hyperlink"/>
            <w:rFonts w:ascii="Arial" w:hAnsi="Arial" w:cs="Arial"/>
            <w:color w:val="auto"/>
            <w:sz w:val="20"/>
            <w:szCs w:val="20"/>
            <w:u w:val="none"/>
            <w:lang/>
          </w:rPr>
          <w:t>hypercapnea</w:t>
        </w:r>
      </w:hyperlink>
      <w:r w:rsidRPr="007A6628">
        <w:rPr>
          <w:rFonts w:ascii="Arial" w:hAnsi="Arial" w:cs="Arial"/>
          <w:sz w:val="20"/>
          <w:szCs w:val="20"/>
          <w:lang/>
        </w:rPr>
        <w:t xml:space="preserve"> (high carbon dioxide in the blood).</w:t>
      </w:r>
      <w:r w:rsidR="00F40AF6">
        <w:rPr>
          <w:rFonts w:ascii="Arial" w:hAnsi="Arial" w:cs="Arial"/>
          <w:sz w:val="20"/>
          <w:szCs w:val="20"/>
          <w:lang/>
        </w:rPr>
        <w:t xml:space="preserve">  </w:t>
      </w:r>
      <w:r w:rsidRPr="007A6628">
        <w:rPr>
          <w:rFonts w:ascii="Arial" w:hAnsi="Arial" w:cs="Arial"/>
          <w:sz w:val="20"/>
          <w:szCs w:val="20"/>
          <w:lang/>
        </w:rPr>
        <w:t xml:space="preserve">Chronic complications of parenchymal lung disease include reduced respiratory drive, </w:t>
      </w:r>
      <w:hyperlink r:id="rId62" w:tooltip="Right ventricular hypertrophy" w:history="1">
        <w:r w:rsidRPr="007A6628">
          <w:rPr>
            <w:rStyle w:val="Hyperlink"/>
            <w:rFonts w:ascii="Arial" w:hAnsi="Arial" w:cs="Arial"/>
            <w:color w:val="auto"/>
            <w:sz w:val="20"/>
            <w:szCs w:val="20"/>
            <w:u w:val="none"/>
            <w:lang/>
          </w:rPr>
          <w:t>right ventricular hypertrophy</w:t>
        </w:r>
      </w:hyperlink>
      <w:r w:rsidRPr="007A6628">
        <w:rPr>
          <w:rFonts w:ascii="Arial" w:hAnsi="Arial" w:cs="Arial"/>
          <w:sz w:val="20"/>
          <w:szCs w:val="20"/>
          <w:lang/>
        </w:rPr>
        <w:t xml:space="preserve">, and right </w:t>
      </w:r>
      <w:hyperlink r:id="rId63" w:tooltip="Heart failure" w:history="1">
        <w:r w:rsidRPr="007A6628">
          <w:rPr>
            <w:rStyle w:val="Hyperlink"/>
            <w:rFonts w:ascii="Arial" w:hAnsi="Arial" w:cs="Arial"/>
            <w:color w:val="auto"/>
            <w:sz w:val="20"/>
            <w:szCs w:val="20"/>
            <w:u w:val="none"/>
            <w:lang/>
          </w:rPr>
          <w:t>heart failure</w:t>
        </w:r>
      </w:hyperlink>
      <w:r w:rsidRPr="007A6628">
        <w:rPr>
          <w:rFonts w:ascii="Arial" w:hAnsi="Arial" w:cs="Arial"/>
          <w:sz w:val="20"/>
          <w:szCs w:val="20"/>
          <w:lang/>
        </w:rPr>
        <w:t xml:space="preserve"> (</w:t>
      </w:r>
      <w:hyperlink r:id="rId64" w:tooltip="Cor pulmonale" w:history="1">
        <w:r w:rsidRPr="007A6628">
          <w:rPr>
            <w:rStyle w:val="Hyperlink"/>
            <w:rFonts w:ascii="Arial" w:hAnsi="Arial" w:cs="Arial"/>
            <w:color w:val="auto"/>
            <w:sz w:val="20"/>
            <w:szCs w:val="20"/>
            <w:u w:val="none"/>
            <w:lang/>
          </w:rPr>
          <w:t>cor pulmonale</w:t>
        </w:r>
      </w:hyperlink>
      <w:r w:rsidRPr="007A6628">
        <w:rPr>
          <w:rFonts w:ascii="Arial" w:hAnsi="Arial" w:cs="Arial"/>
          <w:sz w:val="20"/>
          <w:szCs w:val="20"/>
          <w:lang/>
        </w:rPr>
        <w:t>).</w:t>
      </w:r>
      <w:r w:rsidR="0030036F">
        <w:rPr>
          <w:rFonts w:ascii="Arial" w:hAnsi="Arial" w:cs="Arial"/>
          <w:sz w:val="20"/>
          <w:szCs w:val="20"/>
          <w:lang/>
        </w:rPr>
        <w:t xml:space="preserve">  </w:t>
      </w:r>
      <w:r w:rsidRPr="007A6628">
        <w:rPr>
          <w:rFonts w:ascii="Arial" w:hAnsi="Arial" w:cs="Arial"/>
          <w:sz w:val="20"/>
          <w:szCs w:val="20"/>
          <w:lang/>
        </w:rPr>
        <w:t>Notable parenchymal diseases include:</w:t>
      </w:r>
    </w:p>
    <w:p w:rsidR="0030036F" w:rsidRDefault="0030036F" w:rsidP="00F06586">
      <w:pPr>
        <w:numPr>
          <w:ilvl w:val="0"/>
          <w:numId w:val="15"/>
        </w:numPr>
        <w:spacing w:after="0" w:line="240" w:lineRule="auto"/>
        <w:jc w:val="both"/>
        <w:rPr>
          <w:rFonts w:ascii="Arial" w:hAnsi="Arial" w:cs="Arial"/>
          <w:sz w:val="20"/>
          <w:szCs w:val="20"/>
          <w:lang/>
        </w:rPr>
        <w:sectPr w:rsidR="0030036F" w:rsidSect="0030036F">
          <w:footerReference w:type="default" r:id="rId65"/>
          <w:endnotePr>
            <w:numFmt w:val="decimal"/>
          </w:endnotePr>
          <w:type w:val="continuous"/>
          <w:pgSz w:w="12240" w:h="15840"/>
          <w:pgMar w:top="1440" w:right="1440" w:bottom="1440" w:left="1440" w:header="1440" w:footer="1440" w:gutter="0"/>
          <w:cols w:space="720"/>
          <w:noEndnote/>
        </w:sectPr>
      </w:pPr>
    </w:p>
    <w:p w:rsidR="000A3DD9" w:rsidRPr="007A6628" w:rsidRDefault="000A3DD9" w:rsidP="00F06586">
      <w:pPr>
        <w:numPr>
          <w:ilvl w:val="0"/>
          <w:numId w:val="15"/>
        </w:numPr>
        <w:spacing w:after="0" w:line="240" w:lineRule="auto"/>
        <w:jc w:val="both"/>
        <w:rPr>
          <w:rFonts w:ascii="Arial" w:hAnsi="Arial" w:cs="Arial"/>
          <w:sz w:val="20"/>
          <w:szCs w:val="20"/>
          <w:lang/>
        </w:rPr>
      </w:pPr>
      <w:hyperlink r:id="rId66" w:tooltip="COPD" w:history="1">
        <w:r w:rsidRPr="007A6628">
          <w:rPr>
            <w:rStyle w:val="Hyperlink"/>
            <w:rFonts w:ascii="Arial" w:hAnsi="Arial" w:cs="Arial"/>
            <w:color w:val="auto"/>
            <w:sz w:val="20"/>
            <w:szCs w:val="20"/>
            <w:u w:val="none"/>
            <w:lang/>
          </w:rPr>
          <w:t>COPD</w:t>
        </w:r>
      </w:hyperlink>
      <w:r w:rsidRPr="007A6628">
        <w:rPr>
          <w:rFonts w:ascii="Arial" w:hAnsi="Arial" w:cs="Arial"/>
          <w:sz w:val="20"/>
          <w:szCs w:val="20"/>
          <w:lang/>
        </w:rPr>
        <w:t xml:space="preserve"> </w:t>
      </w:r>
    </w:p>
    <w:p w:rsidR="000A3DD9" w:rsidRPr="007A6628" w:rsidRDefault="000A3DD9" w:rsidP="00F06586">
      <w:pPr>
        <w:numPr>
          <w:ilvl w:val="0"/>
          <w:numId w:val="15"/>
        </w:numPr>
        <w:spacing w:after="0" w:line="240" w:lineRule="auto"/>
        <w:jc w:val="both"/>
        <w:rPr>
          <w:rFonts w:ascii="Arial" w:hAnsi="Arial" w:cs="Arial"/>
          <w:sz w:val="20"/>
          <w:szCs w:val="20"/>
          <w:lang/>
        </w:rPr>
      </w:pPr>
      <w:hyperlink r:id="rId67" w:tooltip="Sarcoidosis" w:history="1">
        <w:r w:rsidRPr="007A6628">
          <w:rPr>
            <w:rStyle w:val="Hyperlink"/>
            <w:rFonts w:ascii="Arial" w:hAnsi="Arial" w:cs="Arial"/>
            <w:color w:val="auto"/>
            <w:sz w:val="20"/>
            <w:szCs w:val="20"/>
            <w:u w:val="none"/>
            <w:lang/>
          </w:rPr>
          <w:t>Sarcoidosis</w:t>
        </w:r>
      </w:hyperlink>
      <w:r w:rsidRPr="007A6628">
        <w:rPr>
          <w:rFonts w:ascii="Arial" w:hAnsi="Arial" w:cs="Arial"/>
          <w:sz w:val="20"/>
          <w:szCs w:val="20"/>
          <w:lang/>
        </w:rPr>
        <w:t xml:space="preserve"> </w:t>
      </w:r>
    </w:p>
    <w:p w:rsidR="000A3DD9" w:rsidRPr="007A6628" w:rsidRDefault="000A3DD9" w:rsidP="00F06586">
      <w:pPr>
        <w:numPr>
          <w:ilvl w:val="0"/>
          <w:numId w:val="15"/>
        </w:numPr>
        <w:spacing w:after="0" w:line="240" w:lineRule="auto"/>
        <w:jc w:val="both"/>
        <w:rPr>
          <w:rFonts w:ascii="Arial" w:hAnsi="Arial" w:cs="Arial"/>
          <w:sz w:val="20"/>
          <w:szCs w:val="20"/>
          <w:lang/>
        </w:rPr>
      </w:pPr>
      <w:hyperlink r:id="rId68" w:tooltip="Pulmonary fibrosis" w:history="1">
        <w:r w:rsidRPr="007A6628">
          <w:rPr>
            <w:rStyle w:val="Hyperlink"/>
            <w:rFonts w:ascii="Arial" w:hAnsi="Arial" w:cs="Arial"/>
            <w:color w:val="auto"/>
            <w:sz w:val="20"/>
            <w:szCs w:val="20"/>
            <w:u w:val="none"/>
            <w:lang/>
          </w:rPr>
          <w:t>Pulmonary fibrosis</w:t>
        </w:r>
      </w:hyperlink>
      <w:r w:rsidRPr="007A6628">
        <w:rPr>
          <w:rFonts w:ascii="Arial" w:hAnsi="Arial" w:cs="Arial"/>
          <w:sz w:val="20"/>
          <w:szCs w:val="20"/>
          <w:lang/>
        </w:rPr>
        <w:t xml:space="preserve"> </w:t>
      </w:r>
    </w:p>
    <w:p w:rsidR="000A3DD9" w:rsidRPr="007A6628" w:rsidRDefault="000A3DD9" w:rsidP="00F06586">
      <w:pPr>
        <w:numPr>
          <w:ilvl w:val="0"/>
          <w:numId w:val="15"/>
        </w:numPr>
        <w:spacing w:after="0" w:line="240" w:lineRule="auto"/>
        <w:jc w:val="both"/>
        <w:rPr>
          <w:rFonts w:ascii="Arial" w:hAnsi="Arial" w:cs="Arial"/>
          <w:sz w:val="20"/>
          <w:szCs w:val="20"/>
          <w:lang/>
        </w:rPr>
      </w:pPr>
      <w:hyperlink r:id="rId69" w:tooltip="Emphysema" w:history="1">
        <w:r w:rsidRPr="007A6628">
          <w:rPr>
            <w:rStyle w:val="Hyperlink"/>
            <w:rFonts w:ascii="Arial" w:hAnsi="Arial" w:cs="Arial"/>
            <w:color w:val="auto"/>
            <w:sz w:val="20"/>
            <w:szCs w:val="20"/>
            <w:u w:val="none"/>
            <w:lang/>
          </w:rPr>
          <w:t>Emphysema</w:t>
        </w:r>
      </w:hyperlink>
      <w:r w:rsidRPr="007A6628">
        <w:rPr>
          <w:rFonts w:ascii="Arial" w:hAnsi="Arial" w:cs="Arial"/>
          <w:sz w:val="20"/>
          <w:szCs w:val="20"/>
          <w:lang/>
        </w:rPr>
        <w:t xml:space="preserve"> </w:t>
      </w:r>
    </w:p>
    <w:p w:rsidR="0030036F" w:rsidRDefault="0030036F" w:rsidP="00326453">
      <w:pPr>
        <w:pStyle w:val="Heading2"/>
        <w:spacing w:before="0" w:line="240" w:lineRule="auto"/>
        <w:jc w:val="both"/>
        <w:rPr>
          <w:rStyle w:val="mw-headline"/>
          <w:rFonts w:ascii="Arial" w:hAnsi="Arial" w:cs="Arial"/>
          <w:color w:val="943634"/>
          <w:sz w:val="24"/>
          <w:szCs w:val="24"/>
          <w:lang/>
        </w:rPr>
        <w:sectPr w:rsidR="0030036F" w:rsidSect="0030036F">
          <w:endnotePr>
            <w:numFmt w:val="decimal"/>
          </w:endnotePr>
          <w:type w:val="continuous"/>
          <w:pgSz w:w="12240" w:h="15840"/>
          <w:pgMar w:top="1440" w:right="1440" w:bottom="1440" w:left="1440" w:header="1440" w:footer="1440" w:gutter="0"/>
          <w:cols w:num="2" w:space="720"/>
          <w:noEndnote/>
        </w:sectPr>
      </w:pPr>
    </w:p>
    <w:p w:rsidR="0030036F" w:rsidRDefault="0030036F" w:rsidP="00326453">
      <w:pPr>
        <w:pStyle w:val="Heading2"/>
        <w:spacing w:before="0" w:line="240" w:lineRule="auto"/>
        <w:jc w:val="both"/>
        <w:rPr>
          <w:rStyle w:val="mw-headline"/>
          <w:rFonts w:ascii="Arial" w:hAnsi="Arial" w:cs="Arial"/>
          <w:color w:val="943634"/>
          <w:sz w:val="24"/>
          <w:szCs w:val="24"/>
          <w:lang/>
        </w:rPr>
      </w:pPr>
    </w:p>
    <w:p w:rsidR="000A3DD9" w:rsidRPr="007A6628" w:rsidRDefault="000A3DD9" w:rsidP="00326453">
      <w:pPr>
        <w:pStyle w:val="Heading2"/>
        <w:spacing w:before="0" w:line="240" w:lineRule="auto"/>
        <w:jc w:val="both"/>
        <w:rPr>
          <w:rStyle w:val="mw-headline"/>
          <w:color w:val="943634"/>
          <w:sz w:val="24"/>
          <w:szCs w:val="24"/>
        </w:rPr>
      </w:pPr>
      <w:r w:rsidRPr="007A6628">
        <w:rPr>
          <w:rStyle w:val="mw-headline"/>
          <w:rFonts w:ascii="Arial" w:hAnsi="Arial" w:cs="Arial"/>
          <w:color w:val="943634"/>
          <w:sz w:val="24"/>
          <w:szCs w:val="24"/>
          <w:lang/>
        </w:rPr>
        <w:t>Vascular Lung Disease</w:t>
      </w:r>
    </w:p>
    <w:p w:rsidR="000A3DD9" w:rsidRPr="007A6628" w:rsidRDefault="000A3DD9" w:rsidP="00326453">
      <w:pPr>
        <w:pStyle w:val="NormalWeb"/>
        <w:spacing w:before="0" w:beforeAutospacing="0" w:after="0" w:afterAutospacing="0"/>
        <w:jc w:val="both"/>
        <w:rPr>
          <w:rFonts w:ascii="Arial" w:hAnsi="Arial" w:cs="Arial"/>
          <w:sz w:val="20"/>
          <w:szCs w:val="20"/>
          <w:lang/>
        </w:rPr>
      </w:pPr>
      <w:r w:rsidRPr="007A6628">
        <w:rPr>
          <w:rFonts w:ascii="Arial" w:hAnsi="Arial" w:cs="Arial"/>
          <w:sz w:val="20"/>
          <w:szCs w:val="20"/>
          <w:lang/>
        </w:rPr>
        <w:t xml:space="preserve">Vascular lung disease refers to conditions which affect the </w:t>
      </w:r>
      <w:hyperlink r:id="rId70" w:tooltip="Pulmonary circulation" w:history="1">
        <w:r w:rsidRPr="007A6628">
          <w:rPr>
            <w:rStyle w:val="Hyperlink"/>
            <w:rFonts w:ascii="Arial" w:hAnsi="Arial" w:cs="Arial"/>
            <w:color w:val="auto"/>
            <w:sz w:val="20"/>
            <w:szCs w:val="20"/>
            <w:u w:val="none"/>
            <w:lang/>
          </w:rPr>
          <w:t>pulmonary capillary vasculature</w:t>
        </w:r>
      </w:hyperlink>
      <w:r w:rsidRPr="007A6628">
        <w:rPr>
          <w:rFonts w:ascii="Arial" w:hAnsi="Arial" w:cs="Arial"/>
          <w:sz w:val="20"/>
          <w:szCs w:val="20"/>
          <w:lang/>
        </w:rPr>
        <w:t>. Alterations in the vasculature manifest in a general inability to exchange blood gases such as oxygen and carbon dioxide, in the vicinity of the vascular damage (other areas of the lung may be unaffected).</w:t>
      </w:r>
      <w:r w:rsidR="00044040">
        <w:rPr>
          <w:rFonts w:ascii="Arial" w:hAnsi="Arial" w:cs="Arial"/>
          <w:sz w:val="20"/>
          <w:szCs w:val="20"/>
          <w:lang/>
        </w:rPr>
        <w:t xml:space="preserve"> </w:t>
      </w:r>
      <w:r w:rsidRPr="007A6628">
        <w:rPr>
          <w:rFonts w:ascii="Arial" w:hAnsi="Arial" w:cs="Arial"/>
          <w:sz w:val="20"/>
          <w:szCs w:val="20"/>
          <w:lang/>
        </w:rPr>
        <w:t xml:space="preserve">Signs of vascular lung disease include, but are not limited to, </w:t>
      </w:r>
      <w:hyperlink r:id="rId71" w:tooltip="Hypoxemia" w:history="1">
        <w:r w:rsidRPr="007A6628">
          <w:rPr>
            <w:rStyle w:val="Hyperlink"/>
            <w:rFonts w:ascii="Arial" w:hAnsi="Arial" w:cs="Arial"/>
            <w:color w:val="auto"/>
            <w:sz w:val="20"/>
            <w:szCs w:val="20"/>
            <w:u w:val="none"/>
            <w:lang/>
          </w:rPr>
          <w:t>hypoxemia</w:t>
        </w:r>
      </w:hyperlink>
      <w:r w:rsidRPr="007A6628">
        <w:rPr>
          <w:rFonts w:ascii="Arial" w:hAnsi="Arial" w:cs="Arial"/>
          <w:sz w:val="20"/>
          <w:szCs w:val="20"/>
          <w:lang/>
        </w:rPr>
        <w:t xml:space="preserve"> (low oxygen in the blood) and </w:t>
      </w:r>
      <w:hyperlink r:id="rId72" w:tooltip="Hypercapnoea" w:history="1">
        <w:r w:rsidRPr="007A6628">
          <w:rPr>
            <w:rStyle w:val="Hyperlink"/>
            <w:rFonts w:ascii="Arial" w:hAnsi="Arial" w:cs="Arial"/>
            <w:color w:val="auto"/>
            <w:sz w:val="20"/>
            <w:szCs w:val="20"/>
            <w:u w:val="none"/>
            <w:lang/>
          </w:rPr>
          <w:t>hypercapnea</w:t>
        </w:r>
      </w:hyperlink>
      <w:r w:rsidRPr="007A6628">
        <w:rPr>
          <w:rFonts w:ascii="Arial" w:hAnsi="Arial" w:cs="Arial"/>
          <w:sz w:val="20"/>
          <w:szCs w:val="20"/>
          <w:lang/>
        </w:rPr>
        <w:t xml:space="preserve"> (high carbon dioxide in the blood).</w:t>
      </w:r>
      <w:r w:rsidR="00044040">
        <w:rPr>
          <w:rFonts w:ascii="Arial" w:hAnsi="Arial" w:cs="Arial"/>
          <w:sz w:val="20"/>
          <w:szCs w:val="20"/>
          <w:lang/>
        </w:rPr>
        <w:t xml:space="preserve"> </w:t>
      </w:r>
      <w:r w:rsidRPr="007A6628">
        <w:rPr>
          <w:rFonts w:ascii="Arial" w:hAnsi="Arial" w:cs="Arial"/>
          <w:sz w:val="20"/>
          <w:szCs w:val="20"/>
          <w:lang/>
        </w:rPr>
        <w:t xml:space="preserve">Chronic complications of vascular lung disease include reduced respiratory drive, </w:t>
      </w:r>
      <w:hyperlink r:id="rId73" w:tooltip="Right ventricular hypertrophy" w:history="1">
        <w:r w:rsidRPr="007A6628">
          <w:rPr>
            <w:rStyle w:val="Hyperlink"/>
            <w:rFonts w:ascii="Arial" w:hAnsi="Arial" w:cs="Arial"/>
            <w:color w:val="auto"/>
            <w:sz w:val="20"/>
            <w:szCs w:val="20"/>
            <w:u w:val="none"/>
            <w:lang/>
          </w:rPr>
          <w:t>right ventricular hypertrophy</w:t>
        </w:r>
      </w:hyperlink>
      <w:r w:rsidRPr="007A6628">
        <w:rPr>
          <w:rFonts w:ascii="Arial" w:hAnsi="Arial" w:cs="Arial"/>
          <w:sz w:val="20"/>
          <w:szCs w:val="20"/>
          <w:lang/>
        </w:rPr>
        <w:t xml:space="preserve">, and right </w:t>
      </w:r>
      <w:hyperlink r:id="rId74" w:tooltip="Heart failure" w:history="1">
        <w:r w:rsidRPr="007A6628">
          <w:rPr>
            <w:rStyle w:val="Hyperlink"/>
            <w:rFonts w:ascii="Arial" w:hAnsi="Arial" w:cs="Arial"/>
            <w:color w:val="auto"/>
            <w:sz w:val="20"/>
            <w:szCs w:val="20"/>
            <w:u w:val="none"/>
            <w:lang/>
          </w:rPr>
          <w:t>heart failure</w:t>
        </w:r>
      </w:hyperlink>
      <w:r w:rsidRPr="007A6628">
        <w:rPr>
          <w:rFonts w:ascii="Arial" w:hAnsi="Arial" w:cs="Arial"/>
          <w:sz w:val="20"/>
          <w:szCs w:val="20"/>
          <w:lang/>
        </w:rPr>
        <w:t xml:space="preserve"> (</w:t>
      </w:r>
      <w:hyperlink r:id="rId75" w:tooltip="Cor pulmonale" w:history="1">
        <w:r w:rsidRPr="007A6628">
          <w:rPr>
            <w:rStyle w:val="Hyperlink"/>
            <w:rFonts w:ascii="Arial" w:hAnsi="Arial" w:cs="Arial"/>
            <w:color w:val="auto"/>
            <w:sz w:val="20"/>
            <w:szCs w:val="20"/>
            <w:u w:val="none"/>
            <w:lang/>
          </w:rPr>
          <w:t>cor pulmonale</w:t>
        </w:r>
      </w:hyperlink>
      <w:r w:rsidRPr="007A6628">
        <w:rPr>
          <w:rFonts w:ascii="Arial" w:hAnsi="Arial" w:cs="Arial"/>
          <w:sz w:val="20"/>
          <w:szCs w:val="20"/>
          <w:lang/>
        </w:rPr>
        <w:t>).</w:t>
      </w:r>
    </w:p>
    <w:p w:rsidR="000A3DD9" w:rsidRPr="007A6628" w:rsidRDefault="000A3DD9" w:rsidP="00326453">
      <w:pPr>
        <w:pStyle w:val="NormalWeb"/>
        <w:spacing w:before="0" w:beforeAutospacing="0" w:after="0" w:afterAutospacing="0"/>
        <w:jc w:val="both"/>
        <w:rPr>
          <w:rFonts w:ascii="Arial" w:hAnsi="Arial" w:cs="Arial"/>
          <w:sz w:val="20"/>
          <w:szCs w:val="20"/>
          <w:lang/>
        </w:rPr>
      </w:pPr>
      <w:r w:rsidRPr="007A6628">
        <w:rPr>
          <w:rFonts w:ascii="Arial" w:hAnsi="Arial" w:cs="Arial"/>
          <w:sz w:val="20"/>
          <w:szCs w:val="20"/>
          <w:lang/>
        </w:rPr>
        <w:t>Notable vascular lung diseases include:</w:t>
      </w:r>
    </w:p>
    <w:p w:rsidR="0030036F" w:rsidRDefault="0030036F" w:rsidP="00F06586">
      <w:pPr>
        <w:numPr>
          <w:ilvl w:val="0"/>
          <w:numId w:val="16"/>
        </w:numPr>
        <w:spacing w:after="0" w:line="240" w:lineRule="auto"/>
        <w:jc w:val="both"/>
        <w:rPr>
          <w:rFonts w:ascii="Arial" w:hAnsi="Arial" w:cs="Arial"/>
          <w:sz w:val="20"/>
          <w:szCs w:val="20"/>
          <w:lang/>
        </w:rPr>
        <w:sectPr w:rsidR="0030036F" w:rsidSect="0030036F">
          <w:endnotePr>
            <w:numFmt w:val="decimal"/>
          </w:endnotePr>
          <w:type w:val="continuous"/>
          <w:pgSz w:w="12240" w:h="15840"/>
          <w:pgMar w:top="1440" w:right="1440" w:bottom="1440" w:left="1440" w:header="1440" w:footer="1440" w:gutter="0"/>
          <w:cols w:space="720"/>
          <w:noEndnote/>
        </w:sectPr>
      </w:pPr>
    </w:p>
    <w:p w:rsidR="000A3DD9" w:rsidRPr="007A6628" w:rsidRDefault="000A3DD9" w:rsidP="00F06586">
      <w:pPr>
        <w:numPr>
          <w:ilvl w:val="0"/>
          <w:numId w:val="16"/>
        </w:numPr>
        <w:spacing w:after="0" w:line="240" w:lineRule="auto"/>
        <w:jc w:val="both"/>
        <w:rPr>
          <w:rFonts w:ascii="Arial" w:hAnsi="Arial" w:cs="Arial"/>
          <w:sz w:val="20"/>
          <w:szCs w:val="20"/>
          <w:lang/>
        </w:rPr>
      </w:pPr>
      <w:hyperlink r:id="rId76" w:tooltip="Pulmonary oedema" w:history="1">
        <w:r w:rsidRPr="007A6628">
          <w:rPr>
            <w:rStyle w:val="Hyperlink"/>
            <w:rFonts w:ascii="Arial" w:hAnsi="Arial" w:cs="Arial"/>
            <w:color w:val="auto"/>
            <w:sz w:val="20"/>
            <w:szCs w:val="20"/>
            <w:u w:val="none"/>
            <w:lang/>
          </w:rPr>
          <w:t>Pulmonary edema</w:t>
        </w:r>
      </w:hyperlink>
      <w:r w:rsidRPr="007A6628">
        <w:rPr>
          <w:rFonts w:ascii="Arial" w:hAnsi="Arial" w:cs="Arial"/>
          <w:sz w:val="20"/>
          <w:szCs w:val="20"/>
          <w:lang/>
        </w:rPr>
        <w:t xml:space="preserve"> </w:t>
      </w:r>
    </w:p>
    <w:p w:rsidR="000A3DD9" w:rsidRPr="007A6628" w:rsidRDefault="000A3DD9" w:rsidP="00F06586">
      <w:pPr>
        <w:numPr>
          <w:ilvl w:val="0"/>
          <w:numId w:val="16"/>
        </w:numPr>
        <w:spacing w:after="0" w:line="240" w:lineRule="auto"/>
        <w:jc w:val="both"/>
        <w:rPr>
          <w:rFonts w:ascii="Arial" w:hAnsi="Arial" w:cs="Arial"/>
          <w:sz w:val="20"/>
          <w:szCs w:val="20"/>
          <w:lang/>
        </w:rPr>
      </w:pPr>
      <w:hyperlink r:id="rId77" w:tooltip="Pulmonary embolism" w:history="1">
        <w:r w:rsidRPr="007A6628">
          <w:rPr>
            <w:rStyle w:val="Hyperlink"/>
            <w:rFonts w:ascii="Arial" w:hAnsi="Arial" w:cs="Arial"/>
            <w:color w:val="auto"/>
            <w:sz w:val="20"/>
            <w:szCs w:val="20"/>
            <w:u w:val="none"/>
            <w:lang/>
          </w:rPr>
          <w:t>Pulmonary embolism</w:t>
        </w:r>
      </w:hyperlink>
      <w:r w:rsidRPr="007A6628">
        <w:rPr>
          <w:rFonts w:ascii="Arial" w:hAnsi="Arial" w:cs="Arial"/>
          <w:sz w:val="20"/>
          <w:szCs w:val="20"/>
          <w:lang/>
        </w:rPr>
        <w:t xml:space="preserve"> </w:t>
      </w:r>
    </w:p>
    <w:p w:rsidR="000A3DD9" w:rsidRPr="007A6628" w:rsidRDefault="000A3DD9" w:rsidP="00F06586">
      <w:pPr>
        <w:numPr>
          <w:ilvl w:val="0"/>
          <w:numId w:val="16"/>
        </w:numPr>
        <w:spacing w:after="0" w:line="240" w:lineRule="auto"/>
        <w:jc w:val="both"/>
        <w:rPr>
          <w:rFonts w:ascii="Arial" w:hAnsi="Arial" w:cs="Arial"/>
          <w:sz w:val="20"/>
          <w:szCs w:val="20"/>
          <w:lang/>
        </w:rPr>
      </w:pPr>
      <w:hyperlink r:id="rId78" w:tooltip="Pulmonary hypertension" w:history="1">
        <w:r w:rsidRPr="007A6628">
          <w:rPr>
            <w:rStyle w:val="Hyperlink"/>
            <w:rFonts w:ascii="Arial" w:hAnsi="Arial" w:cs="Arial"/>
            <w:color w:val="auto"/>
            <w:sz w:val="20"/>
            <w:szCs w:val="20"/>
            <w:u w:val="none"/>
            <w:lang/>
          </w:rPr>
          <w:t>Pulmonary hypertension</w:t>
        </w:r>
      </w:hyperlink>
      <w:r w:rsidRPr="007A6628">
        <w:rPr>
          <w:rFonts w:ascii="Arial" w:hAnsi="Arial" w:cs="Arial"/>
          <w:sz w:val="20"/>
          <w:szCs w:val="20"/>
          <w:lang/>
        </w:rPr>
        <w:t xml:space="preserve"> </w:t>
      </w:r>
    </w:p>
    <w:p w:rsidR="0030036F" w:rsidRDefault="0030036F" w:rsidP="00326453">
      <w:pPr>
        <w:pStyle w:val="Heading2"/>
        <w:spacing w:before="0" w:line="240" w:lineRule="auto"/>
        <w:jc w:val="both"/>
        <w:rPr>
          <w:rStyle w:val="mw-headline"/>
          <w:rFonts w:ascii="Arial" w:hAnsi="Arial" w:cs="Arial"/>
          <w:color w:val="auto"/>
          <w:sz w:val="20"/>
          <w:szCs w:val="20"/>
          <w:lang/>
        </w:rPr>
        <w:sectPr w:rsidR="0030036F" w:rsidSect="0030036F">
          <w:endnotePr>
            <w:numFmt w:val="decimal"/>
          </w:endnotePr>
          <w:type w:val="continuous"/>
          <w:pgSz w:w="12240" w:h="15840"/>
          <w:pgMar w:top="1440" w:right="1440" w:bottom="1440" w:left="1440" w:header="1440" w:footer="1440" w:gutter="0"/>
          <w:cols w:num="3" w:space="90"/>
          <w:noEndnote/>
        </w:sectPr>
      </w:pPr>
    </w:p>
    <w:p w:rsidR="000A3DD9" w:rsidRPr="007A6628" w:rsidRDefault="000A3DD9" w:rsidP="00326453">
      <w:pPr>
        <w:pStyle w:val="Heading2"/>
        <w:spacing w:before="0" w:line="240" w:lineRule="auto"/>
        <w:jc w:val="both"/>
        <w:rPr>
          <w:rStyle w:val="mw-headline"/>
          <w:rFonts w:ascii="Arial" w:hAnsi="Arial" w:cs="Arial"/>
          <w:color w:val="auto"/>
          <w:sz w:val="20"/>
          <w:szCs w:val="20"/>
          <w:lang/>
        </w:rPr>
      </w:pPr>
    </w:p>
    <w:p w:rsidR="0030036F" w:rsidRDefault="0030036F" w:rsidP="00326453">
      <w:pPr>
        <w:pStyle w:val="Heading2"/>
        <w:spacing w:before="0" w:line="240" w:lineRule="auto"/>
        <w:jc w:val="both"/>
        <w:rPr>
          <w:rStyle w:val="mw-headline"/>
          <w:rFonts w:ascii="Arial" w:hAnsi="Arial" w:cs="Arial"/>
          <w:color w:val="943634"/>
          <w:sz w:val="24"/>
          <w:szCs w:val="24"/>
          <w:lang/>
        </w:rPr>
        <w:sectPr w:rsidR="0030036F" w:rsidSect="0030036F">
          <w:endnotePr>
            <w:numFmt w:val="decimal"/>
          </w:endnotePr>
          <w:type w:val="continuous"/>
          <w:pgSz w:w="12240" w:h="15840"/>
          <w:pgMar w:top="1440" w:right="1440" w:bottom="1440" w:left="1440" w:header="1440" w:footer="1440" w:gutter="0"/>
          <w:cols w:space="720"/>
          <w:noEndnote/>
        </w:sectPr>
      </w:pPr>
    </w:p>
    <w:p w:rsidR="000A3DD9" w:rsidRPr="007A6628" w:rsidRDefault="000A3DD9" w:rsidP="00326453">
      <w:pPr>
        <w:pStyle w:val="Heading2"/>
        <w:spacing w:before="0" w:line="240" w:lineRule="auto"/>
        <w:jc w:val="both"/>
        <w:rPr>
          <w:rStyle w:val="mw-headline"/>
          <w:color w:val="943634"/>
          <w:sz w:val="24"/>
          <w:szCs w:val="24"/>
        </w:rPr>
      </w:pPr>
      <w:r w:rsidRPr="007A6628">
        <w:rPr>
          <w:rStyle w:val="mw-headline"/>
          <w:rFonts w:ascii="Arial" w:hAnsi="Arial" w:cs="Arial"/>
          <w:color w:val="943634"/>
          <w:sz w:val="24"/>
          <w:szCs w:val="24"/>
          <w:lang/>
        </w:rPr>
        <w:lastRenderedPageBreak/>
        <w:t>Infectious Lung Disease</w:t>
      </w:r>
    </w:p>
    <w:p w:rsidR="000A3DD9" w:rsidRPr="007A6628" w:rsidRDefault="000A3DD9" w:rsidP="00326453">
      <w:pPr>
        <w:pStyle w:val="NormalWeb"/>
        <w:spacing w:before="0" w:beforeAutospacing="0" w:after="0" w:afterAutospacing="0"/>
        <w:jc w:val="both"/>
        <w:rPr>
          <w:rFonts w:ascii="Arial" w:hAnsi="Arial" w:cs="Arial"/>
          <w:sz w:val="20"/>
          <w:szCs w:val="20"/>
          <w:lang/>
        </w:rPr>
      </w:pPr>
      <w:r w:rsidRPr="007A6628">
        <w:rPr>
          <w:rFonts w:ascii="Arial" w:hAnsi="Arial" w:cs="Arial"/>
          <w:sz w:val="20"/>
          <w:szCs w:val="20"/>
          <w:lang/>
        </w:rPr>
        <w:t xml:space="preserve">Infectious Lung Diseases are, as the name suggests, typically caused by one of many infectious agents able to infect the mammalian respiratory system (for example the bacterium </w:t>
      </w:r>
      <w:hyperlink r:id="rId79" w:tooltip="Streptococcus pneumoniae" w:history="1">
        <w:r w:rsidRPr="007A6628">
          <w:rPr>
            <w:rStyle w:val="Hyperlink"/>
            <w:rFonts w:ascii="Arial" w:hAnsi="Arial" w:cs="Arial"/>
            <w:color w:val="auto"/>
            <w:sz w:val="20"/>
            <w:szCs w:val="20"/>
            <w:u w:val="none"/>
            <w:lang/>
          </w:rPr>
          <w:t>Streptococcus pneumonia</w:t>
        </w:r>
      </w:hyperlink>
      <w:r w:rsidRPr="007A6628">
        <w:rPr>
          <w:rFonts w:ascii="Arial" w:hAnsi="Arial" w:cs="Arial"/>
          <w:sz w:val="20"/>
          <w:szCs w:val="20"/>
          <w:lang/>
        </w:rPr>
        <w:t>).</w:t>
      </w:r>
    </w:p>
    <w:p w:rsidR="000A3DD9" w:rsidRPr="007A6628" w:rsidRDefault="000A3DD9" w:rsidP="00326453">
      <w:pPr>
        <w:pStyle w:val="NormalWeb"/>
        <w:spacing w:before="0" w:beforeAutospacing="0" w:after="0" w:afterAutospacing="0"/>
        <w:jc w:val="both"/>
        <w:rPr>
          <w:rFonts w:ascii="Arial" w:hAnsi="Arial" w:cs="Arial"/>
          <w:sz w:val="20"/>
          <w:szCs w:val="20"/>
          <w:lang/>
        </w:rPr>
      </w:pPr>
      <w:r w:rsidRPr="007A6628">
        <w:rPr>
          <w:rFonts w:ascii="Arial" w:hAnsi="Arial" w:cs="Arial"/>
          <w:sz w:val="20"/>
          <w:szCs w:val="20"/>
          <w:lang/>
        </w:rPr>
        <w:t>The clinical features and treatment options vary greatly between infectious lung disease sub-types as each type may be caused by a different infectious agent, with different pathogenesis and virulence. Features also vary between:</w:t>
      </w:r>
    </w:p>
    <w:p w:rsidR="000A3DD9" w:rsidRPr="007A6628" w:rsidRDefault="000A3DD9" w:rsidP="00F06586">
      <w:pPr>
        <w:numPr>
          <w:ilvl w:val="0"/>
          <w:numId w:val="17"/>
        </w:numPr>
        <w:spacing w:after="0" w:line="240" w:lineRule="auto"/>
        <w:jc w:val="both"/>
        <w:rPr>
          <w:rFonts w:ascii="Arial" w:hAnsi="Arial" w:cs="Arial"/>
          <w:sz w:val="20"/>
          <w:szCs w:val="20"/>
          <w:lang/>
        </w:rPr>
      </w:pPr>
      <w:hyperlink r:id="rId80" w:tooltip="Upper respiratory tract infection" w:history="1">
        <w:r w:rsidRPr="007A6628">
          <w:rPr>
            <w:rStyle w:val="Hyperlink"/>
            <w:rFonts w:ascii="Arial" w:hAnsi="Arial" w:cs="Arial"/>
            <w:color w:val="auto"/>
            <w:sz w:val="20"/>
            <w:szCs w:val="20"/>
            <w:u w:val="none"/>
            <w:lang/>
          </w:rPr>
          <w:t>Upper respiratory tract infection</w:t>
        </w:r>
      </w:hyperlink>
      <w:r w:rsidRPr="007A6628">
        <w:rPr>
          <w:rFonts w:ascii="Arial" w:hAnsi="Arial" w:cs="Arial"/>
          <w:sz w:val="20"/>
          <w:szCs w:val="20"/>
          <w:lang/>
        </w:rPr>
        <w:t xml:space="preserve">, including </w:t>
      </w:r>
      <w:hyperlink r:id="rId81" w:tooltip="Strep throat" w:history="1">
        <w:r w:rsidRPr="007A6628">
          <w:rPr>
            <w:rStyle w:val="Hyperlink"/>
            <w:rFonts w:ascii="Arial" w:hAnsi="Arial" w:cs="Arial"/>
            <w:color w:val="auto"/>
            <w:sz w:val="20"/>
            <w:szCs w:val="20"/>
            <w:u w:val="none"/>
            <w:lang/>
          </w:rPr>
          <w:t>strep throat</w:t>
        </w:r>
      </w:hyperlink>
      <w:r w:rsidRPr="007A6628">
        <w:rPr>
          <w:rFonts w:ascii="Arial" w:hAnsi="Arial" w:cs="Arial"/>
          <w:sz w:val="20"/>
          <w:szCs w:val="20"/>
          <w:lang/>
        </w:rPr>
        <w:t xml:space="preserve"> and the </w:t>
      </w:r>
      <w:hyperlink r:id="rId82" w:tooltip="Common cold" w:history="1">
        <w:r w:rsidRPr="007A6628">
          <w:rPr>
            <w:rStyle w:val="Hyperlink"/>
            <w:rFonts w:ascii="Arial" w:hAnsi="Arial" w:cs="Arial"/>
            <w:color w:val="auto"/>
            <w:sz w:val="20"/>
            <w:szCs w:val="20"/>
            <w:u w:val="none"/>
            <w:lang/>
          </w:rPr>
          <w:t>common cold</w:t>
        </w:r>
      </w:hyperlink>
      <w:r w:rsidRPr="007A6628">
        <w:rPr>
          <w:rFonts w:ascii="Arial" w:hAnsi="Arial" w:cs="Arial"/>
          <w:sz w:val="20"/>
          <w:szCs w:val="20"/>
          <w:lang/>
        </w:rPr>
        <w:t xml:space="preserve">; and </w:t>
      </w:r>
    </w:p>
    <w:p w:rsidR="000A3DD9" w:rsidRPr="007A6628" w:rsidRDefault="000A3DD9" w:rsidP="00F06586">
      <w:pPr>
        <w:numPr>
          <w:ilvl w:val="0"/>
          <w:numId w:val="17"/>
        </w:numPr>
        <w:spacing w:after="0" w:line="240" w:lineRule="auto"/>
        <w:jc w:val="both"/>
        <w:rPr>
          <w:rFonts w:ascii="Arial" w:hAnsi="Arial" w:cs="Arial"/>
          <w:sz w:val="20"/>
          <w:szCs w:val="20"/>
          <w:lang/>
        </w:rPr>
      </w:pPr>
      <w:hyperlink r:id="rId83" w:tooltip="Lower respiratory tract infection" w:history="1">
        <w:r w:rsidRPr="007A6628">
          <w:rPr>
            <w:rStyle w:val="Hyperlink"/>
            <w:rFonts w:ascii="Arial" w:hAnsi="Arial" w:cs="Arial"/>
            <w:color w:val="auto"/>
            <w:sz w:val="20"/>
            <w:szCs w:val="20"/>
            <w:u w:val="none"/>
            <w:lang/>
          </w:rPr>
          <w:t>Lower respiratory tract infection</w:t>
        </w:r>
      </w:hyperlink>
      <w:r w:rsidRPr="007A6628">
        <w:rPr>
          <w:rFonts w:ascii="Arial" w:hAnsi="Arial" w:cs="Arial"/>
          <w:sz w:val="20"/>
          <w:szCs w:val="20"/>
          <w:lang/>
        </w:rPr>
        <w:t xml:space="preserve">, including </w:t>
      </w:r>
      <w:hyperlink r:id="rId84" w:tooltip="Pneumonia" w:history="1">
        <w:r w:rsidRPr="007A6628">
          <w:rPr>
            <w:rStyle w:val="Hyperlink"/>
            <w:rFonts w:ascii="Arial" w:hAnsi="Arial" w:cs="Arial"/>
            <w:color w:val="auto"/>
            <w:sz w:val="20"/>
            <w:szCs w:val="20"/>
            <w:u w:val="none"/>
            <w:lang/>
          </w:rPr>
          <w:t>pneumonia</w:t>
        </w:r>
      </w:hyperlink>
      <w:r w:rsidRPr="007A6628">
        <w:rPr>
          <w:rFonts w:ascii="Arial" w:hAnsi="Arial" w:cs="Arial"/>
          <w:sz w:val="20"/>
          <w:szCs w:val="20"/>
          <w:lang/>
        </w:rPr>
        <w:t xml:space="preserve"> and </w:t>
      </w:r>
      <w:hyperlink r:id="rId85" w:tooltip="Tuberculosis" w:history="1">
        <w:r w:rsidRPr="007A6628">
          <w:rPr>
            <w:rStyle w:val="Hyperlink"/>
            <w:rFonts w:ascii="Arial" w:hAnsi="Arial" w:cs="Arial"/>
            <w:color w:val="auto"/>
            <w:sz w:val="20"/>
            <w:szCs w:val="20"/>
            <w:u w:val="none"/>
            <w:lang/>
          </w:rPr>
          <w:t>pulmonary tuberculosis</w:t>
        </w:r>
      </w:hyperlink>
      <w:r w:rsidRPr="007A6628">
        <w:rPr>
          <w:rFonts w:ascii="Arial" w:hAnsi="Arial" w:cs="Arial"/>
          <w:sz w:val="20"/>
          <w:szCs w:val="20"/>
          <w:lang/>
        </w:rPr>
        <w:t xml:space="preserve"> </w:t>
      </w:r>
    </w:p>
    <w:p w:rsidR="0030036F" w:rsidRDefault="0030036F" w:rsidP="00326453">
      <w:pPr>
        <w:pStyle w:val="Heading2"/>
        <w:spacing w:before="0" w:line="240" w:lineRule="auto"/>
        <w:jc w:val="both"/>
        <w:rPr>
          <w:rStyle w:val="mw-headline"/>
          <w:rFonts w:ascii="Arial" w:hAnsi="Arial" w:cs="Arial"/>
          <w:color w:val="943634"/>
          <w:sz w:val="24"/>
          <w:szCs w:val="24"/>
          <w:lang/>
        </w:rPr>
      </w:pPr>
    </w:p>
    <w:p w:rsidR="000A3DD9" w:rsidRPr="007A6628" w:rsidRDefault="000A3DD9" w:rsidP="00326453">
      <w:pPr>
        <w:pStyle w:val="Heading2"/>
        <w:spacing w:before="0" w:line="240" w:lineRule="auto"/>
        <w:jc w:val="both"/>
        <w:rPr>
          <w:rStyle w:val="mw-headline"/>
        </w:rPr>
      </w:pPr>
      <w:r w:rsidRPr="007A6628">
        <w:rPr>
          <w:rStyle w:val="mw-headline"/>
          <w:rFonts w:ascii="Arial" w:hAnsi="Arial" w:cs="Arial"/>
          <w:color w:val="943634"/>
          <w:sz w:val="24"/>
          <w:szCs w:val="24"/>
          <w:lang/>
        </w:rPr>
        <w:t>Respiratory Tumor</w:t>
      </w:r>
    </w:p>
    <w:p w:rsidR="000A3DD9" w:rsidRPr="007A6628" w:rsidRDefault="000A3DD9" w:rsidP="00326453">
      <w:pPr>
        <w:pStyle w:val="NormalWeb"/>
        <w:spacing w:before="0" w:beforeAutospacing="0" w:after="0" w:afterAutospacing="0"/>
        <w:jc w:val="both"/>
        <w:rPr>
          <w:rFonts w:ascii="Arial" w:hAnsi="Arial" w:cs="Arial"/>
          <w:sz w:val="20"/>
          <w:szCs w:val="20"/>
          <w:lang/>
        </w:rPr>
      </w:pPr>
      <w:r w:rsidRPr="007A6628">
        <w:rPr>
          <w:rFonts w:ascii="Arial" w:hAnsi="Arial" w:cs="Arial"/>
          <w:sz w:val="20"/>
          <w:szCs w:val="20"/>
          <w:lang/>
        </w:rPr>
        <w:t>"Respiratory tumor" can refer to either neoplastic (cancerous) or non-neoplastic masses within the lungs or lung parenchyma.</w:t>
      </w:r>
      <w:r w:rsidR="00044040">
        <w:rPr>
          <w:rFonts w:ascii="Arial" w:hAnsi="Arial" w:cs="Arial"/>
          <w:sz w:val="20"/>
          <w:szCs w:val="20"/>
          <w:lang/>
        </w:rPr>
        <w:t xml:space="preserve">  </w:t>
      </w:r>
      <w:r w:rsidRPr="007A6628">
        <w:rPr>
          <w:rFonts w:ascii="Arial" w:hAnsi="Arial" w:cs="Arial"/>
          <w:sz w:val="20"/>
          <w:szCs w:val="20"/>
          <w:lang/>
        </w:rPr>
        <w:t xml:space="preserve">Neoplastic respiratory tumors: </w:t>
      </w:r>
      <w:hyperlink r:id="rId86" w:tooltip="Lung cancer" w:history="1">
        <w:r w:rsidRPr="007A6628">
          <w:rPr>
            <w:rStyle w:val="Hyperlink"/>
            <w:rFonts w:ascii="Arial" w:hAnsi="Arial" w:cs="Arial"/>
            <w:color w:val="auto"/>
            <w:sz w:val="20"/>
            <w:szCs w:val="20"/>
            <w:u w:val="none"/>
            <w:lang/>
          </w:rPr>
          <w:t>Respiratory neoplasms</w:t>
        </w:r>
      </w:hyperlink>
      <w:r w:rsidRPr="007A6628">
        <w:rPr>
          <w:rFonts w:ascii="Arial" w:hAnsi="Arial" w:cs="Arial"/>
          <w:sz w:val="20"/>
          <w:szCs w:val="20"/>
          <w:lang/>
        </w:rPr>
        <w:t xml:space="preserve"> are abnormal masses of tissue within the lungs or parenchyma whose cell of origin may or may not be lung tissue (many other neoplasms commonly metastasize to lung tissue). Respiratory neoplasms are most often malignant, although there are non-malignant neoplasms which can affect lung tissue.</w:t>
      </w:r>
      <w:r w:rsidR="0030036F">
        <w:rPr>
          <w:rFonts w:ascii="Arial" w:hAnsi="Arial" w:cs="Arial"/>
          <w:sz w:val="20"/>
          <w:szCs w:val="20"/>
          <w:lang/>
        </w:rPr>
        <w:t xml:space="preserve">  </w:t>
      </w:r>
      <w:r w:rsidRPr="007A6628">
        <w:rPr>
          <w:rFonts w:ascii="Arial" w:hAnsi="Arial" w:cs="Arial"/>
          <w:sz w:val="20"/>
          <w:szCs w:val="20"/>
          <w:lang/>
        </w:rPr>
        <w:t>Respiratory neoplasms include the following:</w:t>
      </w:r>
    </w:p>
    <w:p w:rsidR="0030036F" w:rsidRDefault="0030036F" w:rsidP="00F06586">
      <w:pPr>
        <w:numPr>
          <w:ilvl w:val="0"/>
          <w:numId w:val="18"/>
        </w:numPr>
        <w:spacing w:after="0" w:line="240" w:lineRule="auto"/>
        <w:jc w:val="both"/>
        <w:rPr>
          <w:rFonts w:ascii="Arial" w:hAnsi="Arial" w:cs="Arial"/>
          <w:sz w:val="20"/>
          <w:szCs w:val="20"/>
          <w:lang/>
        </w:rPr>
        <w:sectPr w:rsidR="0030036F" w:rsidSect="0030036F">
          <w:endnotePr>
            <w:numFmt w:val="decimal"/>
          </w:endnotePr>
          <w:type w:val="continuous"/>
          <w:pgSz w:w="12240" w:h="15840"/>
          <w:pgMar w:top="1440" w:right="1440" w:bottom="1440" w:left="1440" w:header="1440" w:footer="1440" w:gutter="0"/>
          <w:cols w:space="720"/>
          <w:noEndnote/>
        </w:sectPr>
      </w:pPr>
    </w:p>
    <w:p w:rsidR="000A3DD9" w:rsidRPr="007A6628" w:rsidRDefault="000A3DD9" w:rsidP="00F06586">
      <w:pPr>
        <w:numPr>
          <w:ilvl w:val="0"/>
          <w:numId w:val="18"/>
        </w:numPr>
        <w:spacing w:after="0" w:line="240" w:lineRule="auto"/>
        <w:jc w:val="both"/>
        <w:rPr>
          <w:rFonts w:ascii="Arial" w:hAnsi="Arial" w:cs="Arial"/>
          <w:sz w:val="20"/>
          <w:szCs w:val="20"/>
          <w:lang/>
        </w:rPr>
      </w:pPr>
      <w:hyperlink r:id="rId87" w:tooltip="Mesothelioma" w:history="1">
        <w:r w:rsidRPr="007A6628">
          <w:rPr>
            <w:rStyle w:val="Hyperlink"/>
            <w:rFonts w:ascii="Arial" w:hAnsi="Arial" w:cs="Arial"/>
            <w:color w:val="auto"/>
            <w:sz w:val="20"/>
            <w:szCs w:val="20"/>
            <w:u w:val="none"/>
            <w:lang/>
          </w:rPr>
          <w:t>Mesothelioma</w:t>
        </w:r>
      </w:hyperlink>
      <w:r w:rsidRPr="007A6628">
        <w:rPr>
          <w:rFonts w:ascii="Arial" w:hAnsi="Arial" w:cs="Arial"/>
          <w:sz w:val="20"/>
          <w:szCs w:val="20"/>
          <w:lang/>
        </w:rPr>
        <w:t xml:space="preserve"> </w:t>
      </w:r>
    </w:p>
    <w:p w:rsidR="000A3DD9" w:rsidRPr="007A6628" w:rsidRDefault="000A3DD9" w:rsidP="00F06586">
      <w:pPr>
        <w:numPr>
          <w:ilvl w:val="0"/>
          <w:numId w:val="18"/>
        </w:numPr>
        <w:spacing w:after="0" w:line="240" w:lineRule="auto"/>
        <w:jc w:val="both"/>
        <w:rPr>
          <w:rFonts w:ascii="Arial" w:hAnsi="Arial" w:cs="Arial"/>
          <w:sz w:val="20"/>
          <w:szCs w:val="20"/>
          <w:lang/>
        </w:rPr>
      </w:pPr>
      <w:hyperlink r:id="rId88" w:tooltip="Small cell lung cancer" w:history="1">
        <w:r w:rsidRPr="007A6628">
          <w:rPr>
            <w:rStyle w:val="Hyperlink"/>
            <w:rFonts w:ascii="Arial" w:hAnsi="Arial" w:cs="Arial"/>
            <w:color w:val="auto"/>
            <w:sz w:val="20"/>
            <w:szCs w:val="20"/>
            <w:u w:val="none"/>
            <w:lang/>
          </w:rPr>
          <w:t>Small cell lung cancer</w:t>
        </w:r>
      </w:hyperlink>
      <w:r w:rsidRPr="007A6628">
        <w:rPr>
          <w:rFonts w:ascii="Arial" w:hAnsi="Arial" w:cs="Arial"/>
          <w:sz w:val="20"/>
          <w:szCs w:val="20"/>
          <w:lang/>
        </w:rPr>
        <w:t xml:space="preserve"> </w:t>
      </w:r>
    </w:p>
    <w:p w:rsidR="00A62611" w:rsidRDefault="000A3DD9" w:rsidP="00F06586">
      <w:pPr>
        <w:numPr>
          <w:ilvl w:val="0"/>
          <w:numId w:val="18"/>
        </w:numPr>
        <w:spacing w:after="0" w:line="240" w:lineRule="auto"/>
        <w:jc w:val="both"/>
        <w:rPr>
          <w:rFonts w:ascii="Arial" w:hAnsi="Arial" w:cs="Arial"/>
          <w:sz w:val="20"/>
          <w:szCs w:val="20"/>
          <w:lang/>
        </w:rPr>
      </w:pPr>
      <w:hyperlink r:id="rId89" w:tooltip="Non-small cell lung cancer" w:history="1">
        <w:r w:rsidRPr="00A62611">
          <w:rPr>
            <w:rStyle w:val="Hyperlink"/>
            <w:rFonts w:ascii="Arial" w:hAnsi="Arial" w:cs="Arial"/>
            <w:color w:val="auto"/>
            <w:sz w:val="20"/>
            <w:szCs w:val="20"/>
            <w:u w:val="none"/>
            <w:lang/>
          </w:rPr>
          <w:t>Non-small cell lung cancer</w:t>
        </w:r>
      </w:hyperlink>
    </w:p>
    <w:p w:rsidR="000A3DD9" w:rsidRPr="00A62611" w:rsidRDefault="000A3DD9" w:rsidP="00F06586">
      <w:pPr>
        <w:numPr>
          <w:ilvl w:val="0"/>
          <w:numId w:val="18"/>
        </w:numPr>
        <w:spacing w:after="0" w:line="240" w:lineRule="auto"/>
        <w:jc w:val="both"/>
        <w:rPr>
          <w:rFonts w:ascii="Arial" w:hAnsi="Arial" w:cs="Arial"/>
          <w:sz w:val="20"/>
          <w:szCs w:val="20"/>
          <w:lang/>
        </w:rPr>
      </w:pPr>
      <w:r w:rsidRPr="00A62611">
        <w:rPr>
          <w:rFonts w:ascii="Arial" w:hAnsi="Arial" w:cs="Arial"/>
          <w:sz w:val="20"/>
          <w:szCs w:val="20"/>
          <w:lang/>
        </w:rPr>
        <w:lastRenderedPageBreak/>
        <w:t>Non-neoplastic respiratory tumors: Tuberculosis cysts, other non-neoplastic masses</w:t>
      </w:r>
    </w:p>
    <w:p w:rsidR="00A62611" w:rsidRDefault="00A62611" w:rsidP="00326453">
      <w:pPr>
        <w:pStyle w:val="Heading2"/>
        <w:spacing w:before="0" w:line="240" w:lineRule="auto"/>
        <w:jc w:val="both"/>
        <w:rPr>
          <w:rStyle w:val="mw-headline"/>
          <w:rFonts w:ascii="Arial" w:hAnsi="Arial" w:cs="Arial"/>
          <w:color w:val="943634"/>
          <w:sz w:val="24"/>
          <w:szCs w:val="24"/>
          <w:lang/>
        </w:rPr>
        <w:sectPr w:rsidR="00A62611" w:rsidSect="00A62611">
          <w:endnotePr>
            <w:numFmt w:val="decimal"/>
          </w:endnotePr>
          <w:type w:val="continuous"/>
          <w:pgSz w:w="12240" w:h="15840"/>
          <w:pgMar w:top="1440" w:right="1440" w:bottom="1440" w:left="1440" w:header="1440" w:footer="1440" w:gutter="0"/>
          <w:cols w:num="2" w:space="720"/>
          <w:noEndnote/>
        </w:sectPr>
      </w:pPr>
    </w:p>
    <w:p w:rsidR="00044040" w:rsidRDefault="00044040" w:rsidP="00A62611">
      <w:pPr>
        <w:pStyle w:val="Heading2"/>
        <w:spacing w:before="0" w:line="240" w:lineRule="auto"/>
        <w:jc w:val="both"/>
        <w:rPr>
          <w:rStyle w:val="mw-headline"/>
          <w:rFonts w:ascii="Arial" w:hAnsi="Arial" w:cs="Arial"/>
          <w:color w:val="943634"/>
          <w:sz w:val="24"/>
          <w:szCs w:val="24"/>
          <w:lang/>
        </w:rPr>
      </w:pPr>
      <w:r w:rsidRPr="007A6628">
        <w:rPr>
          <w:rStyle w:val="mw-headline"/>
          <w:rFonts w:ascii="Arial" w:hAnsi="Arial" w:cs="Arial"/>
          <w:color w:val="943634"/>
          <w:sz w:val="24"/>
          <w:szCs w:val="24"/>
          <w:lang/>
        </w:rPr>
        <w:lastRenderedPageBreak/>
        <w:t xml:space="preserve">Respiratory </w:t>
      </w:r>
      <w:r>
        <w:rPr>
          <w:rStyle w:val="mw-headline"/>
          <w:rFonts w:ascii="Arial" w:hAnsi="Arial" w:cs="Arial"/>
          <w:color w:val="943634"/>
          <w:sz w:val="24"/>
          <w:szCs w:val="24"/>
          <w:lang/>
        </w:rPr>
        <w:t>Disorders</w:t>
      </w:r>
      <w:r w:rsidR="00A62611">
        <w:rPr>
          <w:rStyle w:val="mw-headline"/>
          <w:rFonts w:ascii="Arial" w:hAnsi="Arial" w:cs="Arial"/>
          <w:color w:val="943634"/>
          <w:sz w:val="24"/>
          <w:szCs w:val="24"/>
          <w:lang/>
        </w:rPr>
        <w:t xml:space="preserve"> with Suggested Classifications</w:t>
      </w:r>
    </w:p>
    <w:p w:rsidR="00A62611" w:rsidRPr="00A62611" w:rsidRDefault="00A62611" w:rsidP="00A62611">
      <w:pPr>
        <w:spacing w:after="0" w:line="240" w:lineRule="auto"/>
        <w:rPr>
          <w:lang/>
        </w:rPr>
      </w:pPr>
    </w:p>
    <w:p w:rsidR="00044040" w:rsidRDefault="00044040" w:rsidP="00A62611">
      <w:pPr>
        <w:spacing w:after="0" w:line="240" w:lineRule="auto"/>
        <w:jc w:val="both"/>
        <w:rPr>
          <w:rFonts w:ascii="Arial" w:hAnsi="Arial" w:cs="Arial"/>
          <w:sz w:val="20"/>
          <w:szCs w:val="20"/>
          <w:lang/>
        </w:rPr>
      </w:pPr>
      <w:r>
        <w:rPr>
          <w:rFonts w:ascii="Arial" w:hAnsi="Arial" w:cs="Arial"/>
          <w:sz w:val="20"/>
          <w:szCs w:val="20"/>
          <w:lang/>
        </w:rPr>
        <w:t xml:space="preserve">The Table below has a listing of many of the respiratory disorders, the definition and how that disorder may fit in to the categories of ventilation, diffusion, perfusion or the type of lung disorder.  </w:t>
      </w:r>
    </w:p>
    <w:p w:rsidR="00A62611" w:rsidRDefault="00A62611" w:rsidP="00A62611">
      <w:pPr>
        <w:spacing w:after="0" w:line="240" w:lineRule="auto"/>
        <w:jc w:val="both"/>
        <w:rPr>
          <w:rFonts w:ascii="Arial" w:hAnsi="Arial" w:cs="Arial"/>
          <w:sz w:val="20"/>
          <w:szCs w:val="20"/>
          <w:lang/>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6660"/>
        <w:gridCol w:w="1586"/>
      </w:tblGrid>
      <w:tr w:rsidR="00262B70" w:rsidRPr="00262B70" w:rsidTr="00153CA3">
        <w:trPr>
          <w:tblHeader/>
        </w:trPr>
        <w:tc>
          <w:tcPr>
            <w:tcW w:w="1818" w:type="dxa"/>
          </w:tcPr>
          <w:p w:rsidR="00262B70" w:rsidRPr="00262B70" w:rsidRDefault="00262B70" w:rsidP="00326453">
            <w:pPr>
              <w:spacing w:after="0" w:line="240" w:lineRule="auto"/>
              <w:jc w:val="center"/>
              <w:rPr>
                <w:rFonts w:ascii="Arial Narrow" w:eastAsia="Times New Roman" w:hAnsi="Arial Narrow" w:cs="Arial"/>
                <w:b/>
                <w:color w:val="17365D"/>
                <w:sz w:val="24"/>
                <w:szCs w:val="24"/>
                <w:lang/>
              </w:rPr>
            </w:pPr>
            <w:r w:rsidRPr="00262B70">
              <w:rPr>
                <w:rFonts w:ascii="Arial Narrow" w:eastAsia="Times New Roman" w:hAnsi="Arial Narrow" w:cs="Arial"/>
                <w:b/>
                <w:color w:val="17365D"/>
                <w:sz w:val="24"/>
                <w:szCs w:val="24"/>
                <w:lang/>
              </w:rPr>
              <w:t>Disorder</w:t>
            </w:r>
          </w:p>
        </w:tc>
        <w:tc>
          <w:tcPr>
            <w:tcW w:w="6660" w:type="dxa"/>
          </w:tcPr>
          <w:p w:rsidR="00262B70" w:rsidRPr="00262B70" w:rsidRDefault="00262B70" w:rsidP="00326453">
            <w:pPr>
              <w:spacing w:after="0" w:line="240" w:lineRule="auto"/>
              <w:jc w:val="center"/>
              <w:rPr>
                <w:rFonts w:ascii="Arial Narrow" w:eastAsia="Times New Roman" w:hAnsi="Arial Narrow" w:cs="Arial"/>
                <w:b/>
                <w:color w:val="17365D"/>
                <w:sz w:val="24"/>
                <w:szCs w:val="24"/>
                <w:lang/>
              </w:rPr>
            </w:pPr>
            <w:r w:rsidRPr="00262B70">
              <w:rPr>
                <w:rFonts w:ascii="Arial Narrow" w:eastAsia="Times New Roman" w:hAnsi="Arial Narrow" w:cs="Arial"/>
                <w:b/>
                <w:color w:val="17365D"/>
                <w:sz w:val="24"/>
                <w:szCs w:val="24"/>
                <w:lang/>
              </w:rPr>
              <w:t>Definition</w:t>
            </w:r>
          </w:p>
        </w:tc>
        <w:tc>
          <w:tcPr>
            <w:tcW w:w="1586" w:type="dxa"/>
          </w:tcPr>
          <w:p w:rsidR="00C64674" w:rsidRDefault="00C64674" w:rsidP="00326453">
            <w:pPr>
              <w:spacing w:after="0" w:line="240" w:lineRule="auto"/>
              <w:jc w:val="center"/>
              <w:rPr>
                <w:rFonts w:ascii="Arial Narrow" w:eastAsia="Times New Roman" w:hAnsi="Arial Narrow" w:cs="Arial"/>
                <w:b/>
                <w:color w:val="17365D"/>
                <w:sz w:val="24"/>
                <w:szCs w:val="24"/>
                <w:lang/>
              </w:rPr>
            </w:pPr>
            <w:r>
              <w:rPr>
                <w:rFonts w:ascii="Arial Narrow" w:eastAsia="Times New Roman" w:hAnsi="Arial Narrow" w:cs="Arial"/>
                <w:b/>
                <w:color w:val="17365D"/>
                <w:sz w:val="24"/>
                <w:szCs w:val="24"/>
                <w:lang/>
              </w:rPr>
              <w:t>Suggested</w:t>
            </w:r>
          </w:p>
          <w:p w:rsidR="00262B70" w:rsidRPr="00262B70" w:rsidRDefault="00262B70" w:rsidP="00326453">
            <w:pPr>
              <w:spacing w:after="0" w:line="240" w:lineRule="auto"/>
              <w:jc w:val="center"/>
              <w:rPr>
                <w:rFonts w:ascii="Arial Narrow" w:eastAsia="Times New Roman" w:hAnsi="Arial Narrow" w:cs="Arial"/>
                <w:b/>
                <w:color w:val="17365D"/>
                <w:sz w:val="24"/>
                <w:szCs w:val="24"/>
                <w:lang/>
              </w:rPr>
            </w:pPr>
            <w:r w:rsidRPr="00262B70">
              <w:rPr>
                <w:rFonts w:ascii="Arial Narrow" w:eastAsia="Times New Roman" w:hAnsi="Arial Narrow" w:cs="Arial"/>
                <w:b/>
                <w:color w:val="17365D"/>
                <w:sz w:val="24"/>
                <w:szCs w:val="24"/>
                <w:lang/>
              </w:rPr>
              <w:t>Classification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Acute Respiratory Distress Syndrome (ARDS)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 xml:space="preserve">A sudden failure of the respiratory system that occurs when fluid builds up in alveoli, resulting in destruction. In a short time, breathing becomes difficult, resulting in hypoxemia.  Most often occurs in critically ill persons. Severe shortness of breath — the main symptom of ARDS — usually develops within a few hours to a few days after the original disease or trauma. ARDS is fatal in 25 to 40 percent of the people who develop it. </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3E3DC5" w:rsidRDefault="00262B70" w:rsidP="00326453">
            <w:pPr>
              <w:spacing w:after="0" w:line="240" w:lineRule="auto"/>
              <w:rPr>
                <w:rFonts w:ascii="Arial Narrow"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hAnsi="Arial Narrow" w:cs="Arial"/>
                <w:b/>
                <w:color w:val="17365D"/>
                <w:sz w:val="20"/>
                <w:szCs w:val="20"/>
              </w:rPr>
            </w:pPr>
            <w:r w:rsidRPr="003E3DC5">
              <w:rPr>
                <w:rFonts w:ascii="Arial Narrow" w:hAnsi="Arial Narrow" w:cs="Arial"/>
                <w:b/>
                <w:bCs/>
                <w:color w:val="17365D"/>
                <w:sz w:val="20"/>
                <w:szCs w:val="20"/>
              </w:rPr>
              <w:t>Alpha1 Antitrypsin Deficiency</w:t>
            </w:r>
            <w:r w:rsidRPr="003E3DC5">
              <w:rPr>
                <w:rFonts w:ascii="Arial Narrow" w:hAnsi="Arial Narrow" w:cs="Arial"/>
                <w:b/>
                <w:color w:val="17365D"/>
                <w:sz w:val="20"/>
                <w:szCs w:val="20"/>
              </w:rPr>
              <w:t xml:space="preserve"> (A1AD</w:t>
            </w:r>
          </w:p>
        </w:tc>
        <w:tc>
          <w:tcPr>
            <w:tcW w:w="6660" w:type="dxa"/>
          </w:tcPr>
          <w:p w:rsidR="00262B70" w:rsidRPr="008953F4" w:rsidRDefault="00262B70" w:rsidP="00326453">
            <w:pPr>
              <w:pStyle w:val="NormalWeb"/>
              <w:spacing w:before="0" w:beforeAutospacing="0" w:after="0" w:afterAutospacing="0"/>
              <w:jc w:val="both"/>
              <w:rPr>
                <w:rFonts w:ascii="Arial Narrow" w:hAnsi="Arial Narrow" w:cs="Arial"/>
                <w:sz w:val="20"/>
                <w:szCs w:val="20"/>
              </w:rPr>
            </w:pPr>
            <w:r w:rsidRPr="008953F4">
              <w:rPr>
                <w:rFonts w:ascii="Arial Narrow" w:hAnsi="Arial Narrow" w:cs="Arial"/>
                <w:bCs/>
                <w:sz w:val="20"/>
                <w:szCs w:val="20"/>
              </w:rPr>
              <w:t>Alpha1 Antitrypsin Deficiency</w:t>
            </w:r>
            <w:r w:rsidRPr="008953F4">
              <w:rPr>
                <w:rFonts w:ascii="Arial Narrow" w:hAnsi="Arial Narrow" w:cs="Arial"/>
                <w:sz w:val="20"/>
                <w:szCs w:val="20"/>
              </w:rPr>
              <w:t xml:space="preserve"> (A1AD) - an inherited recessive disorder resulting in low or no production of Alpha1 Antitrypsin. Lack of this protein leads to organ damage, mainly to the liver and lung. </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Asbestosis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Asbestosis is a disease that involves a scarring of lung tissue as a result of breathing in asbestos fibers. The scarring makes it hard for you to breathe and for oxygen to get into the blood.</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Obstructive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3E3DC5" w:rsidRDefault="00262B70" w:rsidP="00326453">
            <w:pPr>
              <w:spacing w:after="0" w:line="240" w:lineRule="auto"/>
              <w:rPr>
                <w:rFonts w:ascii="Arial Narrow"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Asthma</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Asthma is a chronic lung disease that inflames and narrows the airways. Asthma causes recurring periods of wheezing, chest tightness, shortness of breath, and coughing.</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Obstructive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Bronchiectasis</w:t>
            </w:r>
          </w:p>
        </w:tc>
        <w:tc>
          <w:tcPr>
            <w:tcW w:w="6660" w:type="dxa"/>
          </w:tcPr>
          <w:p w:rsidR="00262B70" w:rsidRPr="00044040" w:rsidRDefault="00262B70" w:rsidP="00326453">
            <w:pPr>
              <w:spacing w:after="0" w:line="240" w:lineRule="auto"/>
              <w:jc w:val="both"/>
              <w:rPr>
                <w:rFonts w:ascii="Arial Narrow" w:hAnsi="Arial Narrow" w:cs="Arial"/>
                <w:sz w:val="20"/>
                <w:szCs w:val="20"/>
              </w:rPr>
            </w:pPr>
            <w:r w:rsidRPr="008953F4">
              <w:rPr>
                <w:rFonts w:ascii="Arial Narrow" w:hAnsi="Arial Narrow" w:cs="Arial"/>
                <w:sz w:val="20"/>
                <w:szCs w:val="20"/>
              </w:rPr>
              <w:t>Bronchiectasis is a condition in which the lungs’ airways are abnormally stretched and widened. This stretching and widening is caused by mucus blockage. More and more mucus builds up in the airways, allowing bacteria to grow. This leads to infection.</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Obstructive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Bronchiolitis</w:t>
            </w:r>
          </w:p>
        </w:tc>
        <w:tc>
          <w:tcPr>
            <w:tcW w:w="6660" w:type="dxa"/>
          </w:tcPr>
          <w:p w:rsidR="00262B70" w:rsidRPr="00044040" w:rsidRDefault="00262B70" w:rsidP="00326453">
            <w:pPr>
              <w:spacing w:after="0" w:line="240" w:lineRule="auto"/>
              <w:jc w:val="both"/>
              <w:rPr>
                <w:rFonts w:ascii="Arial Narrow" w:hAnsi="Arial Narrow" w:cs="Arial"/>
                <w:sz w:val="20"/>
                <w:szCs w:val="20"/>
              </w:rPr>
            </w:pPr>
            <w:r w:rsidRPr="008953F4">
              <w:rPr>
                <w:rFonts w:ascii="Arial Narrow" w:hAnsi="Arial Narrow" w:cs="Arial"/>
                <w:sz w:val="20"/>
                <w:szCs w:val="20"/>
              </w:rPr>
              <w:t>Bronchiolitis is an inflammation of the bronchioles, the small airways in the lungs. It is most common in early infancy. It often occurs due to viral infections, over half of which are caused by the respiratory syncytial virus ( RSV).</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Obstructive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Bronchitis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inflammation of the bronchial tubes, the major airways into the lungs. It may be caused by a variety of bacteria and viruses. Acute bronchitis can last from a few days to 10 days. But the cough that comes with acute bronchitis may last for several weeks after the infection has gone.</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Obstructive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Ventilation</w:t>
            </w:r>
          </w:p>
        </w:tc>
      </w:tr>
      <w:tr w:rsidR="00262B70" w:rsidRPr="003E3DC5" w:rsidTr="00153CA3">
        <w:trPr>
          <w:trHeight w:val="908"/>
        </w:trPr>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hAnsi="Arial Narrow" w:cs="Arial"/>
                <w:b/>
                <w:color w:val="17365D"/>
                <w:sz w:val="20"/>
                <w:szCs w:val="20"/>
              </w:rPr>
              <w:t>Bronchopulmonary dysplasia (BPD)</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Bronchopulmonary dysplasia (BPD) is a serious lung disease in infants. It is usually a complication in premature babies being treated for respiratory distress syndrome. Many infants with BPD recover and improve with time and go on to live normal, active lives.</w:t>
            </w:r>
          </w:p>
        </w:tc>
        <w:tc>
          <w:tcPr>
            <w:tcW w:w="1586" w:type="dxa"/>
          </w:tcPr>
          <w:p w:rsidR="00262B70" w:rsidRDefault="00262B70"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Ventilation</w:t>
            </w:r>
          </w:p>
          <w:p w:rsidR="00262B70" w:rsidRPr="003E3DC5" w:rsidRDefault="00262B70"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Byssinosis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Byssinosis (brown lung disease) is a lung disease caused by exposure to dusts from cotton processing, hemp and flax. The small airways become blocked, severely harming lung function. In the United States, byssinosis is almost completely limited to workers who handle unprocessed cotton.</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Obstructive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Cancer - Non-small Cell Lung Cancer</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A group of lung cancers that are named for the kinds of cells found in the cancer and how the cells look under a microscope. The three main types of non-small cell lung cancer are squamous cell carcinoma, large cell carcinoma, and adenocarcinoma. Non-small cell lung cancer is the most common kind of lung cancer.</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Tumor</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Cancer - Small Cell Lung Cancer</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An aggressive cancer that forms in tissues of the lung that can metastasize.  Cells look small when viewed.  Types are oat cell and combined small cell.</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Tumor</w:t>
            </w:r>
          </w:p>
        </w:tc>
      </w:tr>
      <w:tr w:rsidR="00262B70" w:rsidRPr="003E3DC5" w:rsidTr="00153CA3">
        <w:trPr>
          <w:trHeight w:val="602"/>
        </w:trPr>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Chronic obstructive pulmonary disease (COPD)</w:t>
            </w:r>
          </w:p>
        </w:tc>
        <w:tc>
          <w:tcPr>
            <w:tcW w:w="6660" w:type="dxa"/>
          </w:tcPr>
          <w:p w:rsidR="00262B70" w:rsidRPr="008953F4" w:rsidRDefault="00262B70" w:rsidP="00326453">
            <w:pPr>
              <w:shd w:val="clear" w:color="auto" w:fill="FFFFFF"/>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 xml:space="preserve">Chronic obstructive pulmonary disease (COPD) refers to a group of lung diseases that block airflow and make it increasingly difficult for to breathe. Emphysema and chronic bronchitis are the two main conditions that make up COPD, but COPD can also refer to damage caused by chronic asthmatic bronchitis. </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Obstructive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Parenchymal</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hAnsi="Arial Narrow" w:cs="Arial"/>
                <w:b/>
                <w:color w:val="17365D"/>
                <w:sz w:val="20"/>
                <w:szCs w:val="20"/>
              </w:rPr>
              <w:t>Coccidioidomycosis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Coccidioidomycosis (cocci) is an infection of the lungs caused by inhaling spores of the fungus Coccidioides immitis. The infection is rarely fatal in healthy people. Most people with the infection do not get sick at all. Of those who do get sick, most have flu-like symptoms.</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Diffuison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Cystic Fibrosis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 xml:space="preserve">Cystic fibrosis (CF) is an inherited disease that affects the lungs and digestive system. Thick, sticky mucus forms in the lungs, pancreas and other organs. People with CF have </w:t>
            </w:r>
            <w:r w:rsidRPr="008953F4">
              <w:rPr>
                <w:rFonts w:ascii="Arial Narrow" w:hAnsi="Arial Narrow" w:cs="Arial"/>
                <w:sz w:val="20"/>
                <w:szCs w:val="20"/>
              </w:rPr>
              <w:lastRenderedPageBreak/>
              <w:t>a shorter-than-normal life expectancy.</w:t>
            </w:r>
          </w:p>
        </w:tc>
        <w:tc>
          <w:tcPr>
            <w:tcW w:w="1586" w:type="dxa"/>
          </w:tcPr>
          <w:p w:rsidR="00262B70" w:rsidRP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lastRenderedPageBreak/>
              <w:t>Parenchymal</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lastRenderedPageBreak/>
              <w:t>Emphysema</w:t>
            </w:r>
          </w:p>
        </w:tc>
        <w:tc>
          <w:tcPr>
            <w:tcW w:w="6660" w:type="dxa"/>
          </w:tcPr>
          <w:p w:rsidR="00262B70" w:rsidRPr="008953F4" w:rsidRDefault="00262B70" w:rsidP="00326453">
            <w:pPr>
              <w:shd w:val="clear" w:color="auto" w:fill="FFFFFF"/>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 xml:space="preserve">Emphysema is a condition that limits the flow of air when breathing out. Emphysema occurs when the air sacs at the ends of your smallest air passages (bronchioles) are gradually destroyed. Smoking is the leading cause of emphysema.   As it worsens, emphysema turns the alveoli — into large, irregular pockets with gaping holes in their inner walls. This reduces the number of air sacs and keeps some of the oxygen entering your lungs from reaching your bloodstream. In addition, the elastic fibers that hold open the alveoli are slowly destroyed, so that they collapse when exhaling preventing gas from leaving the lungs. </w:t>
            </w:r>
          </w:p>
          <w:p w:rsidR="00262B70" w:rsidRPr="008953F4" w:rsidRDefault="00262B70" w:rsidP="00326453">
            <w:pPr>
              <w:spacing w:after="0" w:line="240" w:lineRule="auto"/>
              <w:jc w:val="both"/>
              <w:rPr>
                <w:rFonts w:ascii="Arial Narrow" w:eastAsia="Times New Roman" w:hAnsi="Arial Narrow" w:cs="Arial"/>
                <w:sz w:val="20"/>
                <w:szCs w:val="20"/>
              </w:rPr>
            </w:pP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 xml:space="preserve">Obstructive </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Parenchymal</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Fibrosis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Pulmonary fibrosis is a disease marked by scarring in the lungs. Tissue deep in the lungs becomes thick, stiff and scarred.</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Parenchymal</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hAnsi="Arial Narrow" w:cs="Arial"/>
                <w:b/>
                <w:bCs/>
                <w:color w:val="17365D"/>
                <w:sz w:val="20"/>
                <w:szCs w:val="20"/>
              </w:rPr>
              <w:t>Fibrosis - Idiopathic Pulmonary Fibrosis</w:t>
            </w:r>
            <w:r w:rsidRPr="003E3DC5">
              <w:rPr>
                <w:rFonts w:ascii="Arial Narrow" w:hAnsi="Arial Narrow" w:cs="Arial"/>
                <w:b/>
                <w:color w:val="17365D"/>
                <w:sz w:val="20"/>
                <w:szCs w:val="20"/>
              </w:rPr>
              <w:t xml:space="preserve"> (IPF)-</w:t>
            </w:r>
          </w:p>
        </w:tc>
        <w:tc>
          <w:tcPr>
            <w:tcW w:w="6660" w:type="dxa"/>
          </w:tcPr>
          <w:p w:rsidR="00262B70" w:rsidRPr="008953F4" w:rsidRDefault="00262B70" w:rsidP="00326453">
            <w:pPr>
              <w:pStyle w:val="NormalWeb"/>
              <w:spacing w:before="0" w:beforeAutospacing="0" w:after="0" w:afterAutospacing="0"/>
              <w:jc w:val="both"/>
              <w:rPr>
                <w:rFonts w:ascii="Arial Narrow" w:hAnsi="Arial Narrow" w:cs="Arial"/>
                <w:sz w:val="20"/>
                <w:szCs w:val="20"/>
              </w:rPr>
            </w:pPr>
            <w:r w:rsidRPr="008953F4">
              <w:rPr>
                <w:rFonts w:ascii="Arial Narrow" w:hAnsi="Arial Narrow" w:cs="Arial"/>
                <w:bCs/>
                <w:sz w:val="20"/>
                <w:szCs w:val="20"/>
              </w:rPr>
              <w:t>Idiopathic Pulmonary Fibrosis</w:t>
            </w:r>
            <w:r w:rsidRPr="008953F4">
              <w:rPr>
                <w:rFonts w:ascii="Arial Narrow" w:hAnsi="Arial Narrow" w:cs="Arial"/>
                <w:sz w:val="20"/>
                <w:szCs w:val="20"/>
              </w:rPr>
              <w:t xml:space="preserve"> (IPF)- a specific form of chronic fibrosing interstitial pneumonia of unknown origin, associated with the histologic appearance of Usual Interstitial Pneumonia (UIP) on surgical biopsy. IPF is synonymous with Cryptogenic Fibrosing Alveolitis (CFA), a term used in European countries </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Parenchymal</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hAnsi="Arial Narrow" w:cs="Arial"/>
                <w:b/>
                <w:color w:val="17365D"/>
                <w:sz w:val="20"/>
                <w:szCs w:val="20"/>
              </w:rPr>
              <w:t>Hantavirus pulmonary syndrome (HPS)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Hantavirus pulmonary syndrome (HPS) is a disease that comes from contact with infected rodents or their urine, droppings or saliva. The HPS infection cannot be transmitted from one person to another. HPS is potentially deadly. There is no specific treatment for HPS, and there is no cure. But early diagnosis and treatment in an intensive care unit may improve a person’s chances of recovery.</w:t>
            </w:r>
          </w:p>
        </w:tc>
        <w:tc>
          <w:tcPr>
            <w:tcW w:w="1586" w:type="dxa"/>
          </w:tcPr>
          <w:p w:rsidR="00262B70" w:rsidRPr="00262B70" w:rsidRDefault="00262B70"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hAnsi="Arial Narrow" w:cs="Arial"/>
                <w:b/>
                <w:color w:val="17365D"/>
                <w:sz w:val="20"/>
                <w:szCs w:val="20"/>
              </w:rPr>
              <w:t>Histoplasmosis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Histoplasmosis is an infection in the lungs caused by inhaling the spores of a fungus. Many histoplasmosis infections do not produce symptoms.</w:t>
            </w:r>
          </w:p>
        </w:tc>
        <w:tc>
          <w:tcPr>
            <w:tcW w:w="1586" w:type="dxa"/>
          </w:tcPr>
          <w:p w:rsidR="00262B70" w:rsidRPr="00262B70" w:rsidRDefault="00262B70"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hAnsi="Arial Narrow" w:cs="Arial"/>
                <w:b/>
                <w:color w:val="17365D"/>
                <w:sz w:val="20"/>
                <w:szCs w:val="20"/>
              </w:rPr>
              <w:t>Human metapneumovirus (hMPV)</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Human metapneumovirus (hMPV) is a recently identified member of a family of viruses. HMPV can cause upper and lower respiratory tract infections in people of all ages. Respiratory illnesses caused by hMPV most often occur in young children or older adults. Most people have mild symptoms but some people have more severe illness.</w:t>
            </w:r>
          </w:p>
        </w:tc>
        <w:tc>
          <w:tcPr>
            <w:tcW w:w="1586" w:type="dxa"/>
          </w:tcPr>
          <w:p w:rsidR="00262B70" w:rsidRDefault="00262B70"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Ventilation</w:t>
            </w:r>
          </w:p>
          <w:p w:rsidR="00262B70" w:rsidRPr="00262B70" w:rsidRDefault="00262B70"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Hypersensitivity Pnuemonitis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Hypersensitivity pneumonitis is a disease in which your lungs become inflamed when you breathe in certain dusts to which you are allergic. These dusts contain fungus spores from moldy hay or the droppings of birds.</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Infant Respiratory Distress Syndrome (IRDS)</w:t>
            </w:r>
          </w:p>
        </w:tc>
        <w:tc>
          <w:tcPr>
            <w:tcW w:w="6660" w:type="dxa"/>
          </w:tcPr>
          <w:p w:rsidR="00262B70" w:rsidRPr="008953F4" w:rsidRDefault="00262B70" w:rsidP="00326453">
            <w:pPr>
              <w:tabs>
                <w:tab w:val="left" w:pos="2025"/>
              </w:tabs>
              <w:spacing w:after="0" w:line="240" w:lineRule="auto"/>
              <w:jc w:val="both"/>
              <w:rPr>
                <w:rFonts w:ascii="Arial Narrow" w:hAnsi="Arial Narrow" w:cs="Arial"/>
                <w:sz w:val="20"/>
                <w:szCs w:val="20"/>
              </w:rPr>
            </w:pPr>
            <w:r w:rsidRPr="008953F4">
              <w:rPr>
                <w:rFonts w:ascii="Arial Narrow" w:hAnsi="Arial Narrow" w:cs="Arial"/>
                <w:sz w:val="20"/>
                <w:szCs w:val="20"/>
              </w:rPr>
              <w:t xml:space="preserve">Infant respiratory distress syndrome ("RDS", also called "Respiratory distress syndrome of newborn", previously called hyaline membrane disease), is a </w:t>
            </w:r>
            <w:hyperlink r:id="rId90" w:tooltip="Syndrome" w:history="1">
              <w:r w:rsidRPr="008953F4">
                <w:rPr>
                  <w:rFonts w:ascii="Arial Narrow" w:hAnsi="Arial Narrow" w:cs="Arial"/>
                  <w:sz w:val="20"/>
                  <w:szCs w:val="20"/>
                </w:rPr>
                <w:t>syndrome</w:t>
              </w:r>
            </w:hyperlink>
            <w:r w:rsidRPr="008953F4">
              <w:rPr>
                <w:rFonts w:ascii="Arial Narrow" w:hAnsi="Arial Narrow" w:cs="Arial"/>
                <w:sz w:val="20"/>
                <w:szCs w:val="20"/>
              </w:rPr>
              <w:t xml:space="preserve"> caused in </w:t>
            </w:r>
            <w:hyperlink r:id="rId91" w:tooltip="Premature birth" w:history="1">
              <w:r w:rsidRPr="008953F4">
                <w:rPr>
                  <w:rFonts w:ascii="Arial Narrow" w:hAnsi="Arial Narrow" w:cs="Arial"/>
                  <w:sz w:val="20"/>
                  <w:szCs w:val="20"/>
                </w:rPr>
                <w:t>premature</w:t>
              </w:r>
            </w:hyperlink>
            <w:hyperlink r:id="rId92" w:tooltip="Infant" w:history="1">
              <w:r w:rsidRPr="008953F4">
                <w:rPr>
                  <w:rFonts w:ascii="Arial Narrow" w:hAnsi="Arial Narrow" w:cs="Arial"/>
                  <w:sz w:val="20"/>
                  <w:szCs w:val="20"/>
                </w:rPr>
                <w:t>infants</w:t>
              </w:r>
            </w:hyperlink>
            <w:r w:rsidRPr="008953F4">
              <w:rPr>
                <w:rFonts w:ascii="Arial Narrow" w:hAnsi="Arial Narrow" w:cs="Arial"/>
                <w:sz w:val="20"/>
                <w:szCs w:val="20"/>
              </w:rPr>
              <w:t xml:space="preserve"> by developmental insufficiency of </w:t>
            </w:r>
            <w:hyperlink r:id="rId93" w:tooltip="Pulmonary surfactant" w:history="1">
              <w:r w:rsidRPr="008953F4">
                <w:rPr>
                  <w:rFonts w:ascii="Arial Narrow" w:hAnsi="Arial Narrow" w:cs="Arial"/>
                  <w:sz w:val="20"/>
                  <w:szCs w:val="20"/>
                </w:rPr>
                <w:t>surfactant</w:t>
              </w:r>
            </w:hyperlink>
            <w:r w:rsidRPr="008953F4">
              <w:rPr>
                <w:rFonts w:ascii="Arial Narrow" w:hAnsi="Arial Narrow" w:cs="Arial"/>
                <w:sz w:val="20"/>
                <w:szCs w:val="20"/>
              </w:rPr>
              <w:t xml:space="preserve"> production and structural immaturity in the </w:t>
            </w:r>
            <w:hyperlink r:id="rId94" w:tooltip="Lung" w:history="1">
              <w:r w:rsidRPr="008953F4">
                <w:rPr>
                  <w:rFonts w:ascii="Arial Narrow" w:hAnsi="Arial Narrow" w:cs="Arial"/>
                  <w:sz w:val="20"/>
                  <w:szCs w:val="20"/>
                </w:rPr>
                <w:t>lungs</w:t>
              </w:r>
            </w:hyperlink>
            <w:r w:rsidRPr="008953F4">
              <w:rPr>
                <w:rFonts w:ascii="Arial Narrow" w:hAnsi="Arial Narrow" w:cs="Arial"/>
                <w:sz w:val="20"/>
                <w:szCs w:val="20"/>
              </w:rPr>
              <w:t xml:space="preserve">. It can also result from a genetic problem with the production of surfactant associated proteins. RDS affects about 1% of newborn infants and is the leading cause of death in </w:t>
            </w:r>
            <w:hyperlink r:id="rId95" w:tooltip="Premature birth" w:history="1">
              <w:r w:rsidRPr="008953F4">
                <w:rPr>
                  <w:rFonts w:ascii="Arial Narrow" w:hAnsi="Arial Narrow" w:cs="Arial"/>
                  <w:sz w:val="20"/>
                  <w:szCs w:val="20"/>
                </w:rPr>
                <w:t>preterm</w:t>
              </w:r>
            </w:hyperlink>
            <w:r w:rsidRPr="008953F4">
              <w:rPr>
                <w:rFonts w:ascii="Arial Narrow" w:hAnsi="Arial Narrow" w:cs="Arial"/>
                <w:sz w:val="20"/>
                <w:szCs w:val="20"/>
              </w:rPr>
              <w:t xml:space="preserve"> infants.</w:t>
            </w:r>
            <w:hyperlink r:id="rId96" w:anchor="_note-0" w:tooltip="" w:history="1">
              <w:r w:rsidRPr="008953F4">
                <w:rPr>
                  <w:rFonts w:ascii="Arial Narrow" w:hAnsi="Arial Narrow" w:cs="Arial"/>
                  <w:sz w:val="20"/>
                  <w:szCs w:val="20"/>
                </w:rPr>
                <w:t>[1]</w:t>
              </w:r>
            </w:hyperlink>
            <w:r w:rsidRPr="008953F4">
              <w:rPr>
                <w:rFonts w:ascii="Arial Narrow" w:hAnsi="Arial Narrow" w:cs="Arial"/>
                <w:sz w:val="20"/>
                <w:szCs w:val="20"/>
              </w:rPr>
              <w:t xml:space="preserve"> The incidence decreases with advancing </w:t>
            </w:r>
            <w:hyperlink r:id="rId97" w:tooltip="Gestational age" w:history="1">
              <w:r w:rsidRPr="008953F4">
                <w:rPr>
                  <w:rFonts w:ascii="Arial Narrow" w:hAnsi="Arial Narrow" w:cs="Arial"/>
                  <w:sz w:val="20"/>
                  <w:szCs w:val="20"/>
                </w:rPr>
                <w:t>gestational age</w:t>
              </w:r>
            </w:hyperlink>
            <w:r w:rsidRPr="008953F4">
              <w:rPr>
                <w:rFonts w:ascii="Arial Narrow" w:hAnsi="Arial Narrow" w:cs="Arial"/>
                <w:sz w:val="20"/>
                <w:szCs w:val="20"/>
              </w:rPr>
              <w:t xml:space="preserve">, from about 50% in babies born at 26-28 weeks, to about 25% at 30-31 weeks. The syndrome is more frequent in infants of diabetic mothers and in the second born of premature twins. </w:t>
            </w:r>
          </w:p>
        </w:tc>
        <w:tc>
          <w:tcPr>
            <w:tcW w:w="1586" w:type="dxa"/>
          </w:tcPr>
          <w:p w:rsid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153CA3" w:rsidRPr="003E3DC5" w:rsidRDefault="00153CA3"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Influenza</w:t>
            </w:r>
          </w:p>
        </w:tc>
        <w:tc>
          <w:tcPr>
            <w:tcW w:w="6660" w:type="dxa"/>
          </w:tcPr>
          <w:p w:rsidR="00262B70" w:rsidRPr="008953F4" w:rsidRDefault="00262B70" w:rsidP="00326453">
            <w:pPr>
              <w:tabs>
                <w:tab w:val="left" w:pos="2025"/>
              </w:tabs>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Influenza, commonly called the flu, is a contagious lung disease caused by a virus. It usually makes people feel very ill for about a week, and can lead to serious complications. The best way to avoid getting the flu is to get vaccinated every year</w:t>
            </w:r>
          </w:p>
        </w:tc>
        <w:tc>
          <w:tcPr>
            <w:tcW w:w="1586" w:type="dxa"/>
          </w:tcPr>
          <w:p w:rsidR="00262B70" w:rsidRPr="00262B70" w:rsidRDefault="00262B70"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Lung Cancer</w:t>
            </w:r>
          </w:p>
        </w:tc>
        <w:tc>
          <w:tcPr>
            <w:tcW w:w="6660" w:type="dxa"/>
          </w:tcPr>
          <w:p w:rsidR="00262B70" w:rsidRPr="008953F4" w:rsidRDefault="00262B70" w:rsidP="00326453">
            <w:pPr>
              <w:tabs>
                <w:tab w:val="left" w:pos="2025"/>
              </w:tabs>
              <w:spacing w:after="0" w:line="240" w:lineRule="auto"/>
              <w:jc w:val="both"/>
              <w:rPr>
                <w:rFonts w:ascii="Arial Narrow" w:hAnsi="Arial Narrow" w:cs="Arial"/>
                <w:sz w:val="20"/>
                <w:szCs w:val="20"/>
              </w:rPr>
            </w:pPr>
            <w:r w:rsidRPr="008953F4">
              <w:rPr>
                <w:rFonts w:ascii="Arial Narrow" w:hAnsi="Arial Narrow" w:cs="Arial"/>
                <w:sz w:val="20"/>
                <w:szCs w:val="20"/>
              </w:rPr>
              <w:t>Lung cancer is the second-most commonly diagnosed cancer in both men and women. However it is still the most common cause of cancer death.</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Tumor</w:t>
            </w:r>
          </w:p>
          <w:p w:rsidR="00262B70" w:rsidRP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Mesothelioma</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Cancer affecting the mesothelium which lines the lungs, heart and other organs.  Often secondary to asbestosis.</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Tumor</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Myasthenia Gravis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A mechanical disease affecting the pulmonary musculature.</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hAnsi="Arial Narrow" w:cs="Arial"/>
                <w:b/>
                <w:color w:val="17365D"/>
                <w:sz w:val="20"/>
                <w:szCs w:val="20"/>
              </w:rPr>
              <w:t xml:space="preserve">Nontuberculous (or nontuberculosis) </w:t>
            </w:r>
            <w:r w:rsidRPr="003E3DC5">
              <w:rPr>
                <w:rFonts w:ascii="Arial Narrow" w:hAnsi="Arial Narrow" w:cs="Arial"/>
                <w:b/>
                <w:color w:val="17365D"/>
                <w:sz w:val="20"/>
                <w:szCs w:val="20"/>
              </w:rPr>
              <w:lastRenderedPageBreak/>
              <w:t>mycobacterium infections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lastRenderedPageBreak/>
              <w:t xml:space="preserve">Nontuberculous (or nontuberculosis) mycobacterium infections are a group of lung infections. These lung infections are caused by mycobacteria that are part of the broader </w:t>
            </w:r>
            <w:r w:rsidRPr="008953F4">
              <w:rPr>
                <w:rFonts w:ascii="Arial Narrow" w:hAnsi="Arial Narrow" w:cs="Arial"/>
                <w:sz w:val="20"/>
                <w:szCs w:val="20"/>
              </w:rPr>
              <w:lastRenderedPageBreak/>
              <w:t>family of bacteria that includes the germ that causes tuberculosis</w:t>
            </w:r>
          </w:p>
        </w:tc>
        <w:tc>
          <w:tcPr>
            <w:tcW w:w="1586" w:type="dxa"/>
          </w:tcPr>
          <w:p w:rsidR="00262B70" w:rsidRPr="00262B70" w:rsidRDefault="00262B70" w:rsidP="00326453">
            <w:pPr>
              <w:spacing w:after="0" w:line="240" w:lineRule="auto"/>
              <w:rPr>
                <w:rFonts w:ascii="Arial Narrow" w:eastAsia="Times New Roman" w:hAnsi="Arial Narrow" w:cs="Arial"/>
                <w:b/>
                <w:color w:val="943634"/>
                <w:sz w:val="20"/>
                <w:szCs w:val="20"/>
              </w:rPr>
            </w:pPr>
            <w:r w:rsidRPr="00262B70">
              <w:rPr>
                <w:rFonts w:ascii="Arial Narrow" w:eastAsia="Times New Roman" w:hAnsi="Arial Narrow" w:cs="Arial"/>
                <w:b/>
                <w:color w:val="943634"/>
                <w:sz w:val="20"/>
                <w:szCs w:val="20"/>
              </w:rPr>
              <w:lastRenderedPageBreak/>
              <w:t>Infectious</w:t>
            </w:r>
          </w:p>
        </w:tc>
      </w:tr>
      <w:tr w:rsidR="00262B70" w:rsidRPr="003E3DC5" w:rsidTr="00153CA3">
        <w:tc>
          <w:tcPr>
            <w:tcW w:w="1818" w:type="dxa"/>
          </w:tcPr>
          <w:p w:rsidR="00262B70" w:rsidRPr="003E3DC5" w:rsidRDefault="00262B70" w:rsidP="00326453">
            <w:pPr>
              <w:spacing w:after="0" w:line="240" w:lineRule="auto"/>
              <w:rPr>
                <w:rFonts w:ascii="Arial Narrow" w:hAnsi="Arial Narrow" w:cs="Arial"/>
                <w:b/>
                <w:color w:val="17365D"/>
                <w:sz w:val="20"/>
                <w:szCs w:val="20"/>
              </w:rPr>
            </w:pPr>
            <w:r w:rsidRPr="003E3DC5">
              <w:rPr>
                <w:rFonts w:ascii="Arial Narrow" w:hAnsi="Arial Narrow" w:cs="Arial"/>
                <w:b/>
                <w:color w:val="17365D"/>
                <w:sz w:val="20"/>
                <w:szCs w:val="20"/>
              </w:rPr>
              <w:lastRenderedPageBreak/>
              <w:t>Pertussis</w:t>
            </w:r>
          </w:p>
        </w:tc>
        <w:tc>
          <w:tcPr>
            <w:tcW w:w="6660" w:type="dxa"/>
          </w:tcPr>
          <w:p w:rsidR="00262B70" w:rsidRPr="008953F4" w:rsidRDefault="00262B70" w:rsidP="00326453">
            <w:pPr>
              <w:spacing w:after="0" w:line="240" w:lineRule="auto"/>
              <w:jc w:val="both"/>
              <w:rPr>
                <w:rFonts w:ascii="Arial Narrow" w:hAnsi="Arial Narrow" w:cs="Arial"/>
                <w:sz w:val="20"/>
                <w:szCs w:val="20"/>
              </w:rPr>
            </w:pPr>
            <w:r w:rsidRPr="008953F4">
              <w:rPr>
                <w:rFonts w:ascii="Arial Narrow" w:hAnsi="Arial Narrow" w:cs="Arial"/>
                <w:sz w:val="20"/>
                <w:szCs w:val="20"/>
              </w:rPr>
              <w:t>Pertussis—known as whooping cough—is a serious, very contagious disease that causes severe, uncontrollable coughing fits. The coughing makes it difficult to breathe and often ends with a “whoop” noise</w:t>
            </w:r>
          </w:p>
        </w:tc>
        <w:tc>
          <w:tcPr>
            <w:tcW w:w="1586" w:type="dxa"/>
          </w:tcPr>
          <w:p w:rsidR="00262B70" w:rsidRPr="00262B70" w:rsidRDefault="00262B70" w:rsidP="00326453">
            <w:pPr>
              <w:spacing w:after="0" w:line="240" w:lineRule="auto"/>
              <w:rPr>
                <w:rFonts w:ascii="Arial Narrow" w:eastAsia="Times New Roman" w:hAnsi="Arial Narrow" w:cs="Arial"/>
                <w:b/>
                <w:color w:val="943634"/>
                <w:sz w:val="20"/>
                <w:szCs w:val="20"/>
              </w:rPr>
            </w:pPr>
            <w:r w:rsidRPr="00262B70">
              <w:rPr>
                <w:rFonts w:ascii="Arial Narrow" w:eastAsia="Times New Roman" w:hAnsi="Arial Narrow" w:cs="Arial"/>
                <w:b/>
                <w:color w:val="943634"/>
                <w:sz w:val="20"/>
                <w:szCs w:val="20"/>
              </w:rPr>
              <w:t>Infectious</w:t>
            </w:r>
          </w:p>
          <w:p w:rsidR="00262B70" w:rsidRPr="00262B70" w:rsidRDefault="00262B70" w:rsidP="00326453">
            <w:pPr>
              <w:spacing w:after="0" w:line="240" w:lineRule="auto"/>
              <w:rPr>
                <w:rFonts w:ascii="Arial Narrow" w:eastAsia="Times New Roman" w:hAnsi="Arial Narrow" w:cs="Arial"/>
                <w:b/>
                <w:color w:val="943634"/>
                <w:sz w:val="20"/>
                <w:szCs w:val="20"/>
              </w:rPr>
            </w:pPr>
            <w:r w:rsidRPr="00262B70">
              <w:rPr>
                <w:rFonts w:ascii="Arial Narrow" w:eastAsia="Times New Roman" w:hAnsi="Arial Narrow" w:cs="Arial"/>
                <w:b/>
                <w:color w:val="943634"/>
                <w:sz w:val="20"/>
                <w:szCs w:val="20"/>
              </w:rPr>
              <w:t>Ventilation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Pleural Effusion</w:t>
            </w:r>
          </w:p>
        </w:tc>
        <w:tc>
          <w:tcPr>
            <w:tcW w:w="6660" w:type="dxa"/>
          </w:tcPr>
          <w:p w:rsidR="00262B70" w:rsidRPr="008953F4" w:rsidRDefault="008953F4" w:rsidP="00326453">
            <w:pPr>
              <w:spacing w:after="0" w:line="240" w:lineRule="auto"/>
              <w:jc w:val="both"/>
              <w:rPr>
                <w:rFonts w:ascii="Arial Narrow" w:hAnsi="Arial Narrow" w:cs="Arial"/>
                <w:sz w:val="20"/>
                <w:szCs w:val="20"/>
              </w:rPr>
            </w:pPr>
            <w:r w:rsidRPr="008953F4">
              <w:rPr>
                <w:rFonts w:ascii="Arial Narrow" w:hAnsi="Arial Narrow" w:cs="Arial"/>
                <w:sz w:val="20"/>
                <w:szCs w:val="20"/>
              </w:rPr>
              <w:t xml:space="preserve">Pleural effusion is excess fluid that accumulates in the </w:t>
            </w:r>
            <w:hyperlink r:id="rId98" w:tooltip="Pleural cavity" w:history="1">
              <w:r w:rsidRPr="008953F4">
                <w:rPr>
                  <w:rFonts w:ascii="Arial Narrow" w:hAnsi="Arial Narrow" w:cs="Arial"/>
                  <w:sz w:val="20"/>
                  <w:szCs w:val="20"/>
                </w:rPr>
                <w:t>pleural cavity</w:t>
              </w:r>
            </w:hyperlink>
            <w:r w:rsidRPr="008953F4">
              <w:rPr>
                <w:rFonts w:ascii="Arial Narrow" w:hAnsi="Arial Narrow" w:cs="Arial"/>
                <w:sz w:val="20"/>
                <w:szCs w:val="20"/>
              </w:rPr>
              <w:t xml:space="preserve">, the fluid-filled space that surrounds the </w:t>
            </w:r>
            <w:hyperlink r:id="rId99" w:tooltip="Lung" w:history="1">
              <w:r w:rsidRPr="008953F4">
                <w:rPr>
                  <w:rFonts w:ascii="Arial Narrow" w:hAnsi="Arial Narrow" w:cs="Arial"/>
                  <w:sz w:val="20"/>
                  <w:szCs w:val="20"/>
                </w:rPr>
                <w:t>lungs</w:t>
              </w:r>
            </w:hyperlink>
            <w:r w:rsidRPr="008953F4">
              <w:rPr>
                <w:rFonts w:ascii="Arial Narrow" w:hAnsi="Arial Narrow" w:cs="Arial"/>
                <w:sz w:val="20"/>
                <w:szCs w:val="20"/>
              </w:rPr>
              <w:t xml:space="preserve">. Excessive amounts of such fluid can impair breathing by limiting the expansion of the lungs during </w:t>
            </w:r>
            <w:hyperlink r:id="rId100" w:tooltip="Inhalation" w:history="1">
              <w:r w:rsidRPr="008953F4">
                <w:rPr>
                  <w:rFonts w:ascii="Arial Narrow" w:hAnsi="Arial Narrow" w:cs="Arial"/>
                  <w:sz w:val="20"/>
                  <w:szCs w:val="20"/>
                </w:rPr>
                <w:t>inhalation</w:t>
              </w:r>
            </w:hyperlink>
            <w:r w:rsidRPr="008953F4">
              <w:rPr>
                <w:rFonts w:ascii="Arial Narrow" w:hAnsi="Arial Narrow" w:cs="Arial"/>
                <w:sz w:val="20"/>
                <w:szCs w:val="20"/>
              </w:rPr>
              <w:t>.</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Pleurisy</w:t>
            </w:r>
          </w:p>
        </w:tc>
        <w:tc>
          <w:tcPr>
            <w:tcW w:w="6660" w:type="dxa"/>
          </w:tcPr>
          <w:p w:rsidR="00262B70" w:rsidRPr="008953F4" w:rsidRDefault="008953F4" w:rsidP="00326453">
            <w:pPr>
              <w:spacing w:after="0" w:line="240" w:lineRule="auto"/>
              <w:jc w:val="both"/>
              <w:rPr>
                <w:rFonts w:ascii="Arial Narrow" w:hAnsi="Arial Narrow" w:cs="Arial"/>
                <w:sz w:val="20"/>
                <w:szCs w:val="20"/>
              </w:rPr>
            </w:pPr>
            <w:r w:rsidRPr="008953F4">
              <w:rPr>
                <w:rFonts w:ascii="Arial Narrow" w:hAnsi="Arial Narrow"/>
                <w:bCs/>
                <w:sz w:val="20"/>
                <w:szCs w:val="20"/>
              </w:rPr>
              <w:t>Pleurisy</w:t>
            </w:r>
            <w:r w:rsidRPr="008953F4">
              <w:rPr>
                <w:rFonts w:ascii="Arial Narrow" w:hAnsi="Arial Narrow" w:cs="Arial"/>
                <w:sz w:val="20"/>
                <w:szCs w:val="20"/>
              </w:rPr>
              <w:t xml:space="preserve"> occurs when the double membrane (pleura) that lines your chest cavity and surrounds each of your lungs becomes inflamed. Also called pleuritis, </w:t>
            </w:r>
            <w:r w:rsidRPr="008953F4">
              <w:rPr>
                <w:rFonts w:ascii="Arial Narrow" w:hAnsi="Arial Narrow"/>
                <w:bCs/>
                <w:sz w:val="20"/>
                <w:szCs w:val="20"/>
              </w:rPr>
              <w:t>pleurisy</w:t>
            </w:r>
            <w:r w:rsidRPr="008953F4">
              <w:rPr>
                <w:rFonts w:ascii="Arial Narrow" w:hAnsi="Arial Narrow" w:cs="Arial"/>
                <w:sz w:val="20"/>
                <w:szCs w:val="20"/>
              </w:rPr>
              <w:t xml:space="preserve"> typically causes sharp pain, almost always when you take a breath.</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Ventilatrion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Pneumonia</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Pneumonia is a common lung infection caused by bacteria, a virus or fungi. Pneumonia and its symptoms can vary from mild to severe</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Infectious</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Pneumothorax</w:t>
            </w:r>
          </w:p>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Spontaneous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bCs/>
                <w:sz w:val="20"/>
                <w:szCs w:val="20"/>
              </w:rPr>
              <w:t>Spontaneous Pneumothorax</w:t>
            </w:r>
            <w:r w:rsidRPr="008953F4">
              <w:rPr>
                <w:rFonts w:ascii="Arial Narrow" w:hAnsi="Arial Narrow" w:cs="Arial"/>
                <w:sz w:val="20"/>
                <w:szCs w:val="20"/>
              </w:rPr>
              <w:t xml:space="preserve"> (SP) - an inherited condition characterized by weak areas in the pleural lining of the lung. Small air-filled blisters, called </w:t>
            </w:r>
            <w:hyperlink r:id="rId101" w:anchor="blebs#blebs" w:history="1">
              <w:r w:rsidRPr="008953F4">
                <w:rPr>
                  <w:rStyle w:val="Hyperlink"/>
                  <w:rFonts w:ascii="Arial Narrow" w:hAnsi="Arial Narrow" w:cs="Arial"/>
                  <w:color w:val="auto"/>
                  <w:sz w:val="20"/>
                  <w:szCs w:val="20"/>
                  <w:u w:val="none"/>
                </w:rPr>
                <w:t>blebs</w:t>
              </w:r>
            </w:hyperlink>
            <w:r w:rsidRPr="008953F4">
              <w:rPr>
                <w:rFonts w:ascii="Arial Narrow" w:hAnsi="Arial Narrow" w:cs="Arial"/>
                <w:sz w:val="20"/>
                <w:szCs w:val="20"/>
              </w:rPr>
              <w:t>, may form which occasionally rupture causing air to leak from the lung into the chest cavity. Also called Blebs Disease</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Pneumothorax</w:t>
            </w:r>
          </w:p>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Tension</w:t>
            </w:r>
          </w:p>
        </w:tc>
        <w:tc>
          <w:tcPr>
            <w:tcW w:w="6660" w:type="dxa"/>
          </w:tcPr>
          <w:p w:rsidR="00262B70" w:rsidRPr="008953F4" w:rsidRDefault="00262B70" w:rsidP="00326453">
            <w:pPr>
              <w:pStyle w:val="NormalWeb"/>
              <w:spacing w:before="0" w:beforeAutospacing="0" w:after="0" w:afterAutospacing="0"/>
              <w:jc w:val="both"/>
              <w:rPr>
                <w:rFonts w:ascii="Arial Narrow" w:hAnsi="Arial Narrow" w:cs="Arial"/>
                <w:sz w:val="20"/>
                <w:szCs w:val="20"/>
              </w:rPr>
            </w:pPr>
            <w:r w:rsidRPr="008953F4">
              <w:rPr>
                <w:rFonts w:ascii="Arial Narrow" w:hAnsi="Arial Narrow" w:cs="Arial"/>
                <w:bCs/>
                <w:sz w:val="20"/>
                <w:szCs w:val="20"/>
              </w:rPr>
              <w:t>Pneumothorax</w:t>
            </w:r>
            <w:r w:rsidRPr="008953F4">
              <w:rPr>
                <w:rFonts w:ascii="Arial Narrow" w:hAnsi="Arial Narrow" w:cs="Arial"/>
                <w:sz w:val="20"/>
                <w:szCs w:val="20"/>
              </w:rPr>
              <w:t xml:space="preserve"> (PTX)- presence of air in the pleural cavity, caused by by rupture of the plural membrane or by trauma through the chest wall; often referred to as a collapsed lung.  </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Ventilation</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hAnsi="Arial Narrow" w:cs="Arial"/>
                <w:b/>
                <w:color w:val="17365D"/>
                <w:sz w:val="20"/>
                <w:szCs w:val="20"/>
              </w:rPr>
            </w:pPr>
            <w:r w:rsidRPr="003E3DC5">
              <w:rPr>
                <w:rFonts w:ascii="Arial Narrow" w:hAnsi="Arial Narrow" w:cs="Arial"/>
                <w:b/>
                <w:color w:val="17365D"/>
                <w:sz w:val="20"/>
                <w:szCs w:val="20"/>
              </w:rPr>
              <w:t>Primary ciliary dyskinesia (PCD)</w:t>
            </w:r>
          </w:p>
        </w:tc>
        <w:tc>
          <w:tcPr>
            <w:tcW w:w="6660" w:type="dxa"/>
          </w:tcPr>
          <w:p w:rsidR="00262B70" w:rsidRPr="008953F4" w:rsidRDefault="00262B70" w:rsidP="00326453">
            <w:pPr>
              <w:spacing w:after="0" w:line="240" w:lineRule="auto"/>
              <w:jc w:val="both"/>
              <w:rPr>
                <w:rFonts w:ascii="Arial Narrow" w:hAnsi="Arial Narrow" w:cs="Arial"/>
                <w:sz w:val="20"/>
                <w:szCs w:val="20"/>
              </w:rPr>
            </w:pPr>
            <w:r w:rsidRPr="008953F4">
              <w:rPr>
                <w:rFonts w:ascii="Arial Narrow" w:hAnsi="Arial Narrow" w:cs="Arial"/>
                <w:sz w:val="20"/>
                <w:szCs w:val="20"/>
              </w:rPr>
              <w:t>Primary ciliary dyskinesia (PCD) is a lung disorder that is genetic (something you have at birth). In PCD, the tiny hair-like structures (cilia) that move mucus out of respiratory passages are abnormal or do not move.</w:t>
            </w:r>
          </w:p>
        </w:tc>
        <w:tc>
          <w:tcPr>
            <w:tcW w:w="1586" w:type="dxa"/>
          </w:tcPr>
          <w:p w:rsidR="00262B70" w:rsidRPr="00262B70" w:rsidRDefault="00262B70" w:rsidP="00326453">
            <w:pPr>
              <w:spacing w:after="0" w:line="240" w:lineRule="auto"/>
              <w:rPr>
                <w:rFonts w:ascii="Arial Narrow" w:eastAsia="Times New Roman" w:hAnsi="Arial Narrow" w:cs="Arial"/>
                <w:b/>
                <w:color w:val="943634"/>
                <w:sz w:val="20"/>
                <w:szCs w:val="20"/>
              </w:rPr>
            </w:pPr>
            <w:r w:rsidRPr="00262B70">
              <w:rPr>
                <w:rFonts w:ascii="Arial Narrow" w:eastAsia="Times New Roman" w:hAnsi="Arial Narrow" w:cs="Arial"/>
                <w:b/>
                <w:color w:val="943634"/>
                <w:sz w:val="20"/>
                <w:szCs w:val="20"/>
              </w:rPr>
              <w:t>Ventilation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Pulmonary Edema</w:t>
            </w:r>
          </w:p>
        </w:tc>
        <w:tc>
          <w:tcPr>
            <w:tcW w:w="6660" w:type="dxa"/>
          </w:tcPr>
          <w:p w:rsidR="00262B70" w:rsidRPr="008953F4" w:rsidRDefault="00262B70" w:rsidP="00326453">
            <w:pPr>
              <w:pStyle w:val="NormalWeb"/>
              <w:spacing w:before="0" w:beforeAutospacing="0" w:after="0" w:afterAutospacing="0"/>
              <w:jc w:val="both"/>
              <w:rPr>
                <w:rFonts w:ascii="Arial Narrow" w:hAnsi="Arial Narrow" w:cs="Arial"/>
                <w:sz w:val="20"/>
                <w:szCs w:val="20"/>
              </w:rPr>
            </w:pPr>
            <w:r w:rsidRPr="008953F4">
              <w:rPr>
                <w:rFonts w:ascii="Arial Narrow" w:hAnsi="Arial Narrow" w:cs="Arial"/>
                <w:bCs/>
                <w:sz w:val="20"/>
                <w:szCs w:val="20"/>
              </w:rPr>
              <w:t>Pulmonary Edema</w:t>
            </w:r>
            <w:r w:rsidRPr="008953F4">
              <w:rPr>
                <w:rFonts w:ascii="Arial Narrow" w:hAnsi="Arial Narrow" w:cs="Arial"/>
                <w:sz w:val="20"/>
                <w:szCs w:val="20"/>
              </w:rPr>
              <w:t xml:space="preserve"> (PE) - condition (usually acute, but sometimes chronic) that occurs when too much fluid accumulates in the lungs, blocking transport of </w:t>
            </w:r>
            <w:hyperlink r:id="rId102" w:anchor="oxygen#oxygen" w:history="1">
              <w:r w:rsidRPr="008953F4">
                <w:rPr>
                  <w:rStyle w:val="Hyperlink"/>
                  <w:rFonts w:ascii="Arial Narrow" w:hAnsi="Arial Narrow" w:cs="Arial"/>
                  <w:color w:val="auto"/>
                  <w:sz w:val="20"/>
                  <w:szCs w:val="20"/>
                  <w:u w:val="none"/>
                </w:rPr>
                <w:t>oxygen</w:t>
              </w:r>
            </w:hyperlink>
            <w:r w:rsidRPr="008953F4">
              <w:rPr>
                <w:rFonts w:ascii="Arial Narrow" w:hAnsi="Arial Narrow" w:cs="Arial"/>
                <w:sz w:val="20"/>
                <w:szCs w:val="20"/>
              </w:rPr>
              <w:t xml:space="preserve"> into the blood.</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Vascular</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Pulmonary Embolism</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bCs/>
                <w:sz w:val="20"/>
                <w:szCs w:val="20"/>
              </w:rPr>
              <w:t xml:space="preserve">Pulmonary Embolism </w:t>
            </w:r>
            <w:r w:rsidRPr="008953F4">
              <w:rPr>
                <w:rFonts w:ascii="Arial Narrow" w:hAnsi="Arial Narrow" w:cs="Arial"/>
                <w:sz w:val="20"/>
                <w:szCs w:val="20"/>
              </w:rPr>
              <w:t xml:space="preserve">(PE) - the closure or narrowing of the </w:t>
            </w:r>
            <w:hyperlink r:id="rId103" w:anchor="PA#PA" w:history="1">
              <w:r w:rsidRPr="008953F4">
                <w:rPr>
                  <w:rStyle w:val="Hyperlink"/>
                  <w:rFonts w:ascii="Arial Narrow" w:hAnsi="Arial Narrow" w:cs="Arial"/>
                  <w:color w:val="auto"/>
                  <w:sz w:val="20"/>
                  <w:szCs w:val="20"/>
                  <w:u w:val="none"/>
                </w:rPr>
                <w:t>pulmonary artery</w:t>
              </w:r>
            </w:hyperlink>
            <w:r w:rsidRPr="008953F4">
              <w:rPr>
                <w:rFonts w:ascii="Arial Narrow" w:hAnsi="Arial Narrow" w:cs="Arial"/>
                <w:sz w:val="20"/>
                <w:szCs w:val="20"/>
              </w:rPr>
              <w:t>, or one of its branches, by an embolus</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Vascular</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Perfusion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Pulmonary Fibrosis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Pulmonary fibrosis is a disease marked by scarring in the lungs. Tissue deep in the lungs becomes thick, stiff and scarred.</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Parenchymal</w:t>
            </w:r>
          </w:p>
          <w:p w:rsidR="00262B70" w:rsidRP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Pulmonary Hypertension</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 xml:space="preserve">Primary pulmonary hypertension (PPH) is a lung disease in which there is high blood pressure in the lungs’ arteries.  </w:t>
            </w:r>
            <w:r w:rsidRPr="008953F4">
              <w:rPr>
                <w:rFonts w:ascii="Arial Narrow" w:eastAsia="Times New Roman" w:hAnsi="Arial Narrow" w:cs="Arial"/>
                <w:sz w:val="20"/>
                <w:szCs w:val="20"/>
              </w:rPr>
              <w:t>Pulmonary arterial hypertension (PAH) is a disease that causes stress on the heart when the blood pressure in a person’s pulmonary arteries gets dangerously high.</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Vascular</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Perfusion</w:t>
            </w:r>
          </w:p>
        </w:tc>
      </w:tr>
      <w:tr w:rsidR="00262B70" w:rsidRPr="003E3DC5" w:rsidTr="00153CA3">
        <w:tc>
          <w:tcPr>
            <w:tcW w:w="1818" w:type="dxa"/>
          </w:tcPr>
          <w:p w:rsidR="00262B70" w:rsidRPr="003E3DC5" w:rsidRDefault="00262B70" w:rsidP="00326453">
            <w:pPr>
              <w:spacing w:after="0" w:line="240" w:lineRule="auto"/>
              <w:rPr>
                <w:rFonts w:ascii="Arial Narrow" w:hAnsi="Arial Narrow" w:cs="Arial"/>
                <w:b/>
                <w:color w:val="17365D"/>
                <w:sz w:val="20"/>
                <w:szCs w:val="20"/>
              </w:rPr>
            </w:pPr>
            <w:r w:rsidRPr="003E3DC5">
              <w:rPr>
                <w:rFonts w:ascii="Arial Narrow" w:eastAsia="Times New Roman" w:hAnsi="Arial Narrow" w:cs="Arial"/>
                <w:b/>
                <w:color w:val="17365D"/>
                <w:sz w:val="20"/>
                <w:szCs w:val="20"/>
              </w:rPr>
              <w:t>Pulmonary vascular disease</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Pulmonary vascular disease describes any condition that affects the blood circulation in the lungs. They include pulmonary embolism, chronic thromboembolic disease, pulmonary arterial hypertension, pulmonary veno-occlusive disease, arteriovenous malformations, and pulmonary edema.</w:t>
            </w:r>
          </w:p>
        </w:tc>
        <w:tc>
          <w:tcPr>
            <w:tcW w:w="1586" w:type="dxa"/>
          </w:tcPr>
          <w:p w:rsidR="00262B70" w:rsidRPr="00262B70" w:rsidRDefault="00262B70" w:rsidP="00326453">
            <w:pPr>
              <w:spacing w:after="0" w:line="240" w:lineRule="auto"/>
              <w:rPr>
                <w:rFonts w:ascii="Arial Narrow" w:eastAsia="Times New Roman" w:hAnsi="Arial Narrow" w:cs="Arial"/>
                <w:b/>
                <w:color w:val="943634"/>
                <w:sz w:val="20"/>
                <w:szCs w:val="20"/>
              </w:rPr>
            </w:pPr>
            <w:r w:rsidRPr="00262B70">
              <w:rPr>
                <w:rFonts w:ascii="Arial Narrow" w:eastAsia="Times New Roman" w:hAnsi="Arial Narrow" w:cs="Arial"/>
                <w:b/>
                <w:color w:val="943634"/>
                <w:sz w:val="20"/>
                <w:szCs w:val="20"/>
              </w:rPr>
              <w:t>Vascular</w:t>
            </w:r>
          </w:p>
          <w:p w:rsidR="00262B70" w:rsidRPr="00262B70" w:rsidRDefault="00262B70" w:rsidP="00326453">
            <w:pPr>
              <w:spacing w:after="0" w:line="240" w:lineRule="auto"/>
              <w:rPr>
                <w:rFonts w:ascii="Arial Narrow" w:eastAsia="Times New Roman" w:hAnsi="Arial Narrow" w:cs="Arial"/>
                <w:b/>
                <w:color w:val="943634"/>
                <w:sz w:val="20"/>
                <w:szCs w:val="20"/>
              </w:rPr>
            </w:pPr>
            <w:r w:rsidRPr="00262B70">
              <w:rPr>
                <w:rFonts w:ascii="Arial Narrow" w:eastAsia="Times New Roman" w:hAnsi="Arial Narrow" w:cs="Arial"/>
                <w:b/>
                <w:color w:val="943634"/>
                <w:sz w:val="20"/>
                <w:szCs w:val="20"/>
              </w:rPr>
              <w:t>Diffusion</w:t>
            </w:r>
          </w:p>
          <w:p w:rsidR="00262B70" w:rsidRPr="00262B70" w:rsidRDefault="00262B70" w:rsidP="00326453">
            <w:pPr>
              <w:spacing w:after="0" w:line="240" w:lineRule="auto"/>
              <w:rPr>
                <w:rFonts w:ascii="Arial Narrow" w:eastAsia="Times New Roman" w:hAnsi="Arial Narrow" w:cs="Arial"/>
                <w:b/>
                <w:color w:val="943634"/>
                <w:sz w:val="20"/>
                <w:szCs w:val="20"/>
              </w:rPr>
            </w:pPr>
            <w:r w:rsidRPr="00262B70">
              <w:rPr>
                <w:rFonts w:ascii="Arial Narrow" w:eastAsia="Times New Roman" w:hAnsi="Arial Narrow" w:cs="Arial"/>
                <w:b/>
                <w:color w:val="943634"/>
                <w:sz w:val="20"/>
                <w:szCs w:val="20"/>
              </w:rPr>
              <w:t>Perfusion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hAnsi="Arial Narrow" w:cs="Arial"/>
                <w:b/>
                <w:bCs/>
                <w:color w:val="17365D"/>
                <w:sz w:val="20"/>
                <w:szCs w:val="20"/>
              </w:rPr>
              <w:t>Reactive Airway Disease</w:t>
            </w:r>
            <w:r w:rsidRPr="003E3DC5">
              <w:rPr>
                <w:rFonts w:ascii="Arial Narrow" w:hAnsi="Arial Narrow" w:cs="Arial"/>
                <w:b/>
                <w:color w:val="17365D"/>
                <w:sz w:val="20"/>
                <w:szCs w:val="20"/>
              </w:rPr>
              <w:t xml:space="preserve"> (RAD)</w:t>
            </w:r>
          </w:p>
        </w:tc>
        <w:tc>
          <w:tcPr>
            <w:tcW w:w="6660" w:type="dxa"/>
          </w:tcPr>
          <w:p w:rsidR="00262B70" w:rsidRPr="008953F4" w:rsidRDefault="00262B70" w:rsidP="00326453">
            <w:pPr>
              <w:pStyle w:val="NormalWeb"/>
              <w:spacing w:before="0" w:beforeAutospacing="0" w:after="0" w:afterAutospacing="0"/>
              <w:jc w:val="both"/>
              <w:rPr>
                <w:rFonts w:ascii="Arial Narrow" w:hAnsi="Arial Narrow" w:cs="Arial"/>
                <w:sz w:val="20"/>
                <w:szCs w:val="20"/>
              </w:rPr>
            </w:pPr>
            <w:r w:rsidRPr="008953F4">
              <w:rPr>
                <w:rFonts w:ascii="Arial Narrow" w:hAnsi="Arial Narrow" w:cs="Arial"/>
                <w:bCs/>
                <w:sz w:val="20"/>
                <w:szCs w:val="20"/>
              </w:rPr>
              <w:t>Reactive Airway Disease</w:t>
            </w:r>
            <w:r w:rsidRPr="008953F4">
              <w:rPr>
                <w:rFonts w:ascii="Arial Narrow" w:hAnsi="Arial Narrow" w:cs="Arial"/>
                <w:sz w:val="20"/>
                <w:szCs w:val="20"/>
              </w:rPr>
              <w:t xml:space="preserve"> (RAD) - condition caused by reaction to a trigger (i.e. allergen, odor or hypersensitivity).  </w:t>
            </w:r>
            <w:hyperlink r:id="rId104" w:anchor="asthma#asthma" w:history="1">
              <w:r w:rsidRPr="008953F4">
                <w:rPr>
                  <w:rStyle w:val="Hyperlink"/>
                  <w:rFonts w:ascii="Arial Narrow" w:hAnsi="Arial Narrow" w:cs="Arial"/>
                  <w:color w:val="auto"/>
                  <w:sz w:val="20"/>
                  <w:szCs w:val="20"/>
                  <w:u w:val="none"/>
                </w:rPr>
                <w:t>Asthma</w:t>
              </w:r>
            </w:hyperlink>
            <w:r w:rsidRPr="008953F4">
              <w:rPr>
                <w:rFonts w:ascii="Arial Narrow" w:hAnsi="Arial Narrow" w:cs="Arial"/>
                <w:sz w:val="20"/>
                <w:szCs w:val="20"/>
              </w:rPr>
              <w:t xml:space="preserve"> and Hypersensitivity Pneumonitis are examples of RAD.</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Obstructive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Respiratory Distress Syndrome (RDS)</w:t>
            </w:r>
          </w:p>
        </w:tc>
        <w:tc>
          <w:tcPr>
            <w:tcW w:w="6660" w:type="dxa"/>
          </w:tcPr>
          <w:p w:rsidR="00262B70" w:rsidRPr="008953F4" w:rsidRDefault="00262B70" w:rsidP="00326453">
            <w:pPr>
              <w:pStyle w:val="NormalWeb"/>
              <w:spacing w:before="0" w:beforeAutospacing="0" w:after="0" w:afterAutospacing="0"/>
              <w:jc w:val="both"/>
              <w:rPr>
                <w:rFonts w:ascii="Arial Narrow" w:hAnsi="Arial Narrow" w:cs="Arial"/>
                <w:sz w:val="20"/>
                <w:szCs w:val="20"/>
              </w:rPr>
            </w:pPr>
            <w:r w:rsidRPr="008953F4">
              <w:rPr>
                <w:rFonts w:ascii="Arial Narrow" w:hAnsi="Arial Narrow" w:cs="Arial"/>
                <w:bCs/>
                <w:sz w:val="20"/>
                <w:szCs w:val="20"/>
              </w:rPr>
              <w:t>Respiratory Distress Syndrome</w:t>
            </w:r>
            <w:r w:rsidRPr="008953F4">
              <w:rPr>
                <w:rFonts w:ascii="Arial Narrow" w:hAnsi="Arial Narrow" w:cs="Arial"/>
                <w:sz w:val="20"/>
                <w:szCs w:val="20"/>
              </w:rPr>
              <w:t xml:space="preserve"> (RDS) - breathing complications experienced by newborns when immature lungs lack enough surfactant to keep air spaces open.  Also called hyaline membrane disease.</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Respiratory syncytial virus (RSV)</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Respiratory syncytial virus (RSV) is a virus that can infect the lungs and breathing passages. RSV also can affect the mouth, nose and throat. Most children will have RSV by the time they are two years old. It can cause more severe illnesses in infants</w:t>
            </w:r>
          </w:p>
        </w:tc>
        <w:tc>
          <w:tcPr>
            <w:tcW w:w="1586" w:type="dxa"/>
          </w:tcPr>
          <w:p w:rsidR="00262B70" w:rsidRPr="003E3DC5" w:rsidRDefault="00326453"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Ventilation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Sarcoidosis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Sarcoidosis is a disease caused by small areas of inflammation. It can affect any part of the body but is most common in the lungs—called pulmonary sarcoidosis.</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3E3DC5" w:rsidRDefault="00262B70" w:rsidP="00326453">
            <w:pPr>
              <w:spacing w:after="0" w:line="240" w:lineRule="auto"/>
              <w:jc w:val="both"/>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Parenchymal</w:t>
            </w:r>
          </w:p>
          <w:p w:rsidR="00262B70" w:rsidRP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 xml:space="preserve">Severe Acute Respiratory </w:t>
            </w:r>
            <w:r w:rsidRPr="003E3DC5">
              <w:rPr>
                <w:rFonts w:ascii="Arial Narrow" w:eastAsia="Times New Roman" w:hAnsi="Arial Narrow" w:cs="Arial"/>
                <w:b/>
                <w:color w:val="17365D"/>
                <w:sz w:val="20"/>
                <w:szCs w:val="20"/>
                <w:lang/>
              </w:rPr>
              <w:lastRenderedPageBreak/>
              <w:t>Syndrome (SARS)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lastRenderedPageBreak/>
              <w:t xml:space="preserve">Severe Acute Respiratory Syndrome—known as SARS—is a virus that was identified during an outbreak in Asia in 2003. SARS is caused by a group of virus called the </w:t>
            </w:r>
            <w:r w:rsidRPr="008953F4">
              <w:rPr>
                <w:rFonts w:ascii="Arial Narrow" w:hAnsi="Arial Narrow" w:cs="Arial"/>
                <w:sz w:val="20"/>
                <w:szCs w:val="20"/>
              </w:rPr>
              <w:lastRenderedPageBreak/>
              <w:t>coronaviruses. SARS can be moderate or may be severe; most people with SARS develop pneumonia. Scientists believe the main way that SARS seems to spread is by close person-to-person contact, when someone infected with SARS coughs or sneezes</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lastRenderedPageBreak/>
              <w:t>Restrictive</w:t>
            </w:r>
          </w:p>
          <w:p w:rsidR="00262B70" w:rsidRP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lastRenderedPageBreak/>
              <w:t>Silicosis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Silicosis is a lung disease that is caused by inhaling tiny bits of silica. Silica is a common mineral that is part of sand, rock and mineral ores like quartz.</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Sleep Apnea</w:t>
            </w:r>
          </w:p>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hAnsi="Arial Narrow" w:cs="Arial"/>
                <w:b/>
                <w:bCs/>
                <w:color w:val="17365D"/>
                <w:sz w:val="20"/>
                <w:szCs w:val="20"/>
              </w:rPr>
              <w:t>Obstructive Sleep Apnea</w:t>
            </w:r>
            <w:r w:rsidRPr="003E3DC5">
              <w:rPr>
                <w:rFonts w:ascii="Arial Narrow" w:hAnsi="Arial Narrow" w:cs="Arial"/>
                <w:b/>
                <w:color w:val="17365D"/>
                <w:sz w:val="20"/>
                <w:szCs w:val="20"/>
              </w:rPr>
              <w:t xml:space="preserve"> (OSA)</w:t>
            </w:r>
          </w:p>
        </w:tc>
        <w:tc>
          <w:tcPr>
            <w:tcW w:w="6660" w:type="dxa"/>
          </w:tcPr>
          <w:p w:rsidR="00262B70" w:rsidRPr="008953F4" w:rsidRDefault="00262B70" w:rsidP="00326453">
            <w:pPr>
              <w:pStyle w:val="NormalWeb"/>
              <w:spacing w:before="0" w:beforeAutospacing="0" w:after="0" w:afterAutospacing="0"/>
              <w:jc w:val="both"/>
              <w:rPr>
                <w:rFonts w:ascii="Arial Narrow" w:hAnsi="Arial Narrow" w:cs="Arial"/>
                <w:sz w:val="20"/>
                <w:szCs w:val="20"/>
              </w:rPr>
            </w:pPr>
            <w:r w:rsidRPr="008953F4">
              <w:rPr>
                <w:rFonts w:ascii="Arial Narrow" w:hAnsi="Arial Narrow" w:cs="Arial"/>
                <w:bCs/>
                <w:sz w:val="20"/>
                <w:szCs w:val="20"/>
              </w:rPr>
              <w:t>Obstructive Sleep Apnea</w:t>
            </w:r>
            <w:r w:rsidRPr="008953F4">
              <w:rPr>
                <w:rFonts w:ascii="Arial Narrow" w:hAnsi="Arial Narrow" w:cs="Arial"/>
                <w:sz w:val="20"/>
                <w:szCs w:val="20"/>
              </w:rPr>
              <w:t xml:space="preserve"> (OSA) - a common respiratory sleep disorder characterized by snoring and episodes of breathing cessation that causes blood </w:t>
            </w:r>
            <w:hyperlink r:id="rId105" w:anchor="oxygen#oxygen" w:history="1">
              <w:r w:rsidRPr="008953F4">
                <w:rPr>
                  <w:rStyle w:val="Hyperlink"/>
                  <w:rFonts w:ascii="Arial Narrow" w:hAnsi="Arial Narrow" w:cs="Arial"/>
                  <w:color w:val="auto"/>
                  <w:sz w:val="20"/>
                  <w:szCs w:val="20"/>
                  <w:u w:val="none"/>
                </w:rPr>
                <w:t>oxygen</w:t>
              </w:r>
            </w:hyperlink>
            <w:r w:rsidRPr="008953F4">
              <w:rPr>
                <w:rFonts w:ascii="Arial Narrow" w:hAnsi="Arial Narrow" w:cs="Arial"/>
                <w:sz w:val="20"/>
                <w:szCs w:val="20"/>
              </w:rPr>
              <w:t xml:space="preserve"> levels to fall below acceptable levels.</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Obstructive</w:t>
            </w:r>
          </w:p>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Spinal Cord Injury</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Neurological disease altering the ability of the diaphragm of move gas.</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Restrictive</w:t>
            </w:r>
          </w:p>
          <w:p w:rsidR="00262B70" w:rsidRP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Ventilation</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Strep Throat</w:t>
            </w:r>
          </w:p>
        </w:tc>
        <w:tc>
          <w:tcPr>
            <w:tcW w:w="6660" w:type="dxa"/>
          </w:tcPr>
          <w:p w:rsidR="00262B70" w:rsidRPr="008953F4" w:rsidRDefault="00044040" w:rsidP="00326453">
            <w:pPr>
              <w:spacing w:after="0" w:line="240" w:lineRule="auto"/>
              <w:jc w:val="both"/>
              <w:rPr>
                <w:rFonts w:ascii="Arial Narrow" w:eastAsia="Times New Roman" w:hAnsi="Arial Narrow" w:cs="Arial"/>
                <w:sz w:val="20"/>
                <w:szCs w:val="20"/>
              </w:rPr>
            </w:pPr>
            <w:r w:rsidRPr="00044040">
              <w:rPr>
                <w:rFonts w:ascii="Arial Narrow" w:eastAsia="Times New Roman" w:hAnsi="Arial Narrow" w:cs="Arial"/>
                <w:sz w:val="20"/>
                <w:szCs w:val="20"/>
              </w:rPr>
              <w:t>Strep throat is a bacterial throat infection If untreated, strep throat can sometimes cause complications such as kidney inflammation and rheumatic fever. Rheumatic fever can lead to painful and inflamed joints, a rash and even damage to heart valves.</w:t>
            </w:r>
            <w:r w:rsidRPr="008953F4">
              <w:rPr>
                <w:rFonts w:ascii="Arial Narrow" w:eastAsia="Times New Roman" w:hAnsi="Arial Narrow" w:cs="Arial"/>
                <w:sz w:val="20"/>
                <w:szCs w:val="20"/>
              </w:rPr>
              <w:t xml:space="preserve"> </w:t>
            </w:r>
          </w:p>
        </w:tc>
        <w:tc>
          <w:tcPr>
            <w:tcW w:w="1586" w:type="dxa"/>
          </w:tcPr>
          <w:p w:rsidR="00262B70" w:rsidRPr="003E3DC5"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Infectious</w:t>
            </w:r>
          </w:p>
        </w:tc>
      </w:tr>
      <w:tr w:rsidR="00262B70" w:rsidRPr="003E3DC5" w:rsidTr="00153CA3">
        <w:tc>
          <w:tcPr>
            <w:tcW w:w="1818" w:type="dxa"/>
          </w:tcPr>
          <w:p w:rsidR="00262B70" w:rsidRPr="003E3DC5" w:rsidRDefault="00262B70" w:rsidP="00326453">
            <w:pPr>
              <w:spacing w:after="0" w:line="240" w:lineRule="auto"/>
              <w:rPr>
                <w:rFonts w:ascii="Arial Narrow" w:eastAsia="Times New Roman" w:hAnsi="Arial Narrow" w:cs="Arial"/>
                <w:b/>
                <w:color w:val="17365D"/>
                <w:sz w:val="20"/>
                <w:szCs w:val="20"/>
                <w:lang/>
              </w:rPr>
            </w:pPr>
            <w:r w:rsidRPr="003E3DC5">
              <w:rPr>
                <w:rFonts w:ascii="Arial Narrow" w:eastAsia="Times New Roman" w:hAnsi="Arial Narrow" w:cs="Arial"/>
                <w:b/>
                <w:color w:val="17365D"/>
                <w:sz w:val="20"/>
                <w:szCs w:val="20"/>
                <w:lang/>
              </w:rPr>
              <w:t>Tuberculosis</w:t>
            </w:r>
          </w:p>
        </w:tc>
        <w:tc>
          <w:tcPr>
            <w:tcW w:w="6660" w:type="dxa"/>
          </w:tcPr>
          <w:p w:rsidR="00262B70" w:rsidRPr="008953F4" w:rsidRDefault="00262B70" w:rsidP="00326453">
            <w:pPr>
              <w:spacing w:after="0" w:line="240" w:lineRule="auto"/>
              <w:jc w:val="both"/>
              <w:rPr>
                <w:rFonts w:ascii="Arial Narrow" w:eastAsia="Times New Roman" w:hAnsi="Arial Narrow" w:cs="Arial"/>
                <w:sz w:val="20"/>
                <w:szCs w:val="20"/>
              </w:rPr>
            </w:pPr>
            <w:r w:rsidRPr="008953F4">
              <w:rPr>
                <w:rFonts w:ascii="Arial Narrow" w:eastAsia="Times New Roman" w:hAnsi="Arial Narrow" w:cs="Arial"/>
                <w:sz w:val="20"/>
                <w:szCs w:val="20"/>
              </w:rPr>
              <w:t>Tuberculosis (TB) is an infectious disease that usually infects the lungs, but can attack almost any part of the body. Tuberculosis is spread from person to person through the air.</w:t>
            </w:r>
          </w:p>
        </w:tc>
        <w:tc>
          <w:tcPr>
            <w:tcW w:w="1586" w:type="dxa"/>
          </w:tcPr>
          <w:p w:rsidR="00262B70" w:rsidRDefault="00262B70"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Infectious</w:t>
            </w:r>
          </w:p>
          <w:p w:rsidR="008953F4" w:rsidRPr="003E3DC5" w:rsidRDefault="008953F4"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Ventilation</w:t>
            </w:r>
          </w:p>
        </w:tc>
      </w:tr>
      <w:tr w:rsidR="008953F4" w:rsidRPr="003E3DC5" w:rsidTr="00153CA3">
        <w:tc>
          <w:tcPr>
            <w:tcW w:w="1818" w:type="dxa"/>
          </w:tcPr>
          <w:p w:rsidR="008953F4" w:rsidRPr="003E3DC5" w:rsidRDefault="008953F4" w:rsidP="00326453">
            <w:pPr>
              <w:spacing w:after="0" w:line="240" w:lineRule="auto"/>
              <w:rPr>
                <w:rFonts w:ascii="Arial Narrow" w:eastAsia="Times New Roman" w:hAnsi="Arial Narrow" w:cs="Arial"/>
                <w:b/>
                <w:color w:val="17365D"/>
                <w:sz w:val="20"/>
                <w:szCs w:val="20"/>
                <w:lang/>
              </w:rPr>
            </w:pPr>
            <w:r>
              <w:rPr>
                <w:rFonts w:ascii="Arial Narrow" w:hAnsi="Arial Narrow" w:cs="Arial"/>
                <w:b/>
                <w:color w:val="17365D"/>
                <w:sz w:val="20"/>
                <w:szCs w:val="20"/>
              </w:rPr>
              <w:t xml:space="preserve">Tuberculosis </w:t>
            </w:r>
            <w:r w:rsidRPr="003E3DC5">
              <w:rPr>
                <w:rFonts w:ascii="Arial Narrow" w:hAnsi="Arial Narrow" w:cs="Arial"/>
                <w:b/>
                <w:color w:val="17365D"/>
                <w:sz w:val="20"/>
                <w:szCs w:val="20"/>
              </w:rPr>
              <w:t>Extensively-drug resistant tuberculosis (XDR TB)</w:t>
            </w:r>
          </w:p>
        </w:tc>
        <w:tc>
          <w:tcPr>
            <w:tcW w:w="6660" w:type="dxa"/>
          </w:tcPr>
          <w:p w:rsidR="008953F4" w:rsidRPr="008953F4" w:rsidRDefault="008953F4" w:rsidP="00326453">
            <w:pPr>
              <w:spacing w:after="0" w:line="240" w:lineRule="auto"/>
              <w:jc w:val="both"/>
              <w:rPr>
                <w:rFonts w:ascii="Arial Narrow" w:eastAsia="Times New Roman" w:hAnsi="Arial Narrow" w:cs="Arial"/>
                <w:sz w:val="20"/>
                <w:szCs w:val="20"/>
              </w:rPr>
            </w:pPr>
            <w:r w:rsidRPr="008953F4">
              <w:rPr>
                <w:rFonts w:ascii="Arial Narrow" w:hAnsi="Arial Narrow" w:cs="Arial"/>
                <w:sz w:val="20"/>
                <w:szCs w:val="20"/>
              </w:rPr>
              <w:t>Extensively-drug resistant tuberculosis (XDR TB) is a strain of TB resistant to at least isoniazied and rifampin among the first-line anti-TB drugs and to any fluoroquinolone and at least one of the three second-line injectable drugs: capreomycin, kanamycin, or amikan</w:t>
            </w:r>
          </w:p>
        </w:tc>
        <w:tc>
          <w:tcPr>
            <w:tcW w:w="1586" w:type="dxa"/>
          </w:tcPr>
          <w:p w:rsidR="008953F4" w:rsidRDefault="008953F4"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Infectious</w:t>
            </w:r>
          </w:p>
          <w:p w:rsidR="008953F4" w:rsidRPr="003E3DC5" w:rsidRDefault="008953F4" w:rsidP="00326453">
            <w:pPr>
              <w:spacing w:after="0" w:line="240" w:lineRule="auto"/>
              <w:rPr>
                <w:rFonts w:ascii="Arial Narrow" w:eastAsia="Times New Roman" w:hAnsi="Arial Narrow" w:cs="Arial"/>
                <w:b/>
                <w:color w:val="943634"/>
                <w:sz w:val="20"/>
                <w:szCs w:val="20"/>
              </w:rPr>
            </w:pPr>
            <w:r>
              <w:rPr>
                <w:rFonts w:ascii="Arial Narrow" w:eastAsia="Times New Roman" w:hAnsi="Arial Narrow" w:cs="Arial"/>
                <w:b/>
                <w:color w:val="943634"/>
                <w:sz w:val="20"/>
                <w:szCs w:val="20"/>
              </w:rPr>
              <w:t>Ventilation</w:t>
            </w:r>
          </w:p>
        </w:tc>
      </w:tr>
      <w:tr w:rsidR="008953F4" w:rsidRPr="003E3DC5" w:rsidTr="00153CA3">
        <w:tc>
          <w:tcPr>
            <w:tcW w:w="1818" w:type="dxa"/>
          </w:tcPr>
          <w:p w:rsidR="008953F4" w:rsidRPr="003E3DC5" w:rsidRDefault="008953F4" w:rsidP="00326453">
            <w:pPr>
              <w:spacing w:after="0" w:line="240" w:lineRule="auto"/>
              <w:rPr>
                <w:rFonts w:ascii="Arial Narrow" w:eastAsia="Times New Roman" w:hAnsi="Arial Narrow" w:cs="Arial"/>
                <w:b/>
                <w:color w:val="17365D"/>
                <w:sz w:val="20"/>
                <w:szCs w:val="20"/>
                <w:lang/>
              </w:rPr>
            </w:pPr>
            <w:r w:rsidRPr="003E3DC5">
              <w:rPr>
                <w:rFonts w:ascii="Arial Narrow" w:hAnsi="Arial Narrow" w:cs="Arial"/>
                <w:b/>
                <w:bCs/>
                <w:color w:val="17365D"/>
                <w:sz w:val="20"/>
                <w:szCs w:val="20"/>
              </w:rPr>
              <w:t>Upper Respiratory Infection</w:t>
            </w:r>
            <w:r w:rsidRPr="003E3DC5">
              <w:rPr>
                <w:rFonts w:ascii="Arial Narrow" w:hAnsi="Arial Narrow" w:cs="Arial"/>
                <w:b/>
                <w:color w:val="17365D"/>
                <w:sz w:val="20"/>
                <w:szCs w:val="20"/>
              </w:rPr>
              <w:t xml:space="preserve"> (URI)</w:t>
            </w:r>
          </w:p>
        </w:tc>
        <w:tc>
          <w:tcPr>
            <w:tcW w:w="6660" w:type="dxa"/>
          </w:tcPr>
          <w:p w:rsidR="008953F4" w:rsidRPr="008953F4" w:rsidRDefault="008953F4" w:rsidP="00326453">
            <w:pPr>
              <w:pStyle w:val="NormalWeb"/>
              <w:spacing w:before="0" w:beforeAutospacing="0" w:after="0" w:afterAutospacing="0"/>
              <w:jc w:val="both"/>
              <w:rPr>
                <w:rFonts w:ascii="Arial Narrow" w:hAnsi="Arial Narrow" w:cs="Arial"/>
                <w:sz w:val="20"/>
                <w:szCs w:val="20"/>
              </w:rPr>
            </w:pPr>
            <w:r w:rsidRPr="008953F4">
              <w:rPr>
                <w:rFonts w:ascii="Arial Narrow" w:hAnsi="Arial Narrow" w:cs="Arial"/>
                <w:bCs/>
                <w:sz w:val="20"/>
                <w:szCs w:val="20"/>
              </w:rPr>
              <w:t>Upper Respiratory Infection</w:t>
            </w:r>
            <w:r w:rsidRPr="008953F4">
              <w:rPr>
                <w:rFonts w:ascii="Arial Narrow" w:hAnsi="Arial Narrow" w:cs="Arial"/>
                <w:sz w:val="20"/>
                <w:szCs w:val="20"/>
              </w:rPr>
              <w:t xml:space="preserve"> (URI) - affecting any, or a combination, of the five parts comprising the upper respiratory tract: nose, sinuses, pharynx, larynx, trachea</w:t>
            </w:r>
          </w:p>
        </w:tc>
        <w:tc>
          <w:tcPr>
            <w:tcW w:w="1586" w:type="dxa"/>
          </w:tcPr>
          <w:p w:rsidR="008953F4" w:rsidRPr="003E3DC5" w:rsidRDefault="008953F4"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Infectious</w:t>
            </w:r>
          </w:p>
          <w:p w:rsidR="008953F4" w:rsidRPr="003E3DC5" w:rsidRDefault="008953F4"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Ventilation</w:t>
            </w:r>
          </w:p>
        </w:tc>
      </w:tr>
      <w:tr w:rsidR="008953F4" w:rsidRPr="003E3DC5" w:rsidTr="00153CA3">
        <w:tc>
          <w:tcPr>
            <w:tcW w:w="1818" w:type="dxa"/>
          </w:tcPr>
          <w:p w:rsidR="008953F4" w:rsidRPr="003E3DC5" w:rsidRDefault="008953F4" w:rsidP="00326453">
            <w:pPr>
              <w:spacing w:after="0" w:line="240" w:lineRule="auto"/>
              <w:rPr>
                <w:rFonts w:ascii="Arial Narrow" w:eastAsia="Times New Roman" w:hAnsi="Arial Narrow" w:cs="Arial"/>
                <w:b/>
                <w:color w:val="17365D"/>
                <w:sz w:val="20"/>
                <w:szCs w:val="20"/>
                <w:lang/>
              </w:rPr>
            </w:pPr>
            <w:r w:rsidRPr="003E3DC5">
              <w:rPr>
                <w:rFonts w:ascii="Arial Narrow" w:hAnsi="Arial Narrow" w:cs="Arial"/>
                <w:b/>
                <w:bCs/>
                <w:color w:val="17365D"/>
                <w:sz w:val="20"/>
                <w:szCs w:val="20"/>
              </w:rPr>
              <w:t>Vanishing Lung Syndrome</w:t>
            </w:r>
          </w:p>
        </w:tc>
        <w:tc>
          <w:tcPr>
            <w:tcW w:w="6660" w:type="dxa"/>
          </w:tcPr>
          <w:p w:rsidR="008953F4" w:rsidRPr="008953F4" w:rsidRDefault="008953F4" w:rsidP="00326453">
            <w:pPr>
              <w:pStyle w:val="NormalWeb"/>
              <w:spacing w:before="0" w:beforeAutospacing="0" w:after="0" w:afterAutospacing="0"/>
              <w:jc w:val="both"/>
              <w:rPr>
                <w:rFonts w:ascii="Arial Narrow" w:hAnsi="Arial Narrow" w:cs="Arial"/>
                <w:sz w:val="20"/>
                <w:szCs w:val="20"/>
              </w:rPr>
            </w:pPr>
            <w:hyperlink r:id="rId106" w:anchor="top#top" w:history="1"/>
            <w:r w:rsidRPr="008953F4">
              <w:rPr>
                <w:rFonts w:ascii="Arial Narrow" w:hAnsi="Arial Narrow" w:cs="Arial"/>
                <w:bCs/>
                <w:sz w:val="20"/>
                <w:szCs w:val="20"/>
              </w:rPr>
              <w:t>Vanishing Lung Syndrome</w:t>
            </w:r>
            <w:r w:rsidRPr="008953F4">
              <w:rPr>
                <w:rFonts w:ascii="Arial Narrow" w:hAnsi="Arial Narrow" w:cs="Arial"/>
                <w:sz w:val="20"/>
                <w:szCs w:val="20"/>
              </w:rPr>
              <w:t xml:space="preserve"> - a progressive disorder characterized by presence of large upper lobe </w:t>
            </w:r>
            <w:hyperlink r:id="rId107" w:anchor="bullae#bullae" w:history="1">
              <w:r w:rsidRPr="008953F4">
                <w:rPr>
                  <w:rStyle w:val="Hyperlink"/>
                  <w:rFonts w:ascii="Arial Narrow" w:hAnsi="Arial Narrow" w:cs="Arial"/>
                  <w:color w:val="auto"/>
                  <w:sz w:val="20"/>
                  <w:szCs w:val="20"/>
                  <w:u w:val="none"/>
                </w:rPr>
                <w:t>bullae</w:t>
              </w:r>
            </w:hyperlink>
            <w:r w:rsidRPr="008953F4">
              <w:rPr>
                <w:rFonts w:ascii="Arial Narrow" w:hAnsi="Arial Narrow" w:cs="Arial"/>
                <w:sz w:val="20"/>
                <w:szCs w:val="20"/>
              </w:rPr>
              <w:t xml:space="preserve"> occupying at least one-third of the hemithorax, and compressing surrounding normal lung.  Also called "type 1 bullous disease" and "primary bullous disease of the lung. </w:t>
            </w:r>
          </w:p>
        </w:tc>
        <w:tc>
          <w:tcPr>
            <w:tcW w:w="1586" w:type="dxa"/>
          </w:tcPr>
          <w:p w:rsidR="008953F4" w:rsidRPr="003E3DC5" w:rsidRDefault="008953F4" w:rsidP="00326453">
            <w:pPr>
              <w:spacing w:after="0" w:line="240" w:lineRule="auto"/>
              <w:rPr>
                <w:rFonts w:ascii="Arial Narrow" w:eastAsia="Times New Roman" w:hAnsi="Arial Narrow" w:cs="Arial"/>
                <w:b/>
                <w:color w:val="943634"/>
                <w:sz w:val="20"/>
                <w:szCs w:val="20"/>
              </w:rPr>
            </w:pPr>
            <w:r w:rsidRPr="003E3DC5">
              <w:rPr>
                <w:rFonts w:ascii="Arial Narrow" w:eastAsia="Times New Roman" w:hAnsi="Arial Narrow" w:cs="Arial"/>
                <w:b/>
                <w:color w:val="943634"/>
                <w:sz w:val="20"/>
                <w:szCs w:val="20"/>
              </w:rPr>
              <w:t>Diffusion</w:t>
            </w:r>
          </w:p>
        </w:tc>
      </w:tr>
    </w:tbl>
    <w:p w:rsidR="001E406D" w:rsidRPr="000311EB" w:rsidRDefault="001E406D" w:rsidP="00326453">
      <w:pPr>
        <w:spacing w:after="0" w:line="240" w:lineRule="auto"/>
        <w:rPr>
          <w:rFonts w:ascii="Arial" w:hAnsi="Arial" w:cs="Arial"/>
          <w:sz w:val="20"/>
          <w:szCs w:val="20"/>
          <w:lang/>
        </w:rPr>
      </w:pPr>
    </w:p>
    <w:p w:rsidR="00044040" w:rsidRDefault="00044040" w:rsidP="00B843EC">
      <w:pPr>
        <w:pStyle w:val="Heading1"/>
        <w:spacing w:before="0" w:beforeAutospacing="0" w:after="0" w:afterAutospacing="0"/>
        <w:jc w:val="both"/>
        <w:rPr>
          <w:b w:val="0"/>
          <w:sz w:val="20"/>
          <w:szCs w:val="20"/>
        </w:rPr>
      </w:pPr>
      <w:r w:rsidRPr="00044040">
        <w:rPr>
          <w:b w:val="0"/>
          <w:sz w:val="20"/>
          <w:szCs w:val="20"/>
        </w:rPr>
        <w:t>Having defined and categorized many of the respiratory disorders, the main disorders of Asthma, Emphysema and Bronchitis will be discussed in-depth.</w:t>
      </w:r>
      <w:r w:rsidR="005F49B5">
        <w:rPr>
          <w:b w:val="0"/>
          <w:sz w:val="20"/>
          <w:szCs w:val="20"/>
        </w:rPr>
        <w:t xml:space="preserve">  </w:t>
      </w:r>
      <w:r w:rsidR="00B843EC">
        <w:rPr>
          <w:b w:val="0"/>
          <w:sz w:val="20"/>
          <w:szCs w:val="20"/>
        </w:rPr>
        <w:t>Lung cancer will be discussed in brief below.</w:t>
      </w:r>
    </w:p>
    <w:p w:rsidR="00A62611" w:rsidRDefault="00A62611" w:rsidP="00326453">
      <w:pPr>
        <w:pStyle w:val="Heading1"/>
        <w:spacing w:before="0" w:beforeAutospacing="0" w:after="0" w:afterAutospacing="0"/>
        <w:rPr>
          <w:rStyle w:val="mw-headline"/>
          <w:color w:val="943634"/>
          <w:kern w:val="0"/>
          <w:sz w:val="24"/>
          <w:szCs w:val="24"/>
          <w:lang/>
        </w:rPr>
      </w:pPr>
    </w:p>
    <w:p w:rsidR="005F49B5" w:rsidRPr="005F49B5" w:rsidRDefault="005F49B5" w:rsidP="00326453">
      <w:pPr>
        <w:pStyle w:val="Heading1"/>
        <w:spacing w:before="0" w:beforeAutospacing="0" w:after="0" w:afterAutospacing="0"/>
        <w:rPr>
          <w:rStyle w:val="mw-headline"/>
          <w:color w:val="943634"/>
          <w:kern w:val="0"/>
          <w:sz w:val="24"/>
          <w:szCs w:val="24"/>
          <w:lang/>
        </w:rPr>
      </w:pPr>
      <w:r w:rsidRPr="005F49B5">
        <w:rPr>
          <w:rStyle w:val="mw-headline"/>
          <w:color w:val="943634"/>
          <w:kern w:val="0"/>
          <w:sz w:val="24"/>
          <w:szCs w:val="24"/>
          <w:lang/>
        </w:rPr>
        <w:t>Smoking-Attributable Lung Cancer Deaths</w:t>
      </w:r>
      <w:r>
        <w:rPr>
          <w:rStyle w:val="mw-headline"/>
          <w:color w:val="943634"/>
          <w:kern w:val="0"/>
          <w:sz w:val="24"/>
          <w:szCs w:val="24"/>
          <w:lang/>
        </w:rPr>
        <w:t xml:space="preserve"> </w:t>
      </w:r>
      <w:r w:rsidRPr="005F49B5">
        <w:rPr>
          <w:rStyle w:val="mw-headline"/>
          <w:color w:val="943634"/>
          <w:kern w:val="0"/>
          <w:sz w:val="20"/>
          <w:szCs w:val="20"/>
          <w:lang/>
        </w:rPr>
        <w:t>(from www.lungusa.org)</w:t>
      </w:r>
    </w:p>
    <w:p w:rsidR="005F49B5" w:rsidRDefault="005F49B5" w:rsidP="00326453">
      <w:pPr>
        <w:autoSpaceDE w:val="0"/>
        <w:autoSpaceDN w:val="0"/>
        <w:adjustRightInd w:val="0"/>
        <w:spacing w:after="0" w:line="240" w:lineRule="auto"/>
        <w:jc w:val="both"/>
        <w:rPr>
          <w:rFonts w:ascii="Arial" w:eastAsia="Times New Roman" w:hAnsi="Arial" w:cs="Arial"/>
          <w:bCs/>
          <w:color w:val="000000"/>
          <w:kern w:val="36"/>
          <w:sz w:val="20"/>
          <w:szCs w:val="20"/>
        </w:rPr>
      </w:pPr>
      <w:r w:rsidRPr="005F49B5">
        <w:rPr>
          <w:rFonts w:ascii="Arial" w:eastAsia="Times New Roman" w:hAnsi="Arial" w:cs="Arial"/>
          <w:bCs/>
          <w:color w:val="000000"/>
          <w:kern w:val="36"/>
          <w:sz w:val="20"/>
          <w:szCs w:val="20"/>
        </w:rPr>
        <w:t>According to the American Lung Association, the most important cause of lung cancer in the United States is cigarette smoking. It is estimated that 80 percent of lung cancer deaths in women and 90 percent in men, respectively,</w:t>
      </w:r>
      <w:r>
        <w:rPr>
          <w:rFonts w:ascii="Arial" w:eastAsia="Times New Roman" w:hAnsi="Arial" w:cs="Arial"/>
          <w:bCs/>
          <w:color w:val="000000"/>
          <w:kern w:val="36"/>
          <w:sz w:val="20"/>
          <w:szCs w:val="20"/>
        </w:rPr>
        <w:t xml:space="preserve"> </w:t>
      </w:r>
      <w:r w:rsidRPr="005F49B5">
        <w:rPr>
          <w:rFonts w:ascii="Arial" w:eastAsia="Times New Roman" w:hAnsi="Arial" w:cs="Arial"/>
          <w:bCs/>
          <w:color w:val="000000"/>
          <w:kern w:val="36"/>
          <w:sz w:val="20"/>
          <w:szCs w:val="20"/>
        </w:rPr>
        <w:t>are caused by smoking. Compared to non-smokers, men who smoke are 23 times more likely to</w:t>
      </w:r>
      <w:r>
        <w:rPr>
          <w:rFonts w:ascii="Arial" w:eastAsia="Times New Roman" w:hAnsi="Arial" w:cs="Arial"/>
          <w:bCs/>
          <w:color w:val="000000"/>
          <w:kern w:val="36"/>
          <w:sz w:val="20"/>
          <w:szCs w:val="20"/>
        </w:rPr>
        <w:t xml:space="preserve"> </w:t>
      </w:r>
      <w:r w:rsidRPr="005F49B5">
        <w:rPr>
          <w:rFonts w:ascii="Arial" w:eastAsia="Times New Roman" w:hAnsi="Arial" w:cs="Arial"/>
          <w:bCs/>
          <w:color w:val="000000"/>
          <w:kern w:val="36"/>
          <w:sz w:val="20"/>
          <w:szCs w:val="20"/>
        </w:rPr>
        <w:t>develop lung cancer, while women are 13 times more likely. The risk increases with the duration</w:t>
      </w:r>
      <w:r>
        <w:rPr>
          <w:rFonts w:ascii="Arial" w:eastAsia="Times New Roman" w:hAnsi="Arial" w:cs="Arial"/>
          <w:bCs/>
          <w:color w:val="000000"/>
          <w:kern w:val="36"/>
          <w:sz w:val="20"/>
          <w:szCs w:val="20"/>
        </w:rPr>
        <w:t xml:space="preserve"> </w:t>
      </w:r>
      <w:r w:rsidRPr="005F49B5">
        <w:rPr>
          <w:rFonts w:ascii="Arial" w:eastAsia="Times New Roman" w:hAnsi="Arial" w:cs="Arial"/>
          <w:bCs/>
          <w:color w:val="000000"/>
          <w:kern w:val="36"/>
          <w:sz w:val="20"/>
          <w:szCs w:val="20"/>
        </w:rPr>
        <w:t>of smoking and amount smoked per day.</w:t>
      </w:r>
    </w:p>
    <w:p w:rsidR="005F49B5" w:rsidRDefault="005F49B5" w:rsidP="00326453">
      <w:pPr>
        <w:autoSpaceDE w:val="0"/>
        <w:autoSpaceDN w:val="0"/>
        <w:adjustRightInd w:val="0"/>
        <w:spacing w:after="0" w:line="240" w:lineRule="auto"/>
        <w:jc w:val="both"/>
        <w:rPr>
          <w:rFonts w:ascii="Arial" w:eastAsia="Times New Roman" w:hAnsi="Arial" w:cs="Arial"/>
          <w:bCs/>
          <w:color w:val="000000"/>
          <w:kern w:val="36"/>
          <w:sz w:val="20"/>
          <w:szCs w:val="20"/>
        </w:rPr>
      </w:pPr>
    </w:p>
    <w:p w:rsidR="005F49B5" w:rsidRPr="000131D7" w:rsidRDefault="005F49B5" w:rsidP="00326453">
      <w:pPr>
        <w:autoSpaceDE w:val="0"/>
        <w:autoSpaceDN w:val="0"/>
        <w:adjustRightInd w:val="0"/>
        <w:spacing w:after="0" w:line="240" w:lineRule="auto"/>
        <w:jc w:val="both"/>
        <w:rPr>
          <w:rFonts w:ascii="Arial" w:hAnsi="Arial" w:cs="Arial"/>
          <w:sz w:val="20"/>
          <w:szCs w:val="20"/>
        </w:rPr>
      </w:pPr>
      <w:r w:rsidRPr="000131D7">
        <w:rPr>
          <w:rFonts w:ascii="Arial" w:hAnsi="Arial" w:cs="Arial"/>
          <w:sz w:val="20"/>
          <w:szCs w:val="20"/>
        </w:rPr>
        <w:t xml:space="preserve">Between 1997 and 2001, an average of 123,836 Americans (79,026 males and 44,810 females) died of smoking-attributable lung cancer annually. Smoking-attributable annual lung cancer death rates range from a high in Kentucky of 126.3 per 100,000 to a low in Utah of 35.5 per 100,000. As expected, smoking prevalence rates are also highest in Kentucky and lowest in Utah. </w:t>
      </w:r>
    </w:p>
    <w:p w:rsidR="005F49B5" w:rsidRPr="000131D7" w:rsidRDefault="005F49B5" w:rsidP="00326453">
      <w:pPr>
        <w:autoSpaceDE w:val="0"/>
        <w:autoSpaceDN w:val="0"/>
        <w:adjustRightInd w:val="0"/>
        <w:spacing w:after="0" w:line="240" w:lineRule="auto"/>
        <w:jc w:val="both"/>
        <w:rPr>
          <w:rFonts w:ascii="Arial" w:hAnsi="Arial" w:cs="Arial"/>
          <w:sz w:val="20"/>
          <w:szCs w:val="20"/>
        </w:rPr>
      </w:pPr>
    </w:p>
    <w:p w:rsidR="005F49B5" w:rsidRPr="000131D7" w:rsidRDefault="005F49B5" w:rsidP="00326453">
      <w:pPr>
        <w:autoSpaceDE w:val="0"/>
        <w:autoSpaceDN w:val="0"/>
        <w:adjustRightInd w:val="0"/>
        <w:spacing w:after="0" w:line="240" w:lineRule="auto"/>
        <w:jc w:val="both"/>
        <w:rPr>
          <w:rFonts w:ascii="Arial" w:hAnsi="Arial" w:cs="Arial"/>
          <w:sz w:val="20"/>
          <w:szCs w:val="20"/>
        </w:rPr>
      </w:pPr>
      <w:r w:rsidRPr="000131D7">
        <w:rPr>
          <w:rFonts w:ascii="Arial" w:hAnsi="Arial" w:cs="Arial"/>
          <w:sz w:val="20"/>
          <w:szCs w:val="20"/>
        </w:rPr>
        <w:t>Lung cancer is the leading cause of cancer mortality in both men and women in the United States. An estimated 215,020 new cases are expected to be diagnosed in 2008, accounting for almost 15% of all cancer diagnoses.  It has been shown that rises and declines in lung cancer incidence and mortality rates parallel past trends of cigarette smoking. It has been estimated that active smoking is responsible for close to 90 percent of lung cancer cases; radon causes 10 percent, occupational exposures to carcinogens account for approximately 9 to 15 percent and outdoor air pollution 1 to 2 percent. Because of the interactions between exposures, the combined attributable risk for lung cancer can exceed 100 percent.   Five-year survival rates are low compared to other common cancers at 15.2 percent.</w:t>
      </w:r>
    </w:p>
    <w:p w:rsidR="005F49B5" w:rsidRPr="000131D7" w:rsidRDefault="005F49B5" w:rsidP="00326453">
      <w:pPr>
        <w:autoSpaceDE w:val="0"/>
        <w:autoSpaceDN w:val="0"/>
        <w:adjustRightInd w:val="0"/>
        <w:spacing w:after="0" w:line="240" w:lineRule="auto"/>
        <w:jc w:val="both"/>
        <w:rPr>
          <w:rFonts w:ascii="Arial" w:hAnsi="Arial" w:cs="Arial"/>
          <w:sz w:val="20"/>
          <w:szCs w:val="20"/>
        </w:rPr>
      </w:pPr>
    </w:p>
    <w:p w:rsidR="005F49B5" w:rsidRPr="000131D7" w:rsidRDefault="005F49B5" w:rsidP="00326453">
      <w:pPr>
        <w:autoSpaceDE w:val="0"/>
        <w:autoSpaceDN w:val="0"/>
        <w:adjustRightInd w:val="0"/>
        <w:spacing w:after="0" w:line="240" w:lineRule="auto"/>
        <w:jc w:val="both"/>
        <w:rPr>
          <w:rFonts w:ascii="Arial" w:hAnsi="Arial" w:cs="Arial"/>
          <w:sz w:val="20"/>
          <w:szCs w:val="20"/>
        </w:rPr>
      </w:pPr>
      <w:r w:rsidRPr="000131D7">
        <w:rPr>
          <w:rFonts w:ascii="Arial" w:hAnsi="Arial" w:cs="Arial"/>
          <w:sz w:val="20"/>
          <w:szCs w:val="20"/>
        </w:rPr>
        <w:lastRenderedPageBreak/>
        <w:t xml:space="preserve">In 1991, for the first in more than 25 years of observation, more than half of the U.S. adult population were non-smokers or had smoked less than 100 cigarettes during their lifetime. Specifically, most women, blacks, Hispanics, and those with a college degree had never smoked. Continuing this trend is important because preventing smoking initiation is a significant way to reduce smoking-attributable mortality.  </w:t>
      </w:r>
    </w:p>
    <w:p w:rsidR="005F49B5" w:rsidRPr="000131D7" w:rsidRDefault="005F49B5" w:rsidP="00326453">
      <w:pPr>
        <w:autoSpaceDE w:val="0"/>
        <w:autoSpaceDN w:val="0"/>
        <w:adjustRightInd w:val="0"/>
        <w:spacing w:after="0" w:line="240" w:lineRule="auto"/>
        <w:jc w:val="both"/>
        <w:rPr>
          <w:rFonts w:ascii="Arial" w:hAnsi="Arial" w:cs="Arial"/>
          <w:sz w:val="20"/>
          <w:szCs w:val="20"/>
        </w:rPr>
      </w:pPr>
    </w:p>
    <w:p w:rsidR="005F49B5" w:rsidRPr="000131D7" w:rsidRDefault="005F49B5" w:rsidP="00326453">
      <w:pPr>
        <w:autoSpaceDE w:val="0"/>
        <w:autoSpaceDN w:val="0"/>
        <w:adjustRightInd w:val="0"/>
        <w:spacing w:after="0" w:line="240" w:lineRule="auto"/>
        <w:jc w:val="both"/>
        <w:rPr>
          <w:rFonts w:ascii="Arial" w:hAnsi="Arial" w:cs="Arial"/>
          <w:sz w:val="20"/>
          <w:szCs w:val="20"/>
        </w:rPr>
      </w:pPr>
      <w:r w:rsidRPr="000131D7">
        <w:rPr>
          <w:rFonts w:ascii="Arial" w:hAnsi="Arial" w:cs="Arial"/>
          <w:sz w:val="20"/>
          <w:szCs w:val="20"/>
        </w:rPr>
        <w:t>For U.S. males, smoking prevalence peaked in the 1940s and 1950s at approximately 67%. For females, smoking prevalence peaked in the 1960’s at approximately 44%. In the past 25 years,  the gap between men and women smoking rates has narrowed. In 1965, 51.9% of men and 33.9% of women were cigarette smokers; in 2008, 23.1% of men and 18.3% of women smoked.</w:t>
      </w:r>
      <w:r w:rsidR="00F568CC" w:rsidRPr="000131D7">
        <w:rPr>
          <w:rFonts w:ascii="Arial" w:hAnsi="Arial" w:cs="Arial"/>
          <w:sz w:val="20"/>
          <w:szCs w:val="20"/>
        </w:rPr>
        <w:t xml:space="preserve">  </w:t>
      </w:r>
      <w:r w:rsidRPr="000131D7">
        <w:rPr>
          <w:rFonts w:ascii="Arial" w:hAnsi="Arial" w:cs="Arial"/>
          <w:sz w:val="20"/>
          <w:szCs w:val="20"/>
        </w:rPr>
        <w:t>Although most smokers in the U.S. report that they want to stop smoking, 20.6% of adults or</w:t>
      </w:r>
      <w:r w:rsidR="00F568CC" w:rsidRPr="000131D7">
        <w:rPr>
          <w:rFonts w:ascii="Arial" w:hAnsi="Arial" w:cs="Arial"/>
          <w:sz w:val="20"/>
          <w:szCs w:val="20"/>
        </w:rPr>
        <w:t xml:space="preserve"> </w:t>
      </w:r>
      <w:r w:rsidRPr="000131D7">
        <w:rPr>
          <w:rFonts w:ascii="Arial" w:hAnsi="Arial" w:cs="Arial"/>
          <w:sz w:val="20"/>
          <w:szCs w:val="20"/>
        </w:rPr>
        <w:t>45.3 million</w:t>
      </w:r>
      <w:r w:rsidR="00F568CC" w:rsidRPr="000131D7">
        <w:rPr>
          <w:rFonts w:ascii="Arial" w:hAnsi="Arial" w:cs="Arial"/>
          <w:sz w:val="20"/>
          <w:szCs w:val="20"/>
        </w:rPr>
        <w:t xml:space="preserve"> continue to smoke, as of 2008. </w:t>
      </w:r>
      <w:r w:rsidRPr="000131D7">
        <w:rPr>
          <w:rFonts w:ascii="Arial" w:hAnsi="Arial" w:cs="Arial"/>
          <w:sz w:val="20"/>
          <w:szCs w:val="20"/>
        </w:rPr>
        <w:t xml:space="preserve"> </w:t>
      </w:r>
    </w:p>
    <w:p w:rsidR="005F49B5" w:rsidRPr="005F49B5" w:rsidRDefault="005F49B5" w:rsidP="00326453">
      <w:pPr>
        <w:spacing w:after="0" w:line="240" w:lineRule="auto"/>
        <w:jc w:val="both"/>
        <w:rPr>
          <w:rFonts w:ascii="Arial" w:eastAsia="Times New Roman" w:hAnsi="Arial" w:cs="Arial"/>
          <w:bCs/>
          <w:color w:val="000000"/>
          <w:kern w:val="36"/>
          <w:sz w:val="20"/>
          <w:szCs w:val="20"/>
        </w:rPr>
      </w:pPr>
    </w:p>
    <w:p w:rsidR="00E229F5" w:rsidRDefault="005F49B5" w:rsidP="00326453">
      <w:pPr>
        <w:pStyle w:val="Heading1"/>
        <w:spacing w:before="0" w:beforeAutospacing="0" w:after="0" w:afterAutospacing="0"/>
        <w:rPr>
          <w:rStyle w:val="mw-headline"/>
          <w:color w:val="943634"/>
          <w:kern w:val="0"/>
          <w:sz w:val="24"/>
          <w:szCs w:val="24"/>
          <w:lang/>
        </w:rPr>
      </w:pPr>
      <w:r>
        <w:rPr>
          <w:rStyle w:val="mw-headline"/>
          <w:color w:val="943634"/>
          <w:kern w:val="0"/>
          <w:sz w:val="24"/>
          <w:szCs w:val="24"/>
          <w:lang/>
        </w:rPr>
        <w:t>Asthma</w:t>
      </w:r>
    </w:p>
    <w:p w:rsidR="00546E72" w:rsidRPr="00546E72" w:rsidRDefault="00546E72" w:rsidP="00326453">
      <w:pPr>
        <w:pStyle w:val="Heading1"/>
        <w:spacing w:before="0" w:beforeAutospacing="0" w:after="0" w:afterAutospacing="0"/>
        <w:rPr>
          <w:rStyle w:val="mw-headline"/>
          <w:b w:val="0"/>
          <w:color w:val="auto"/>
          <w:kern w:val="0"/>
          <w:sz w:val="16"/>
          <w:szCs w:val="16"/>
          <w:lang/>
        </w:rPr>
      </w:pPr>
      <w:r w:rsidRPr="00546E72">
        <w:rPr>
          <w:rStyle w:val="mw-headline"/>
          <w:b w:val="0"/>
          <w:color w:val="auto"/>
          <w:kern w:val="0"/>
          <w:sz w:val="16"/>
          <w:szCs w:val="16"/>
          <w:lang/>
        </w:rPr>
        <w:t>Summarized from National Heart, Lung and Blood Institute   http://www.nhlbi.nih.gov/health/dci/Diseases/Asthma/Asthma_WhatIs.html</w:t>
      </w:r>
    </w:p>
    <w:p w:rsidR="00546E72" w:rsidRDefault="00546E72" w:rsidP="00326453">
      <w:pPr>
        <w:autoSpaceDE w:val="0"/>
        <w:autoSpaceDN w:val="0"/>
        <w:adjustRightInd w:val="0"/>
        <w:spacing w:after="0" w:line="240" w:lineRule="auto"/>
        <w:jc w:val="both"/>
        <w:rPr>
          <w:rFonts w:ascii="Arial" w:eastAsia="Times New Roman" w:hAnsi="Arial" w:cs="Arial"/>
          <w:bCs/>
          <w:color w:val="000000"/>
          <w:kern w:val="36"/>
          <w:sz w:val="20"/>
          <w:szCs w:val="20"/>
        </w:rPr>
      </w:pPr>
    </w:p>
    <w:p w:rsidR="00E229F5" w:rsidRPr="000131D7" w:rsidRDefault="00546E72" w:rsidP="00326453">
      <w:pPr>
        <w:autoSpaceDE w:val="0"/>
        <w:autoSpaceDN w:val="0"/>
        <w:adjustRightInd w:val="0"/>
        <w:spacing w:after="0" w:line="240" w:lineRule="auto"/>
        <w:jc w:val="both"/>
        <w:rPr>
          <w:rFonts w:ascii="Arial" w:hAnsi="Arial" w:cs="Arial"/>
          <w:sz w:val="20"/>
          <w:szCs w:val="20"/>
        </w:rPr>
      </w:pPr>
      <w:r w:rsidRPr="000131D7">
        <w:rPr>
          <w:rFonts w:ascii="Arial" w:hAnsi="Arial" w:cs="Arial"/>
          <w:sz w:val="20"/>
          <w:szCs w:val="20"/>
        </w:rPr>
        <w:t xml:space="preserve">Asthma </w:t>
      </w:r>
      <w:r w:rsidR="00E229F5" w:rsidRPr="000131D7">
        <w:rPr>
          <w:rFonts w:ascii="Arial" w:hAnsi="Arial" w:cs="Arial"/>
          <w:sz w:val="20"/>
          <w:szCs w:val="20"/>
        </w:rPr>
        <w:t>is a chronic (long-term) lung disease that inflames and narrows the airways. Asthma causes recurring periods of wheezing (a whistling sound when you breathe), chest tightness, shortness of breath, and coughing. The coughing often occurs at night or early in the morning.</w:t>
      </w:r>
      <w:r w:rsidR="005F49B5" w:rsidRPr="000131D7">
        <w:rPr>
          <w:rFonts w:ascii="Arial" w:hAnsi="Arial" w:cs="Arial"/>
          <w:sz w:val="20"/>
          <w:szCs w:val="20"/>
        </w:rPr>
        <w:t xml:space="preserve">  </w:t>
      </w:r>
      <w:r w:rsidR="00E229F5" w:rsidRPr="000131D7">
        <w:rPr>
          <w:rFonts w:ascii="Arial" w:hAnsi="Arial" w:cs="Arial"/>
          <w:sz w:val="20"/>
          <w:szCs w:val="20"/>
        </w:rPr>
        <w:t>Asthma affects people of all ages, but it most often starts in childhood. In the United States, more than 22 million people are known to have asthma. Nearly 6 million of these people are children.</w:t>
      </w:r>
    </w:p>
    <w:p w:rsidR="00F568CC" w:rsidRPr="000131D7" w:rsidRDefault="00F568CC" w:rsidP="00326453">
      <w:pPr>
        <w:autoSpaceDE w:val="0"/>
        <w:autoSpaceDN w:val="0"/>
        <w:adjustRightInd w:val="0"/>
        <w:spacing w:after="0" w:line="240" w:lineRule="auto"/>
        <w:jc w:val="both"/>
        <w:rPr>
          <w:rFonts w:ascii="Arial" w:hAnsi="Arial" w:cs="Arial"/>
          <w:sz w:val="20"/>
          <w:szCs w:val="20"/>
        </w:rPr>
      </w:pPr>
    </w:p>
    <w:p w:rsidR="00F568CC" w:rsidRPr="000131D7" w:rsidRDefault="00F568CC" w:rsidP="00326453">
      <w:pPr>
        <w:autoSpaceDE w:val="0"/>
        <w:autoSpaceDN w:val="0"/>
        <w:adjustRightInd w:val="0"/>
        <w:spacing w:after="0" w:line="240" w:lineRule="auto"/>
        <w:jc w:val="both"/>
        <w:rPr>
          <w:rFonts w:ascii="Arial" w:hAnsi="Arial" w:cs="Arial"/>
          <w:sz w:val="20"/>
          <w:szCs w:val="20"/>
        </w:rPr>
      </w:pPr>
      <w:r w:rsidRPr="000131D7">
        <w:rPr>
          <w:rFonts w:ascii="Arial" w:hAnsi="Arial" w:cs="Arial"/>
          <w:sz w:val="20"/>
          <w:szCs w:val="20"/>
        </w:rPr>
        <w:t>According to the American Lung Association, after a long period of steady increase, evidence suggests that asthma mortality and morbidity rates continue to plateau and/or decrease. Mortality figures due to asthma have been continuing to decline for the past 6 years. The number of deaths due to asthma in 2006 was approximately 22.4% lower than the number of deaths seen in 1999.</w:t>
      </w:r>
    </w:p>
    <w:p w:rsidR="00F568CC" w:rsidRPr="000131D7" w:rsidRDefault="00F568CC" w:rsidP="00326453">
      <w:pPr>
        <w:autoSpaceDE w:val="0"/>
        <w:autoSpaceDN w:val="0"/>
        <w:adjustRightInd w:val="0"/>
        <w:spacing w:after="0" w:line="240" w:lineRule="auto"/>
        <w:jc w:val="both"/>
        <w:rPr>
          <w:rFonts w:ascii="Arial" w:hAnsi="Arial" w:cs="Arial"/>
          <w:sz w:val="20"/>
          <w:szCs w:val="20"/>
        </w:rPr>
      </w:pPr>
    </w:p>
    <w:p w:rsidR="00F568CC" w:rsidRPr="000131D7" w:rsidRDefault="00F568CC" w:rsidP="00326453">
      <w:pPr>
        <w:autoSpaceDE w:val="0"/>
        <w:autoSpaceDN w:val="0"/>
        <w:adjustRightInd w:val="0"/>
        <w:spacing w:after="0" w:line="240" w:lineRule="auto"/>
        <w:jc w:val="both"/>
        <w:rPr>
          <w:rFonts w:ascii="Arial" w:hAnsi="Arial" w:cs="Arial"/>
          <w:sz w:val="20"/>
          <w:szCs w:val="20"/>
        </w:rPr>
      </w:pPr>
      <w:r w:rsidRPr="000131D7">
        <w:rPr>
          <w:rFonts w:ascii="Arial" w:hAnsi="Arial" w:cs="Arial"/>
          <w:sz w:val="20"/>
          <w:szCs w:val="20"/>
        </w:rPr>
        <w:t>Hospital discharges have been declining since 1995. The number of hospital discharges has decreased 13% between 1995 and 2006 while the hospital discharge rate has declined 24% since it peaked at 19.5 per 10,000 in 1995.</w:t>
      </w:r>
    </w:p>
    <w:p w:rsidR="00F568CC" w:rsidRPr="000131D7" w:rsidRDefault="00F568CC" w:rsidP="00326453">
      <w:pPr>
        <w:autoSpaceDE w:val="0"/>
        <w:autoSpaceDN w:val="0"/>
        <w:adjustRightInd w:val="0"/>
        <w:spacing w:after="0" w:line="240" w:lineRule="auto"/>
        <w:jc w:val="both"/>
        <w:rPr>
          <w:rFonts w:ascii="Arial" w:hAnsi="Arial" w:cs="Arial"/>
          <w:sz w:val="20"/>
          <w:szCs w:val="20"/>
        </w:rPr>
      </w:pPr>
    </w:p>
    <w:p w:rsidR="00F568CC" w:rsidRPr="000131D7" w:rsidRDefault="00F568CC" w:rsidP="00326453">
      <w:pPr>
        <w:autoSpaceDE w:val="0"/>
        <w:autoSpaceDN w:val="0"/>
        <w:adjustRightInd w:val="0"/>
        <w:spacing w:after="0" w:line="240" w:lineRule="auto"/>
        <w:jc w:val="both"/>
        <w:rPr>
          <w:rFonts w:ascii="Arial" w:hAnsi="Arial" w:cs="Arial"/>
          <w:sz w:val="20"/>
          <w:szCs w:val="20"/>
        </w:rPr>
      </w:pPr>
      <w:r w:rsidRPr="000131D7">
        <w:rPr>
          <w:rFonts w:ascii="Arial" w:hAnsi="Arial" w:cs="Arial"/>
          <w:sz w:val="20"/>
          <w:szCs w:val="20"/>
        </w:rPr>
        <w:t>Lifetime and attack prevalence rates have fluctuated over the past eight years but have remained stable. There are only eight years of data on current asthma. Therefore, more years of data from the revised National Health Interview Survey are needed to accurately assess the current prevalence trend.</w:t>
      </w:r>
    </w:p>
    <w:p w:rsidR="00F568CC" w:rsidRPr="000131D7" w:rsidRDefault="00F568CC" w:rsidP="00326453">
      <w:pPr>
        <w:autoSpaceDE w:val="0"/>
        <w:autoSpaceDN w:val="0"/>
        <w:adjustRightInd w:val="0"/>
        <w:spacing w:after="0" w:line="240" w:lineRule="auto"/>
        <w:jc w:val="both"/>
        <w:rPr>
          <w:rFonts w:ascii="Arial" w:hAnsi="Arial" w:cs="Arial"/>
          <w:sz w:val="20"/>
          <w:szCs w:val="20"/>
        </w:rPr>
      </w:pPr>
    </w:p>
    <w:p w:rsidR="0065375A" w:rsidRDefault="00F568CC" w:rsidP="00326453">
      <w:pPr>
        <w:autoSpaceDE w:val="0"/>
        <w:autoSpaceDN w:val="0"/>
        <w:adjustRightInd w:val="0"/>
        <w:spacing w:after="0" w:line="240" w:lineRule="auto"/>
        <w:jc w:val="both"/>
        <w:rPr>
          <w:rFonts w:ascii="Arial" w:hAnsi="Arial" w:cs="Arial"/>
          <w:sz w:val="20"/>
          <w:szCs w:val="20"/>
        </w:rPr>
      </w:pPr>
      <w:r w:rsidRPr="000131D7">
        <w:rPr>
          <w:rFonts w:ascii="Arial" w:hAnsi="Arial" w:cs="Arial"/>
          <w:sz w:val="20"/>
          <w:szCs w:val="20"/>
        </w:rPr>
        <w:t>However, asthma remains a major public health concern. In 2008, approximately 23.3 million Americans had asthma. In 2008, the condition accounted for an estimated 14.4 million lost school days in children and 14.2 million lost work days in adults. Asthma is a leading cause of activity limitation and costs our nation $20.7 billion in health care costs annually.</w:t>
      </w:r>
    </w:p>
    <w:p w:rsidR="00F568CC" w:rsidRPr="000131D7" w:rsidRDefault="0065375A" w:rsidP="00326453">
      <w:pPr>
        <w:autoSpaceDE w:val="0"/>
        <w:autoSpaceDN w:val="0"/>
        <w:adjustRightInd w:val="0"/>
        <w:spacing w:after="0" w:line="240" w:lineRule="auto"/>
        <w:jc w:val="both"/>
        <w:rPr>
          <w:rFonts w:ascii="Arial" w:hAnsi="Arial" w:cs="Arial"/>
          <w:sz w:val="20"/>
          <w:szCs w:val="20"/>
        </w:rPr>
      </w:pPr>
      <w:r>
        <w:rPr>
          <w:rFonts w:ascii="Arial" w:hAnsi="Arial" w:cs="Arial"/>
          <w:sz w:val="20"/>
          <w:szCs w:val="20"/>
        </w:rPr>
        <w:br w:type="page"/>
      </w:r>
    </w:p>
    <w:tbl>
      <w:tblPr>
        <w:tblW w:w="0" w:type="auto"/>
        <w:tblLook w:val="04A0"/>
      </w:tblPr>
      <w:tblGrid>
        <w:gridCol w:w="3168"/>
        <w:gridCol w:w="6408"/>
      </w:tblGrid>
      <w:tr w:rsidR="00A62611" w:rsidRPr="00617CB7" w:rsidTr="00617CB7">
        <w:tc>
          <w:tcPr>
            <w:tcW w:w="3168" w:type="dxa"/>
          </w:tcPr>
          <w:p w:rsidR="00A62611" w:rsidRPr="00617CB7" w:rsidRDefault="00FA15AE" w:rsidP="00617CB7">
            <w:pPr>
              <w:spacing w:after="0" w:line="240" w:lineRule="auto"/>
              <w:outlineLvl w:val="2"/>
              <w:rPr>
                <w:rFonts w:ascii="Gill Sans MT" w:eastAsia="Times New Roman" w:hAnsi="Gill Sans MT"/>
                <w:b/>
                <w:bCs/>
                <w:color w:val="000000"/>
                <w:sz w:val="29"/>
                <w:szCs w:val="29"/>
              </w:rPr>
            </w:pPr>
            <w:r>
              <w:rPr>
                <w:rFonts w:ascii="Verdana" w:eastAsia="Times New Roman" w:hAnsi="Verdana"/>
                <w:noProof/>
                <w:color w:val="DC081A"/>
                <w:sz w:val="32"/>
                <w:szCs w:val="32"/>
              </w:rPr>
              <w:drawing>
                <wp:inline distT="0" distB="0" distL="0" distR="0">
                  <wp:extent cx="1333500" cy="571500"/>
                  <wp:effectExtent l="19050" t="0" r="0" b="0"/>
                  <wp:docPr id="7" name="Picture 7" descr="American Lung Association - Fighting For Air">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erican Lung Association - Fighting For Air"/>
                          <pic:cNvPicPr>
                            <a:picLocks noChangeAspect="1" noChangeArrowheads="1"/>
                          </pic:cNvPicPr>
                        </pic:nvPicPr>
                        <pic:blipFill>
                          <a:blip r:embed="rId109"/>
                          <a:srcRect/>
                          <a:stretch>
                            <a:fillRect/>
                          </a:stretch>
                        </pic:blipFill>
                        <pic:spPr bwMode="auto">
                          <a:xfrm>
                            <a:off x="0" y="0"/>
                            <a:ext cx="1333500" cy="571500"/>
                          </a:xfrm>
                          <a:prstGeom prst="rect">
                            <a:avLst/>
                          </a:prstGeom>
                          <a:noFill/>
                          <a:ln w="9525">
                            <a:noFill/>
                            <a:miter lim="800000"/>
                            <a:headEnd/>
                            <a:tailEnd/>
                          </a:ln>
                        </pic:spPr>
                      </pic:pic>
                    </a:graphicData>
                  </a:graphic>
                </wp:inline>
              </w:drawing>
            </w:r>
          </w:p>
        </w:tc>
        <w:tc>
          <w:tcPr>
            <w:tcW w:w="6408" w:type="dxa"/>
          </w:tcPr>
          <w:p w:rsidR="00A62611" w:rsidRPr="00617CB7" w:rsidRDefault="00A62611" w:rsidP="00617CB7">
            <w:pPr>
              <w:spacing w:after="0" w:line="240" w:lineRule="auto"/>
              <w:outlineLvl w:val="2"/>
              <w:rPr>
                <w:rFonts w:ascii="Gill Sans MT" w:eastAsia="Times New Roman" w:hAnsi="Gill Sans MT"/>
                <w:b/>
                <w:bCs/>
                <w:color w:val="000000"/>
                <w:sz w:val="29"/>
                <w:szCs w:val="29"/>
              </w:rPr>
            </w:pPr>
            <w:r w:rsidRPr="00617CB7">
              <w:rPr>
                <w:rFonts w:ascii="Gill Sans MT" w:eastAsia="Times New Roman" w:hAnsi="Gill Sans MT"/>
                <w:b/>
                <w:bCs/>
                <w:color w:val="000000"/>
                <w:sz w:val="29"/>
                <w:szCs w:val="29"/>
              </w:rPr>
              <w:t>Asthma in Adults Fact Sheet</w:t>
            </w:r>
          </w:p>
          <w:p w:rsidR="00A62611" w:rsidRPr="00617CB7" w:rsidRDefault="00A62611" w:rsidP="00617CB7">
            <w:pPr>
              <w:pStyle w:val="NormalWeb"/>
              <w:spacing w:before="0" w:beforeAutospacing="0" w:after="0" w:afterAutospacing="0"/>
              <w:rPr>
                <w:rFonts w:ascii="Verdana" w:hAnsi="Verdana"/>
                <w:color w:val="000000"/>
                <w:sz w:val="18"/>
                <w:szCs w:val="18"/>
              </w:rPr>
            </w:pPr>
            <w:r w:rsidRPr="00617CB7">
              <w:rPr>
                <w:rStyle w:val="Emphasis"/>
                <w:rFonts w:ascii="Verdana" w:hAnsi="Verdana"/>
                <w:color w:val="000000"/>
                <w:sz w:val="18"/>
                <w:szCs w:val="18"/>
              </w:rPr>
              <w:t>February 2010</w:t>
            </w:r>
          </w:p>
          <w:p w:rsidR="00A62611" w:rsidRPr="00BD3328" w:rsidRDefault="00BD3328" w:rsidP="00617CB7">
            <w:pPr>
              <w:spacing w:after="0" w:line="240" w:lineRule="auto"/>
              <w:outlineLvl w:val="2"/>
              <w:rPr>
                <w:rFonts w:ascii="Arial" w:hAnsi="Arial" w:cs="Arial"/>
                <w:bCs/>
                <w:color w:val="000000"/>
                <w:sz w:val="16"/>
                <w:szCs w:val="16"/>
              </w:rPr>
            </w:pPr>
            <w:r w:rsidRPr="00BD3328">
              <w:rPr>
                <w:rFonts w:ascii="Arial" w:hAnsi="Arial" w:cs="Arial"/>
                <w:bCs/>
                <w:color w:val="000000"/>
                <w:sz w:val="16"/>
                <w:szCs w:val="16"/>
              </w:rPr>
              <w:t>http://www.lungusa.org/lung-disease</w:t>
            </w:r>
          </w:p>
        </w:tc>
      </w:tr>
    </w:tbl>
    <w:p w:rsidR="00BD3328" w:rsidRDefault="00BD3328" w:rsidP="00BD3328">
      <w:pPr>
        <w:pStyle w:val="NormalWeb"/>
        <w:spacing w:before="0" w:beforeAutospacing="0" w:after="0" w:afterAutospacing="0"/>
        <w:ind w:left="360"/>
        <w:jc w:val="both"/>
        <w:rPr>
          <w:rFonts w:ascii="Arial Narrow" w:hAnsi="Arial Narrow"/>
          <w:color w:val="000000"/>
          <w:sz w:val="20"/>
          <w:szCs w:val="20"/>
        </w:rPr>
      </w:pPr>
    </w:p>
    <w:p w:rsidR="00BD3328" w:rsidRDefault="00BD3328" w:rsidP="00BD3328">
      <w:pPr>
        <w:pBdr>
          <w:bottom w:val="single" w:sz="12" w:space="2" w:color="DF0C1E"/>
        </w:pBdr>
        <w:spacing w:before="180" w:after="79"/>
        <w:outlineLvl w:val="2"/>
        <w:rPr>
          <w:rFonts w:ascii="Gill Sans MT" w:hAnsi="Gill Sans MT"/>
          <w:b/>
          <w:bCs/>
          <w:color w:val="000000"/>
          <w:sz w:val="29"/>
          <w:szCs w:val="29"/>
        </w:rPr>
      </w:pPr>
      <w:r>
        <w:rPr>
          <w:rFonts w:ascii="Gill Sans MT" w:hAnsi="Gill Sans MT"/>
          <w:b/>
          <w:bCs/>
          <w:color w:val="000000"/>
          <w:sz w:val="29"/>
          <w:szCs w:val="29"/>
        </w:rPr>
        <w:t>Asthma in Adults Fact Sheet</w:t>
      </w:r>
    </w:p>
    <w:p w:rsidR="00BD3328" w:rsidRDefault="00BD3328" w:rsidP="00BD3328">
      <w:pPr>
        <w:pStyle w:val="NormalWeb"/>
        <w:spacing w:before="0" w:beforeAutospacing="0" w:after="0" w:afterAutospacing="0"/>
        <w:ind w:left="360"/>
        <w:jc w:val="both"/>
        <w:rPr>
          <w:rFonts w:ascii="Arial Narrow" w:hAnsi="Arial Narrow"/>
          <w:color w:val="000000"/>
          <w:sz w:val="20"/>
          <w:szCs w:val="20"/>
        </w:rPr>
      </w:pPr>
    </w:p>
    <w:p w:rsidR="00A62611" w:rsidRPr="00A62611" w:rsidRDefault="00A62611" w:rsidP="00F06586">
      <w:pPr>
        <w:pStyle w:val="NormalWeb"/>
        <w:numPr>
          <w:ilvl w:val="0"/>
          <w:numId w:val="28"/>
        </w:numPr>
        <w:spacing w:before="0" w:beforeAutospacing="0" w:after="0" w:afterAutospacing="0"/>
        <w:jc w:val="both"/>
        <w:rPr>
          <w:rFonts w:ascii="Arial Narrow" w:hAnsi="Arial Narrow"/>
          <w:color w:val="000000"/>
          <w:sz w:val="20"/>
          <w:szCs w:val="20"/>
        </w:rPr>
      </w:pPr>
      <w:r w:rsidRPr="00A62611">
        <w:rPr>
          <w:rFonts w:ascii="Arial Narrow" w:hAnsi="Arial Narrow"/>
          <w:color w:val="000000"/>
          <w:sz w:val="20"/>
          <w:szCs w:val="20"/>
        </w:rPr>
        <w:t>Asthma is a reversible obstructive lung disease, caused by increased reaction of the airways to various stimuli. It is a chronic inflammatory condition with acute exacerbations. Asthma can be a life-threatening disease if not properly managed.</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In 2008, it was estimated that 23.3 million Americans currently have asthma. Of these, 12.7 million Americans (4.1 million children under 18) had an asthma attack.</w:t>
      </w:r>
      <w:hyperlink r:id="rId110" w:anchor="1" w:history="1">
        <w:r w:rsidRPr="00A62611">
          <w:rPr>
            <w:rStyle w:val="Hyperlink"/>
            <w:rFonts w:ascii="Arial Narrow" w:hAnsi="Arial Narrow"/>
            <w:sz w:val="20"/>
            <w:szCs w:val="20"/>
            <w:vertAlign w:val="superscript"/>
          </w:rPr>
          <w:t>1</w:t>
        </w:r>
      </w:hyperlink>
      <w:r w:rsidRPr="00A62611">
        <w:rPr>
          <w:rFonts w:ascii="Arial Narrow" w:hAnsi="Arial Narrow"/>
          <w:color w:val="000000"/>
          <w:sz w:val="20"/>
          <w:szCs w:val="20"/>
        </w:rPr>
        <w:t xml:space="preserve">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Current asthma prevalence in adults ranged from 6.6% in Florida to 10.5% in Rhode Island.</w:t>
      </w:r>
      <w:hyperlink r:id="rId111" w:anchor="2" w:history="1">
        <w:r w:rsidRPr="00A62611">
          <w:rPr>
            <w:rStyle w:val="Hyperlink"/>
            <w:rFonts w:ascii="Arial Narrow" w:hAnsi="Arial Narrow"/>
            <w:sz w:val="20"/>
            <w:szCs w:val="20"/>
            <w:vertAlign w:val="superscript"/>
          </w:rPr>
          <w:t>2</w:t>
        </w:r>
      </w:hyperlink>
      <w:r w:rsidRPr="00A62611">
        <w:rPr>
          <w:rFonts w:ascii="Arial Narrow" w:hAnsi="Arial Narrow"/>
          <w:color w:val="000000"/>
          <w:sz w:val="20"/>
          <w:szCs w:val="20"/>
        </w:rPr>
        <w:t xml:space="preserve">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After a long period of steady increase, evidence suggests that asthma death and prevalence rates continue to plateau and/or decrease. In 2006, there were 3,613 deaths attributed to asthma – an age-adjusted rate of 1.2 per 100,000. Approximately 64% of these deaths occurred in women.</w:t>
      </w:r>
      <w:hyperlink r:id="rId112" w:anchor="3" w:history="1">
        <w:r w:rsidRPr="00A62611">
          <w:rPr>
            <w:rStyle w:val="Hyperlink"/>
            <w:rFonts w:ascii="Arial Narrow" w:hAnsi="Arial Narrow"/>
            <w:sz w:val="20"/>
            <w:szCs w:val="20"/>
            <w:vertAlign w:val="superscript"/>
          </w:rPr>
          <w:t>3</w:t>
        </w:r>
      </w:hyperlink>
      <w:r w:rsidRPr="00A62611">
        <w:rPr>
          <w:rFonts w:ascii="Arial Narrow" w:hAnsi="Arial Narrow"/>
          <w:color w:val="000000"/>
          <w:sz w:val="20"/>
          <w:szCs w:val="20"/>
        </w:rPr>
        <w:t xml:space="preserve">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The number and rate of hospital discharges for asthma peaked in 1995. Since that time, the number of discharges has decreased by 13% and the discharge rate has declined 24%. During 2006, 444,000 discharges (14.9 per 10,000) were due to asthma.</w:t>
      </w:r>
      <w:hyperlink r:id="rId113" w:anchor="4" w:history="1">
        <w:r w:rsidRPr="00A62611">
          <w:rPr>
            <w:rStyle w:val="Hyperlink"/>
            <w:rFonts w:ascii="Arial Narrow" w:hAnsi="Arial Narrow"/>
            <w:sz w:val="20"/>
            <w:szCs w:val="20"/>
            <w:vertAlign w:val="superscript"/>
          </w:rPr>
          <w:t>4</w:t>
        </w:r>
      </w:hyperlink>
      <w:r w:rsidRPr="00A62611">
        <w:rPr>
          <w:rFonts w:ascii="Arial Narrow" w:hAnsi="Arial Narrow"/>
          <w:color w:val="000000"/>
          <w:sz w:val="20"/>
          <w:szCs w:val="20"/>
        </w:rPr>
        <w:t xml:space="preserve">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Close to 1.7 million emergency room visits were attributed to asthma in 2006.</w:t>
      </w:r>
      <w:hyperlink r:id="rId114" w:anchor="5" w:history="1">
        <w:r w:rsidRPr="00A62611">
          <w:rPr>
            <w:rStyle w:val="Hyperlink"/>
            <w:rFonts w:ascii="Arial Narrow" w:hAnsi="Arial Narrow"/>
            <w:sz w:val="20"/>
            <w:szCs w:val="20"/>
            <w:vertAlign w:val="superscript"/>
          </w:rPr>
          <w:t>5</w:t>
        </w:r>
      </w:hyperlink>
      <w:r w:rsidRPr="00A62611">
        <w:rPr>
          <w:rFonts w:ascii="Arial Narrow" w:hAnsi="Arial Narrow"/>
          <w:color w:val="000000"/>
          <w:sz w:val="20"/>
          <w:szCs w:val="20"/>
        </w:rPr>
        <w:t xml:space="preserve">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In 2008, asthma accounted for an estimated 14.2 million lost work days in adults.</w:t>
      </w:r>
      <w:hyperlink r:id="rId115" w:anchor="6" w:history="1">
        <w:r w:rsidRPr="00A62611">
          <w:rPr>
            <w:rStyle w:val="Hyperlink"/>
            <w:rFonts w:ascii="Arial Narrow" w:hAnsi="Arial Narrow"/>
            <w:sz w:val="20"/>
            <w:szCs w:val="20"/>
            <w:vertAlign w:val="superscript"/>
          </w:rPr>
          <w:t>6</w:t>
        </w:r>
      </w:hyperlink>
      <w:r w:rsidRPr="00A62611">
        <w:rPr>
          <w:rFonts w:ascii="Arial Narrow" w:hAnsi="Arial Narrow"/>
          <w:color w:val="000000"/>
          <w:sz w:val="20"/>
          <w:szCs w:val="20"/>
        </w:rPr>
        <w:t xml:space="preserve">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The annual direct health care cost of asthma is approximately $15.6 billion; indirect costs (e.g. lost productivity) add another $5.1 billion, for a total of $20.7 billion dollars. Prescription drugs represented the largest single direct cost, at $5.6 billion.</w:t>
      </w:r>
      <w:hyperlink r:id="rId116" w:anchor="7" w:history="1">
        <w:r w:rsidRPr="00A62611">
          <w:rPr>
            <w:rStyle w:val="Hyperlink"/>
            <w:rFonts w:ascii="Arial Narrow" w:hAnsi="Arial Narrow"/>
            <w:sz w:val="20"/>
            <w:szCs w:val="20"/>
            <w:vertAlign w:val="superscript"/>
          </w:rPr>
          <w:t>7</w:t>
        </w:r>
      </w:hyperlink>
      <w:r w:rsidRPr="00A62611">
        <w:rPr>
          <w:rFonts w:ascii="Arial Narrow" w:hAnsi="Arial Narrow"/>
          <w:color w:val="000000"/>
          <w:sz w:val="20"/>
          <w:szCs w:val="20"/>
        </w:rPr>
        <w:t xml:space="preserve">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Asthma breathing problems usually happen in "episodes" or “attacks,” but the inflammation underlying asthma is continuous. An asthma episode is a series of events that result in narrowed airways. These include: swelling of the lining, tightening of the muscle, and increased secretion of mucus in the airway. The narrowed airway is responsible for the difficulty in breathing with the familiar "wheeze."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Lung function declines faster than average in people with asthma, particularly in people who smoke and in those with excessive mucus production (an indicator of poor treatment control).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Asthma medications help reduce underlying inflammation in the airways and relieve or prevent symptomatic airway narrowing. Control of inflammation should lead to reduction in airway sensitivity and help prevent airway obstruction.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Two classes of medications have been used to treat asthma—anti-inflammatory or controller agents and bronchodilators or relievers. Anti-inflammatory drugs interrupt the development of bronchial inflammation and have a preventive action. They may also modify or terminate ongoing inflammatory reactions in the airways. These agents include corticosteroids, cromolyn sodium, and other anti-inflammatory compounds. A new class of anti-inflammatory medications known as leukotriene modifiers, which work in a different way by blocking the activity of chemicals called leukotrienes that are involved in airway inflammation have recently come on the market.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Bronchodilators act principally to open the airways by relaxing bronchial muscle. They include beta-adrenergic agonists, methylxanthines, and anticholinergics.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Asthma is characterized by excessive sensitivity of the lungs to various stimuli. Triggers range from viral infections to allergies, to irritating gases and particles in the air. Each person reacts differently to the factors that may trigger asthma, including: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respiratory infections and colds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cigarette smoke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allergic reactions to such allergens as pollen, mold, animal dander, feather, dust, food, and cockroaches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indoor and outdoor air pollutants, including ozone and particle pollution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exposure to cold air or sudden temperature change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 xml:space="preserve">excitement/stress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exercise</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Asthma may also be triggered by over the counter drugs. One study found that one adult asthmatic in five can suffer an attack from taking aspirin.</w:t>
      </w:r>
      <w:hyperlink r:id="rId117" w:anchor="8" w:history="1">
        <w:r w:rsidRPr="00A62611">
          <w:rPr>
            <w:rStyle w:val="Hyperlink"/>
            <w:rFonts w:ascii="Arial Narrow" w:hAnsi="Arial Narrow"/>
            <w:sz w:val="20"/>
            <w:szCs w:val="20"/>
            <w:vertAlign w:val="superscript"/>
          </w:rPr>
          <w:t>8</w:t>
        </w:r>
      </w:hyperlink>
      <w:r w:rsidRPr="00A62611">
        <w:rPr>
          <w:rFonts w:ascii="Arial Narrow" w:hAnsi="Arial Narrow"/>
          <w:color w:val="000000"/>
          <w:sz w:val="20"/>
          <w:szCs w:val="20"/>
        </w:rPr>
        <w:t xml:space="preserve"> </w:t>
      </w:r>
    </w:p>
    <w:p w:rsidR="00A62611" w:rsidRPr="00A62611" w:rsidRDefault="00A62611" w:rsidP="00F06586">
      <w:pPr>
        <w:numPr>
          <w:ilvl w:val="0"/>
          <w:numId w:val="28"/>
        </w:numPr>
        <w:spacing w:after="0" w:line="240" w:lineRule="auto"/>
        <w:jc w:val="both"/>
        <w:rPr>
          <w:rFonts w:ascii="Arial Narrow" w:hAnsi="Arial Narrow"/>
          <w:color w:val="000000"/>
          <w:sz w:val="20"/>
          <w:szCs w:val="20"/>
        </w:rPr>
      </w:pPr>
      <w:r w:rsidRPr="00A62611">
        <w:rPr>
          <w:rFonts w:ascii="Arial Narrow" w:hAnsi="Arial Narrow"/>
          <w:color w:val="000000"/>
          <w:sz w:val="20"/>
          <w:szCs w:val="20"/>
        </w:rPr>
        <w:t>A study by the American Lung Association Asthma Clinical Research Center (ACRC) found that the inactivated influenza vaccine is safe to administer to adults and children with asthma, including those with severe asthma.</w:t>
      </w:r>
      <w:hyperlink r:id="rId118" w:anchor="9" w:history="1">
        <w:r w:rsidRPr="00A62611">
          <w:rPr>
            <w:rStyle w:val="Hyperlink"/>
            <w:rFonts w:ascii="Arial Narrow" w:hAnsi="Arial Narrow"/>
            <w:sz w:val="20"/>
            <w:szCs w:val="20"/>
            <w:vertAlign w:val="superscript"/>
          </w:rPr>
          <w:t>9</w:t>
        </w:r>
      </w:hyperlink>
      <w:r w:rsidRPr="00A62611">
        <w:rPr>
          <w:rFonts w:ascii="Arial Narrow" w:hAnsi="Arial Narrow"/>
          <w:color w:val="000000"/>
          <w:sz w:val="20"/>
          <w:szCs w:val="20"/>
        </w:rPr>
        <w:t xml:space="preserve"> Influenza causes substantial illness in adults and children with asthma requiring emergency room visits and hospitalization, and vaccination can mostly prevent influenza and its complications. Currently, 45.6% of adults with asthma receive the influenza vaccine.</w:t>
      </w:r>
      <w:hyperlink r:id="rId119" w:anchor="10" w:history="1">
        <w:r w:rsidRPr="00A62611">
          <w:rPr>
            <w:rStyle w:val="Hyperlink"/>
            <w:rFonts w:ascii="Arial Narrow" w:hAnsi="Arial Narrow"/>
            <w:sz w:val="20"/>
            <w:szCs w:val="20"/>
            <w:vertAlign w:val="superscript"/>
          </w:rPr>
          <w:t>10</w:t>
        </w:r>
      </w:hyperlink>
    </w:p>
    <w:p w:rsidR="00A62611" w:rsidRDefault="00A62611" w:rsidP="00A62611">
      <w:pPr>
        <w:spacing w:after="0" w:line="240" w:lineRule="auto"/>
        <w:rPr>
          <w:rFonts w:ascii="Verdana" w:hAnsi="Verdana"/>
          <w:color w:val="000000"/>
          <w:sz w:val="18"/>
          <w:szCs w:val="18"/>
        </w:rPr>
      </w:pPr>
      <w:r>
        <w:rPr>
          <w:rFonts w:ascii="Verdana" w:hAnsi="Verdana"/>
          <w:color w:val="000000"/>
          <w:sz w:val="18"/>
          <w:szCs w:val="18"/>
        </w:rPr>
        <w:t xml:space="preserve"> </w:t>
      </w:r>
    </w:p>
    <w:p w:rsidR="00E229F5" w:rsidRPr="00F568CC" w:rsidRDefault="0065375A" w:rsidP="00326453">
      <w:pPr>
        <w:pStyle w:val="NormalWeb"/>
        <w:spacing w:before="0" w:beforeAutospacing="0" w:after="0" w:afterAutospacing="0"/>
        <w:jc w:val="both"/>
        <w:rPr>
          <w:rFonts w:ascii="Arial" w:hAnsi="Arial" w:cs="Arial"/>
          <w:b/>
          <w:bCs/>
          <w:color w:val="548DD4"/>
          <w:kern w:val="36"/>
        </w:rPr>
      </w:pPr>
      <w:r>
        <w:rPr>
          <w:rFonts w:ascii="Arial" w:hAnsi="Arial" w:cs="Arial"/>
          <w:b/>
          <w:bCs/>
          <w:color w:val="548DD4"/>
          <w:kern w:val="36"/>
        </w:rPr>
        <w:br w:type="page"/>
      </w:r>
      <w:r w:rsidR="00A62611">
        <w:rPr>
          <w:rFonts w:ascii="Arial" w:hAnsi="Arial" w:cs="Arial"/>
          <w:b/>
          <w:bCs/>
          <w:color w:val="548DD4"/>
          <w:kern w:val="36"/>
        </w:rPr>
        <w:lastRenderedPageBreak/>
        <w:t xml:space="preserve">Asthma </w:t>
      </w:r>
      <w:r w:rsidR="00E229F5" w:rsidRPr="00F568CC">
        <w:rPr>
          <w:rFonts w:ascii="Arial" w:hAnsi="Arial" w:cs="Arial"/>
          <w:b/>
          <w:bCs/>
          <w:color w:val="548DD4"/>
          <w:kern w:val="36"/>
        </w:rPr>
        <w:t>Overview</w:t>
      </w:r>
    </w:p>
    <w:p w:rsidR="00E229F5" w:rsidRPr="008172C5" w:rsidRDefault="00E229F5" w:rsidP="00326453">
      <w:pPr>
        <w:pStyle w:val="NormalWeb"/>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 xml:space="preserve">The </w:t>
      </w:r>
      <w:hyperlink r:id="rId120" w:history="1">
        <w:r w:rsidRPr="008172C5">
          <w:rPr>
            <w:rFonts w:ascii="Arial Narrow" w:eastAsia="Calibri" w:hAnsi="Arial Narrow" w:cs="Arial"/>
            <w:sz w:val="20"/>
            <w:szCs w:val="20"/>
          </w:rPr>
          <w:t>airways</w:t>
        </w:r>
      </w:hyperlink>
      <w:r w:rsidRPr="008172C5">
        <w:rPr>
          <w:rFonts w:ascii="Arial Narrow" w:eastAsia="Calibri" w:hAnsi="Arial Narrow" w:cs="Arial"/>
          <w:sz w:val="20"/>
          <w:szCs w:val="20"/>
        </w:rPr>
        <w:t xml:space="preserve"> are tubes that carry air into and out of </w:t>
      </w:r>
      <w:r w:rsidR="008509EF" w:rsidRPr="008172C5">
        <w:rPr>
          <w:rFonts w:ascii="Arial Narrow" w:eastAsia="Calibri" w:hAnsi="Arial Narrow" w:cs="Arial"/>
          <w:sz w:val="20"/>
          <w:szCs w:val="20"/>
        </w:rPr>
        <w:t>the</w:t>
      </w:r>
      <w:r w:rsidRPr="008172C5">
        <w:rPr>
          <w:rFonts w:ascii="Arial Narrow" w:eastAsia="Calibri" w:hAnsi="Arial Narrow" w:cs="Arial"/>
          <w:sz w:val="20"/>
          <w:szCs w:val="20"/>
        </w:rPr>
        <w:t xml:space="preserve"> lungs. People who have asthma have inflamed airways. This makes the airways swollen and very sensitive. They tend to react strongly to certain </w:t>
      </w:r>
      <w:r w:rsidR="00F568CC" w:rsidRPr="008172C5">
        <w:rPr>
          <w:rFonts w:ascii="Arial Narrow" w:eastAsia="Calibri" w:hAnsi="Arial Narrow" w:cs="Arial"/>
          <w:sz w:val="20"/>
          <w:szCs w:val="20"/>
        </w:rPr>
        <w:t>s</w:t>
      </w:r>
      <w:r w:rsidRPr="008172C5">
        <w:rPr>
          <w:rFonts w:ascii="Arial Narrow" w:eastAsia="Calibri" w:hAnsi="Arial Narrow" w:cs="Arial"/>
          <w:sz w:val="20"/>
          <w:szCs w:val="20"/>
        </w:rPr>
        <w:t xml:space="preserve">ubstances that are breathed in. When the airways react, the muscles around them tighten. This causes the airways to narrow, and less air flows to </w:t>
      </w:r>
      <w:r w:rsidR="008509EF" w:rsidRPr="008172C5">
        <w:rPr>
          <w:rFonts w:ascii="Arial Narrow" w:eastAsia="Calibri" w:hAnsi="Arial Narrow" w:cs="Arial"/>
          <w:sz w:val="20"/>
          <w:szCs w:val="20"/>
        </w:rPr>
        <w:t>the</w:t>
      </w:r>
      <w:r w:rsidRPr="008172C5">
        <w:rPr>
          <w:rFonts w:ascii="Arial Narrow" w:eastAsia="Calibri" w:hAnsi="Arial Narrow" w:cs="Arial"/>
          <w:sz w:val="20"/>
          <w:szCs w:val="20"/>
        </w:rPr>
        <w:t xml:space="preserve"> lungs. The swelling also can worsen, making the airways even narrower. Cells in the airways may make more mucus than normal. Mucus is a sticky, thick liquid that can further narrow </w:t>
      </w:r>
      <w:r w:rsidR="008509EF" w:rsidRPr="008172C5">
        <w:rPr>
          <w:rFonts w:ascii="Arial Narrow" w:eastAsia="Calibri" w:hAnsi="Arial Narrow" w:cs="Arial"/>
          <w:sz w:val="20"/>
          <w:szCs w:val="20"/>
        </w:rPr>
        <w:t>the</w:t>
      </w:r>
      <w:r w:rsidRPr="008172C5">
        <w:rPr>
          <w:rFonts w:ascii="Arial Narrow" w:eastAsia="Calibri" w:hAnsi="Arial Narrow" w:cs="Arial"/>
          <w:sz w:val="20"/>
          <w:szCs w:val="20"/>
        </w:rPr>
        <w:t xml:space="preserve"> airways. This chain reaction can result in asthma symptoms. Symptoms can happen each time the airways are irritated. </w:t>
      </w:r>
    </w:p>
    <w:p w:rsidR="00E229F5" w:rsidRPr="000311EB" w:rsidRDefault="00E229F5" w:rsidP="00326453">
      <w:pPr>
        <w:pStyle w:val="Heading3"/>
        <w:spacing w:before="0" w:line="240" w:lineRule="auto"/>
        <w:jc w:val="center"/>
        <w:rPr>
          <w:rFonts w:ascii="Arial" w:hAnsi="Arial" w:cs="Arial"/>
          <w:color w:val="000000"/>
          <w:sz w:val="20"/>
          <w:szCs w:val="20"/>
        </w:rPr>
      </w:pPr>
      <w:r w:rsidRPr="000311EB">
        <w:rPr>
          <w:rFonts w:ascii="Arial" w:hAnsi="Arial" w:cs="Arial"/>
          <w:sz w:val="20"/>
          <w:szCs w:val="20"/>
        </w:rPr>
        <w:t>Asthma</w:t>
      </w:r>
    </w:p>
    <w:p w:rsidR="00E229F5" w:rsidRPr="000311EB" w:rsidRDefault="00FA15AE" w:rsidP="00326453">
      <w:pPr>
        <w:pStyle w:val="Normal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rPr>
        <w:drawing>
          <wp:inline distT="0" distB="0" distL="0" distR="0">
            <wp:extent cx="4000500" cy="2647950"/>
            <wp:effectExtent l="19050" t="0" r="0" b="0"/>
            <wp:docPr id="8" name="Picture 3" descr="Figure A shows the location of the lungs and airways in the body. Figure B shows a cross-section of a normal airway. Figure C shows a cross-section of an airway during asthma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A shows the location of the lungs and airways in the body. Figure B shows a cross-section of a normal airway. Figure C shows a cross-section of an airway during asthma symptoms."/>
                    <pic:cNvPicPr>
                      <a:picLocks noChangeAspect="1" noChangeArrowheads="1"/>
                    </pic:cNvPicPr>
                  </pic:nvPicPr>
                  <pic:blipFill>
                    <a:blip r:embed="rId121"/>
                    <a:srcRect/>
                    <a:stretch>
                      <a:fillRect/>
                    </a:stretch>
                  </pic:blipFill>
                  <pic:spPr bwMode="auto">
                    <a:xfrm>
                      <a:off x="0" y="0"/>
                      <a:ext cx="4000500" cy="2647950"/>
                    </a:xfrm>
                    <a:prstGeom prst="rect">
                      <a:avLst/>
                    </a:prstGeom>
                    <a:noFill/>
                    <a:ln w="9525">
                      <a:noFill/>
                      <a:miter lim="800000"/>
                      <a:headEnd/>
                      <a:tailEnd/>
                    </a:ln>
                  </pic:spPr>
                </pic:pic>
              </a:graphicData>
            </a:graphic>
          </wp:inline>
        </w:drawing>
      </w:r>
    </w:p>
    <w:p w:rsidR="0028490F" w:rsidRDefault="0028490F" w:rsidP="00326453">
      <w:pPr>
        <w:pStyle w:val="NormalWeb"/>
        <w:spacing w:before="0" w:beforeAutospacing="0" w:after="0" w:afterAutospacing="0"/>
        <w:jc w:val="both"/>
        <w:rPr>
          <w:rFonts w:ascii="Arial" w:hAnsi="Arial" w:cs="Arial"/>
          <w:bCs/>
          <w:color w:val="000000"/>
          <w:kern w:val="36"/>
          <w:sz w:val="20"/>
          <w:szCs w:val="20"/>
        </w:rPr>
      </w:pPr>
    </w:p>
    <w:p w:rsidR="00E229F5" w:rsidRPr="008172C5" w:rsidRDefault="00E229F5" w:rsidP="00326453">
      <w:pPr>
        <w:pStyle w:val="NormalWeb"/>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Figure A shows the location of the lungs and airways in the body. Figure B shows a cross-section of a normal airway. Figure C shows a cross-section of an airway during asthma symptoms.</w:t>
      </w:r>
    </w:p>
    <w:p w:rsidR="0028490F" w:rsidRDefault="0028490F" w:rsidP="00326453">
      <w:pPr>
        <w:pStyle w:val="NormalWeb"/>
        <w:spacing w:before="0" w:beforeAutospacing="0" w:after="0" w:afterAutospacing="0"/>
        <w:jc w:val="both"/>
        <w:rPr>
          <w:rFonts w:ascii="Arial" w:hAnsi="Arial" w:cs="Arial"/>
          <w:b/>
          <w:bCs/>
          <w:color w:val="548DD4"/>
          <w:kern w:val="36"/>
        </w:rPr>
      </w:pPr>
    </w:p>
    <w:p w:rsidR="00EC4100" w:rsidRPr="00BB0329" w:rsidRDefault="00EC4100" w:rsidP="00326453">
      <w:pPr>
        <w:pStyle w:val="NormalWeb"/>
        <w:spacing w:before="0" w:beforeAutospacing="0" w:after="0" w:afterAutospacing="0"/>
        <w:jc w:val="both"/>
        <w:rPr>
          <w:rFonts w:ascii="Arial" w:hAnsi="Arial" w:cs="Arial"/>
          <w:b/>
          <w:bCs/>
          <w:color w:val="548DD4"/>
          <w:kern w:val="36"/>
        </w:rPr>
      </w:pPr>
      <w:r w:rsidRPr="00BB0329">
        <w:rPr>
          <w:rFonts w:ascii="Arial" w:hAnsi="Arial" w:cs="Arial"/>
          <w:b/>
          <w:bCs/>
          <w:color w:val="548DD4"/>
          <w:kern w:val="36"/>
        </w:rPr>
        <w:t>Asthma</w:t>
      </w:r>
      <w:r w:rsidR="00BB0329" w:rsidRPr="00BB0329">
        <w:rPr>
          <w:rFonts w:ascii="Arial" w:hAnsi="Arial" w:cs="Arial"/>
          <w:b/>
          <w:bCs/>
          <w:color w:val="548DD4"/>
          <w:kern w:val="36"/>
        </w:rPr>
        <w:t xml:space="preserve"> Pathophysiology</w:t>
      </w:r>
    </w:p>
    <w:p w:rsidR="0065375A" w:rsidRDefault="00EC4100" w:rsidP="008172C5">
      <w:pPr>
        <w:pStyle w:val="NormalWeb"/>
        <w:spacing w:before="0" w:beforeAutospacing="0" w:after="0" w:afterAutospacing="0"/>
        <w:jc w:val="both"/>
        <w:rPr>
          <w:rFonts w:ascii="Arial Narrow" w:eastAsia="Calibri" w:hAnsi="Arial Narrow" w:cs="Arial"/>
          <w:sz w:val="20"/>
          <w:szCs w:val="20"/>
        </w:rPr>
      </w:pPr>
      <w:bookmarkStart w:id="7" w:name="IntroductionBackground"/>
      <w:bookmarkEnd w:id="7"/>
      <w:r w:rsidRPr="008172C5">
        <w:rPr>
          <w:rFonts w:ascii="Arial Narrow" w:eastAsia="Calibri" w:hAnsi="Arial Narrow" w:cs="Arial"/>
          <w:sz w:val="20"/>
          <w:szCs w:val="20"/>
        </w:rPr>
        <w:t>Asthma is an airway disorder that causes respiratory hypersensitivity, inflammation, and intermittent obstruction. Asthma commonly causes constriction of the smooth muscles in the airway, wheezing, and dyspnea.</w:t>
      </w:r>
    </w:p>
    <w:p w:rsidR="00EC4100" w:rsidRPr="008172C5" w:rsidRDefault="00EC4100" w:rsidP="008172C5">
      <w:pPr>
        <w:pStyle w:val="NormalWeb"/>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br/>
        <w:t>Asthma is a chronic inflammatory disorder of the airways in which many cells and cellular elements play a role, in particular, mast cells, eosinophils, T lymphocytes, macrophages, neutrophils, and epithelial cells. In susceptible individuals, this inflammation causes recurrent episodes of wheezing, breathlessness, chest tightness and coughing, particularly at night or in the early morning. These episodes are usually associated with widespread but variable airflow obstruction that is often reversible either spontaneously or with treatment. The inflammation also causes an associated increase in the existing bronchial responsiveness to a variety of stimuli. Reversibility of airflow limitation may be incomplete in some patients with asthma.</w:t>
      </w:r>
    </w:p>
    <w:p w:rsidR="0028490F" w:rsidRPr="008172C5" w:rsidRDefault="0028490F" w:rsidP="008172C5">
      <w:pPr>
        <w:pStyle w:val="NormalWeb"/>
        <w:spacing w:before="0" w:beforeAutospacing="0" w:after="0" w:afterAutospacing="0"/>
        <w:jc w:val="both"/>
        <w:rPr>
          <w:rFonts w:ascii="Arial Narrow" w:eastAsia="Calibri" w:hAnsi="Arial Narrow" w:cs="Arial"/>
          <w:sz w:val="20"/>
          <w:szCs w:val="20"/>
        </w:rPr>
      </w:pPr>
    </w:p>
    <w:p w:rsidR="00EC4100" w:rsidRPr="008172C5" w:rsidRDefault="00EC4100" w:rsidP="008172C5">
      <w:pPr>
        <w:pStyle w:val="NormalWeb"/>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Asthma is a common chronic disorder of the airways that is complex and characterized by variable and recurring symptoms, airflow obstruction, bronchial hyperresponsiveness, and an underlying inflammation. The interaction of these features of asthma determines the clinical manifestations and severity of asthma and the response to treatment.</w:t>
      </w:r>
    </w:p>
    <w:p w:rsidR="0028490F" w:rsidRPr="008172C5" w:rsidRDefault="0028490F" w:rsidP="008172C5">
      <w:pPr>
        <w:pStyle w:val="NormalWeb"/>
        <w:spacing w:before="0" w:beforeAutospacing="0" w:after="0" w:afterAutospacing="0"/>
        <w:jc w:val="both"/>
        <w:rPr>
          <w:rFonts w:ascii="Arial Narrow" w:eastAsia="Calibri" w:hAnsi="Arial Narrow" w:cs="Arial"/>
          <w:sz w:val="20"/>
          <w:szCs w:val="20"/>
        </w:rPr>
      </w:pPr>
    </w:p>
    <w:p w:rsidR="00EC4100" w:rsidRPr="008172C5" w:rsidRDefault="00EC4100" w:rsidP="008172C5">
      <w:pPr>
        <w:pStyle w:val="NormalWeb"/>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The most recent and updated Expert Panel Report 3 was recently published in 2007 and emphasizes new areas of severity, control, impairment, and risk that are key to maintaining asthma control.</w:t>
      </w:r>
      <w:hyperlink r:id="rId122" w:history="1">
        <w:r w:rsidRPr="008172C5">
          <w:rPr>
            <w:rFonts w:ascii="Arial Narrow" w:eastAsia="Calibri" w:hAnsi="Arial Narrow" w:cs="Arial"/>
            <w:sz w:val="20"/>
            <w:szCs w:val="20"/>
          </w:rPr>
          <w:t>2</w:t>
        </w:r>
      </w:hyperlink>
      <w:r w:rsidRPr="008172C5">
        <w:rPr>
          <w:rFonts w:ascii="Arial Narrow" w:eastAsia="Calibri" w:hAnsi="Arial Narrow" w:cs="Arial"/>
          <w:sz w:val="20"/>
          <w:szCs w:val="20"/>
        </w:rPr>
        <w:t xml:space="preserve"> A major difference is the emphasis on asthma control. The revised paradigm for asthma management now recommends that asthma management and assessment decisions should be initially based on categorization of asthma severity and, subsequently, on assessment of asthma control.</w:t>
      </w:r>
    </w:p>
    <w:p w:rsidR="0028490F" w:rsidRPr="008172C5" w:rsidRDefault="0028490F" w:rsidP="008172C5">
      <w:pPr>
        <w:pStyle w:val="NormalWeb"/>
        <w:spacing w:before="0" w:beforeAutospacing="0" w:after="0" w:afterAutospacing="0"/>
        <w:jc w:val="both"/>
        <w:rPr>
          <w:rFonts w:ascii="Arial Narrow" w:eastAsia="Calibri" w:hAnsi="Arial Narrow" w:cs="Arial"/>
          <w:sz w:val="20"/>
          <w:szCs w:val="20"/>
        </w:rPr>
      </w:pPr>
    </w:p>
    <w:p w:rsidR="0065375A" w:rsidRDefault="00EC4100" w:rsidP="008172C5">
      <w:pPr>
        <w:pStyle w:val="NormalWeb"/>
        <w:spacing w:before="0" w:beforeAutospacing="0" w:after="0" w:afterAutospacing="0"/>
        <w:jc w:val="both"/>
        <w:rPr>
          <w:rFonts w:ascii="Arial Narrow" w:eastAsia="Calibri" w:hAnsi="Arial Narrow" w:cs="Arial"/>
          <w:sz w:val="20"/>
          <w:szCs w:val="20"/>
        </w:rPr>
      </w:pPr>
      <w:hyperlink r:id="rId123" w:history="1">
        <w:r w:rsidRPr="008172C5">
          <w:rPr>
            <w:rFonts w:ascii="Arial Narrow" w:eastAsia="Calibri" w:hAnsi="Arial Narrow" w:cs="Arial"/>
            <w:sz w:val="20"/>
            <w:szCs w:val="20"/>
          </w:rPr>
          <w:t>Exercise-induced asthma</w:t>
        </w:r>
      </w:hyperlink>
      <w:r w:rsidRPr="008172C5">
        <w:rPr>
          <w:rFonts w:ascii="Arial Narrow" w:eastAsia="Calibri" w:hAnsi="Arial Narrow" w:cs="Arial"/>
          <w:sz w:val="20"/>
          <w:szCs w:val="20"/>
        </w:rPr>
        <w:t xml:space="preserve"> (EIA), or exercise-induced bronchospasm (EIB), is an asthma variant defined as a condition in which exercise or vigorous physical activity triggers acute bronchospasm in persons with heightened airway reactivity. It is observed primarily in persons who have asthma (exercise-induced bronchospasm in asthmatic persons) but can also be found in patients with normal resting spirometry findings with atopy, </w:t>
      </w:r>
      <w:hyperlink r:id="rId124" w:history="1">
        <w:r w:rsidRPr="008172C5">
          <w:rPr>
            <w:rFonts w:ascii="Arial Narrow" w:eastAsia="Calibri" w:hAnsi="Arial Narrow" w:cs="Arial"/>
            <w:sz w:val="20"/>
            <w:szCs w:val="20"/>
          </w:rPr>
          <w:t>allergic rhinitis</w:t>
        </w:r>
      </w:hyperlink>
      <w:r w:rsidRPr="008172C5">
        <w:rPr>
          <w:rFonts w:ascii="Arial Narrow" w:eastAsia="Calibri" w:hAnsi="Arial Narrow" w:cs="Arial"/>
          <w:sz w:val="20"/>
          <w:szCs w:val="20"/>
        </w:rPr>
        <w:t xml:space="preserve">, or </w:t>
      </w:r>
      <w:hyperlink r:id="rId125" w:history="1">
        <w:r w:rsidRPr="008172C5">
          <w:rPr>
            <w:rFonts w:ascii="Arial Narrow" w:eastAsia="Calibri" w:hAnsi="Arial Narrow" w:cs="Arial"/>
            <w:sz w:val="20"/>
            <w:szCs w:val="20"/>
          </w:rPr>
          <w:t>cystic fibrosis</w:t>
        </w:r>
      </w:hyperlink>
      <w:r w:rsidRPr="008172C5">
        <w:rPr>
          <w:rFonts w:ascii="Arial Narrow" w:eastAsia="Calibri" w:hAnsi="Arial Narrow" w:cs="Arial"/>
          <w:sz w:val="20"/>
          <w:szCs w:val="20"/>
        </w:rPr>
        <w:t xml:space="preserve"> and even in healthy persons, many of whom are elite athletes (exercise-induced bronchospasm in athletes). Exercise-induced bronchospasm is often a neglected diagnosis, and the underlying asthma may be silent in as many as 50% of patients, except during exercise.</w:t>
      </w:r>
    </w:p>
    <w:p w:rsidR="00EC4100" w:rsidRPr="008172C5" w:rsidRDefault="00EC4100" w:rsidP="008172C5">
      <w:pPr>
        <w:pStyle w:val="NormalWeb"/>
        <w:spacing w:before="0" w:beforeAutospacing="0" w:after="0" w:afterAutospacing="0"/>
        <w:jc w:val="both"/>
        <w:rPr>
          <w:rFonts w:ascii="Arial Narrow" w:eastAsia="Calibri" w:hAnsi="Arial Narrow" w:cs="Arial"/>
          <w:sz w:val="20"/>
          <w:szCs w:val="20"/>
        </w:rPr>
      </w:pPr>
      <w:bookmarkStart w:id="8" w:name="IntroductionPathophysiology"/>
      <w:bookmarkEnd w:id="8"/>
      <w:r w:rsidRPr="008172C5">
        <w:rPr>
          <w:rFonts w:ascii="Arial Narrow" w:eastAsia="Calibri" w:hAnsi="Arial Narrow" w:cs="Arial"/>
          <w:sz w:val="20"/>
          <w:szCs w:val="20"/>
        </w:rPr>
        <w:lastRenderedPageBreak/>
        <w:t>The pathophysiology of asthma is complex and involves the following components:</w:t>
      </w:r>
    </w:p>
    <w:p w:rsidR="00EC4100" w:rsidRPr="008172C5" w:rsidRDefault="00EC4100" w:rsidP="00F06586">
      <w:pPr>
        <w:pStyle w:val="NormalWeb"/>
        <w:numPr>
          <w:ilvl w:val="0"/>
          <w:numId w:val="27"/>
        </w:numPr>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Airway inflammation</w:t>
      </w:r>
    </w:p>
    <w:p w:rsidR="00EC4100" w:rsidRPr="008172C5" w:rsidRDefault="00EC4100" w:rsidP="00F06586">
      <w:pPr>
        <w:pStyle w:val="NormalWeb"/>
        <w:numPr>
          <w:ilvl w:val="0"/>
          <w:numId w:val="27"/>
        </w:numPr>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Intermittent airflow obstruction</w:t>
      </w:r>
    </w:p>
    <w:p w:rsidR="00EC4100" w:rsidRPr="008172C5" w:rsidRDefault="00EC4100" w:rsidP="00F06586">
      <w:pPr>
        <w:pStyle w:val="NormalWeb"/>
        <w:numPr>
          <w:ilvl w:val="0"/>
          <w:numId w:val="27"/>
        </w:numPr>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Bronchial hyperresponsiveness</w:t>
      </w:r>
    </w:p>
    <w:p w:rsidR="008172C5" w:rsidRPr="008172C5" w:rsidRDefault="008172C5" w:rsidP="008172C5">
      <w:pPr>
        <w:pStyle w:val="NormalWeb"/>
        <w:spacing w:before="0" w:beforeAutospacing="0" w:after="0" w:afterAutospacing="0"/>
        <w:jc w:val="both"/>
        <w:rPr>
          <w:rFonts w:ascii="Arial Narrow" w:eastAsia="Calibri" w:hAnsi="Arial Narrow" w:cs="Arial"/>
          <w:sz w:val="20"/>
          <w:szCs w:val="20"/>
        </w:rPr>
      </w:pPr>
    </w:p>
    <w:p w:rsidR="00EC4100" w:rsidRPr="008172C5" w:rsidRDefault="00EC4100" w:rsidP="008172C5">
      <w:pPr>
        <w:pStyle w:val="NormalWeb"/>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The mechanism of inflammation in asthma may be acute, subacute, or chronic, and the presence of airway edema and mucus secretion also contributes to airflow obstruction and bronchial reactivity. Varying degrees of mononuclear cell and eosinophil infiltration, mucus hypersecretion, desquamation of the epithelium, smooth muscle hyperplasia, and airway remodeling are present.</w:t>
      </w:r>
    </w:p>
    <w:p w:rsidR="008172C5" w:rsidRDefault="008172C5" w:rsidP="00326453">
      <w:pPr>
        <w:shd w:val="clear" w:color="auto" w:fill="FFFFFF"/>
        <w:spacing w:after="0" w:line="240" w:lineRule="auto"/>
        <w:jc w:val="both"/>
        <w:rPr>
          <w:rFonts w:ascii="Arial" w:hAnsi="Arial" w:cs="Arial"/>
          <w:sz w:val="20"/>
          <w:szCs w:val="20"/>
        </w:rPr>
      </w:pPr>
    </w:p>
    <w:p w:rsidR="00EC4100" w:rsidRPr="000131D7" w:rsidRDefault="00FA15AE" w:rsidP="0028490F">
      <w:pPr>
        <w:shd w:val="clear" w:color="auto" w:fill="FFFFFF"/>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4686300" cy="4305300"/>
            <wp:effectExtent l="19050" t="0" r="0" b="0"/>
            <wp:docPr id="9" name="Picture 9" descr="Asthma causes and symptoms. Antigen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thma causes and symptoms. Antigen presentation ..."/>
                    <pic:cNvPicPr>
                      <a:picLocks noChangeAspect="1" noChangeArrowheads="1"/>
                    </pic:cNvPicPr>
                  </pic:nvPicPr>
                  <pic:blipFill>
                    <a:blip r:embed="rId126" cstate="print"/>
                    <a:srcRect/>
                    <a:stretch>
                      <a:fillRect/>
                    </a:stretch>
                  </pic:blipFill>
                  <pic:spPr bwMode="auto">
                    <a:xfrm>
                      <a:off x="0" y="0"/>
                      <a:ext cx="4686300" cy="4305300"/>
                    </a:xfrm>
                    <a:prstGeom prst="rect">
                      <a:avLst/>
                    </a:prstGeom>
                    <a:noFill/>
                    <a:ln w="9525">
                      <a:noFill/>
                      <a:miter lim="800000"/>
                      <a:headEnd/>
                      <a:tailEnd/>
                    </a:ln>
                  </pic:spPr>
                </pic:pic>
              </a:graphicData>
            </a:graphic>
          </wp:inline>
        </w:drawing>
      </w:r>
    </w:p>
    <w:p w:rsidR="008172C5" w:rsidRDefault="008172C5" w:rsidP="00326453">
      <w:pPr>
        <w:shd w:val="clear" w:color="auto" w:fill="FFFFFF"/>
        <w:spacing w:after="0" w:line="240" w:lineRule="auto"/>
        <w:jc w:val="both"/>
        <w:outlineLvl w:val="4"/>
        <w:rPr>
          <w:rFonts w:ascii="Arial" w:hAnsi="Arial" w:cs="Arial"/>
          <w:sz w:val="20"/>
          <w:szCs w:val="20"/>
        </w:rPr>
      </w:pPr>
    </w:p>
    <w:p w:rsidR="00EC4100" w:rsidRPr="008172C5" w:rsidRDefault="00EC4100" w:rsidP="00326453">
      <w:pPr>
        <w:shd w:val="clear" w:color="auto" w:fill="FFFFFF"/>
        <w:spacing w:after="0" w:line="240" w:lineRule="auto"/>
        <w:jc w:val="both"/>
        <w:outlineLvl w:val="4"/>
        <w:rPr>
          <w:rFonts w:ascii="Arial Narrow" w:hAnsi="Arial Narrow" w:cs="Arial"/>
          <w:sz w:val="20"/>
          <w:szCs w:val="20"/>
        </w:rPr>
      </w:pPr>
      <w:r w:rsidRPr="008172C5">
        <w:rPr>
          <w:rFonts w:ascii="Arial Narrow" w:hAnsi="Arial Narrow" w:cs="Arial"/>
          <w:sz w:val="20"/>
          <w:szCs w:val="20"/>
        </w:rPr>
        <w:t>Asthma causes and symptoms. Antigen presentation by the dendritic cell with the lymphocyte and cytokine response leading to airway inflammation and asthma symptoms.</w:t>
      </w:r>
    </w:p>
    <w:p w:rsidR="0028490F" w:rsidRPr="008172C5" w:rsidRDefault="00EC4100" w:rsidP="00326453">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br/>
        <w:t>Some of the principal cells identified in airway inflammation include mast cells, eosinophils, epithelial cells, macrophages, and activated T lymphocytes. T lymphocytes play an important role in the regulation of airway inflammation through the release of numerous cytokines. Other constituent airway cells, such as fibroblasts, endothelial cells, and epithelial cells, contribute to the chronicity of the disease. Other factors, such as adhesion molecules (eg, selectins, integrins), are critical in directing the inflammatory changes in the airway. Finally, cell-derived mediators influence smooth muscle tone and produce structural changes and remodeling of the airway.</w:t>
      </w:r>
    </w:p>
    <w:p w:rsidR="00EC4100" w:rsidRPr="008172C5" w:rsidRDefault="00EC4100" w:rsidP="00326453">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 xml:space="preserve"> </w:t>
      </w:r>
    </w:p>
    <w:p w:rsidR="00EC4100" w:rsidRPr="008172C5" w:rsidRDefault="00EC4100" w:rsidP="00326453">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The presence of airway hyperresponsiveness or bronchial hyperreactivity in asthma is an exaggerated response to numerous exogenous and endogenous stimuli. The mechanisms involved include direct stimulation of airway smooth muscle and indirect stimulation by pharmacologically active substances from mediator-secreting cells such as mast cells or nonmyelinated sensory neurons. The degree of airway hyperresponsiveness generally correlates with the clinical severity of asthma.</w:t>
      </w:r>
    </w:p>
    <w:p w:rsidR="0028490F" w:rsidRPr="008172C5" w:rsidRDefault="0028490F" w:rsidP="00326453">
      <w:pPr>
        <w:shd w:val="clear" w:color="auto" w:fill="FFFFFF"/>
        <w:spacing w:after="0" w:line="240" w:lineRule="auto"/>
        <w:jc w:val="both"/>
        <w:rPr>
          <w:rFonts w:ascii="Arial Narrow" w:hAnsi="Arial Narrow" w:cs="Arial"/>
          <w:sz w:val="20"/>
          <w:szCs w:val="20"/>
        </w:rPr>
      </w:pPr>
    </w:p>
    <w:p w:rsidR="00EC4100" w:rsidRPr="008172C5" w:rsidRDefault="00EC4100" w:rsidP="00326453">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 xml:space="preserve">Airflow obstruction can be caused by a variety of changes, including acute bronchoconstriction, airway edema, chronic mucous plug formation, and airway remodeling. Acute bronchoconstriction is the consequence of immunoglobulin E–dependent mediator release upon </w:t>
      </w:r>
      <w:r w:rsidRPr="008172C5">
        <w:rPr>
          <w:rFonts w:ascii="Arial Narrow" w:hAnsi="Arial Narrow" w:cs="Arial"/>
          <w:sz w:val="20"/>
          <w:szCs w:val="20"/>
        </w:rPr>
        <w:lastRenderedPageBreak/>
        <w:t xml:space="preserve">exposure to aeroallergens and is the primary component of the early asthmatic response. Airway edema occurs 6-24 hours following an allergen challenge and is referred to as the late asthmatic response. Chronic mucous plug formation consists of an exudate of serum proteins and cell debris that may take weeks to resolve. Airway remodeling is associated with structural changes due to long-standing inflammation and may profoundly affect the extent of reversibility of airway obstruction. </w:t>
      </w:r>
    </w:p>
    <w:p w:rsidR="0028490F" w:rsidRPr="008172C5" w:rsidRDefault="0028490F" w:rsidP="00326453">
      <w:pPr>
        <w:shd w:val="clear" w:color="auto" w:fill="FFFFFF"/>
        <w:spacing w:after="0" w:line="240" w:lineRule="auto"/>
        <w:jc w:val="both"/>
        <w:rPr>
          <w:rFonts w:ascii="Arial Narrow" w:hAnsi="Arial Narrow" w:cs="Arial"/>
          <w:sz w:val="20"/>
          <w:szCs w:val="20"/>
        </w:rPr>
      </w:pPr>
    </w:p>
    <w:p w:rsidR="00EC4100" w:rsidRPr="008172C5" w:rsidRDefault="00EC4100" w:rsidP="00326453">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The 2007 Expert Panel Report 3 noted several key new differences in the pathophysiology of asthma, as follows:</w:t>
      </w:r>
    </w:p>
    <w:p w:rsidR="00EC4100" w:rsidRPr="008172C5" w:rsidRDefault="00EC4100" w:rsidP="00F06586">
      <w:pPr>
        <w:numPr>
          <w:ilvl w:val="0"/>
          <w:numId w:val="29"/>
        </w:numPr>
        <w:shd w:val="clear" w:color="auto" w:fill="FFFFFF"/>
        <w:spacing w:after="0" w:line="240" w:lineRule="auto"/>
        <w:rPr>
          <w:rFonts w:ascii="Arial Narrow" w:hAnsi="Arial Narrow" w:cs="Arial"/>
          <w:sz w:val="20"/>
          <w:szCs w:val="20"/>
        </w:rPr>
      </w:pPr>
      <w:r w:rsidRPr="008172C5">
        <w:rPr>
          <w:rFonts w:ascii="Arial Narrow" w:hAnsi="Arial Narrow" w:cs="Arial"/>
          <w:sz w:val="20"/>
          <w:szCs w:val="20"/>
        </w:rPr>
        <w:t>The critical role of inflammation has been further substantiated, but evidence is emerging for considerable variability in the pattern of inflammation, thus indicating phenotypic differences that may influence treatment responses.</w:t>
      </w:r>
    </w:p>
    <w:p w:rsidR="00EC4100" w:rsidRPr="008172C5" w:rsidRDefault="00EC4100" w:rsidP="00F06586">
      <w:pPr>
        <w:numPr>
          <w:ilvl w:val="0"/>
          <w:numId w:val="29"/>
        </w:numPr>
        <w:shd w:val="clear" w:color="auto" w:fill="FFFFFF"/>
        <w:spacing w:after="0" w:line="240" w:lineRule="auto"/>
        <w:rPr>
          <w:rFonts w:ascii="Arial Narrow" w:hAnsi="Arial Narrow" w:cs="Arial"/>
          <w:sz w:val="20"/>
          <w:szCs w:val="20"/>
        </w:rPr>
      </w:pPr>
      <w:r w:rsidRPr="008172C5">
        <w:rPr>
          <w:rFonts w:ascii="Arial Narrow" w:hAnsi="Arial Narrow" w:cs="Arial"/>
          <w:sz w:val="20"/>
          <w:szCs w:val="20"/>
        </w:rPr>
        <w:t>Of the environmental factors, allergic reactions remain important. Evidence also suggests a key and expanding role for viral respiratory infections in these processes.</w:t>
      </w:r>
    </w:p>
    <w:p w:rsidR="00EC4100" w:rsidRPr="008172C5" w:rsidRDefault="00EC4100" w:rsidP="00F06586">
      <w:pPr>
        <w:numPr>
          <w:ilvl w:val="0"/>
          <w:numId w:val="29"/>
        </w:numPr>
        <w:shd w:val="clear" w:color="auto" w:fill="FFFFFF"/>
        <w:spacing w:after="0" w:line="240" w:lineRule="auto"/>
        <w:rPr>
          <w:rFonts w:ascii="Arial Narrow" w:hAnsi="Arial Narrow" w:cs="Arial"/>
          <w:sz w:val="20"/>
          <w:szCs w:val="20"/>
        </w:rPr>
      </w:pPr>
      <w:r w:rsidRPr="008172C5">
        <w:rPr>
          <w:rFonts w:ascii="Arial Narrow" w:hAnsi="Arial Narrow" w:cs="Arial"/>
          <w:sz w:val="20"/>
          <w:szCs w:val="20"/>
        </w:rPr>
        <w:t>The onset of asthma for most patients begins early in life, with the pattern of disease persistence determined by early, recognizable risk factors including atopic disease, recurrent wheezing, and a parental history of asthma.</w:t>
      </w:r>
    </w:p>
    <w:p w:rsidR="00EC4100" w:rsidRPr="008172C5" w:rsidRDefault="00EC4100" w:rsidP="00F06586">
      <w:pPr>
        <w:numPr>
          <w:ilvl w:val="0"/>
          <w:numId w:val="29"/>
        </w:numPr>
        <w:shd w:val="clear" w:color="auto" w:fill="FFFFFF"/>
        <w:spacing w:after="0" w:line="240" w:lineRule="auto"/>
        <w:rPr>
          <w:rFonts w:ascii="Arial Narrow" w:hAnsi="Arial Narrow" w:cs="Arial"/>
          <w:sz w:val="20"/>
          <w:szCs w:val="20"/>
        </w:rPr>
      </w:pPr>
      <w:r w:rsidRPr="008172C5">
        <w:rPr>
          <w:rFonts w:ascii="Arial Narrow" w:hAnsi="Arial Narrow" w:cs="Arial"/>
          <w:sz w:val="20"/>
          <w:szCs w:val="20"/>
        </w:rPr>
        <w:t>Current asthma treatment with anti-inflammatory therapy does not appear to prevent progression of the underlying disease severity.</w:t>
      </w:r>
    </w:p>
    <w:p w:rsidR="0028490F" w:rsidRDefault="0028490F" w:rsidP="00326453">
      <w:pPr>
        <w:shd w:val="clear" w:color="auto" w:fill="FFFFFF"/>
        <w:spacing w:after="0" w:line="240" w:lineRule="auto"/>
        <w:jc w:val="both"/>
        <w:rPr>
          <w:rFonts w:ascii="Arial" w:hAnsi="Arial" w:cs="Arial"/>
          <w:sz w:val="20"/>
          <w:szCs w:val="20"/>
        </w:rPr>
      </w:pPr>
    </w:p>
    <w:p w:rsidR="00EC4100" w:rsidRPr="008172C5" w:rsidRDefault="00EC4100" w:rsidP="00326453">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The pathogenesis of exercise-induced bronchospasm is controversial. The disease may be mediated by water loss from the airway, heat loss from the airway, or a combination of both. The upper airway is designed to keep inspired air at 100% humidity and body temperature at 37°C (98.6°F). The nose is unable to condition the increased amount of air required for exercise, particularly in athletes who breathe through their mouths. The abnormal heat and water fluxes in the bronchial tree result in bronchoconstriction, occurring within minutes of completing exercise. Results from bronchoalveolar lavage studies have not demonstrated an increase in inflammatory mediators. These patients generally develop a refractory period, during which a second exercise challenge does not cause a significant degree of bronchoconstriction.</w:t>
      </w:r>
    </w:p>
    <w:p w:rsidR="0028490F" w:rsidRPr="008172C5" w:rsidRDefault="0028490F" w:rsidP="00326453">
      <w:pPr>
        <w:shd w:val="clear" w:color="auto" w:fill="FFFFFF"/>
        <w:spacing w:after="0" w:line="240" w:lineRule="auto"/>
        <w:jc w:val="both"/>
        <w:rPr>
          <w:rFonts w:ascii="Arial Narrow" w:hAnsi="Arial Narrow" w:cs="Arial"/>
          <w:sz w:val="20"/>
          <w:szCs w:val="20"/>
        </w:rPr>
      </w:pPr>
      <w:bookmarkStart w:id="9" w:name="0105"/>
      <w:bookmarkStart w:id="10" w:name="Clinical"/>
      <w:bookmarkStart w:id="11" w:name="0216"/>
      <w:bookmarkEnd w:id="9"/>
      <w:bookmarkEnd w:id="10"/>
      <w:bookmarkEnd w:id="11"/>
    </w:p>
    <w:p w:rsidR="00EC4100" w:rsidRPr="008172C5" w:rsidRDefault="00EC4100" w:rsidP="00326453">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The clinical history findings for exercise-induced bronchospasm are typical of asthma but are only associated with exercise. Typical symptoms include cough, wheezing, shortness of breath, and chest pain or tightness. Some individuals also may report sore throat or GI upset.</w:t>
      </w:r>
    </w:p>
    <w:p w:rsidR="00EC4100" w:rsidRPr="008172C5" w:rsidRDefault="00EC4100" w:rsidP="00F06586">
      <w:pPr>
        <w:numPr>
          <w:ilvl w:val="0"/>
          <w:numId w:val="30"/>
        </w:numPr>
        <w:shd w:val="clear" w:color="auto" w:fill="FFFFFF"/>
        <w:spacing w:after="0" w:line="240" w:lineRule="auto"/>
        <w:rPr>
          <w:rFonts w:ascii="Arial Narrow" w:hAnsi="Arial Narrow" w:cs="Arial"/>
          <w:sz w:val="20"/>
          <w:szCs w:val="20"/>
        </w:rPr>
      </w:pPr>
      <w:r w:rsidRPr="008172C5">
        <w:rPr>
          <w:rFonts w:ascii="Arial Narrow" w:hAnsi="Arial Narrow" w:cs="Arial"/>
          <w:sz w:val="20"/>
          <w:szCs w:val="20"/>
        </w:rPr>
        <w:t>Asthma symptoms are usually associated with exercise but may be related to exposure to cold air or other triggers, such as seasonal allergens, pollutants (eg, sulfur, nitrous oxide, ozone), or upper respiratory tract infections.</w:t>
      </w:r>
    </w:p>
    <w:p w:rsidR="00EC4100" w:rsidRPr="008172C5" w:rsidRDefault="00EC4100" w:rsidP="00F06586">
      <w:pPr>
        <w:numPr>
          <w:ilvl w:val="0"/>
          <w:numId w:val="30"/>
        </w:numPr>
        <w:shd w:val="clear" w:color="auto" w:fill="FFFFFF"/>
        <w:spacing w:after="0" w:line="240" w:lineRule="auto"/>
        <w:rPr>
          <w:rFonts w:ascii="Arial Narrow" w:hAnsi="Arial Narrow" w:cs="Arial"/>
          <w:sz w:val="20"/>
          <w:szCs w:val="20"/>
        </w:rPr>
      </w:pPr>
      <w:r w:rsidRPr="008172C5">
        <w:rPr>
          <w:rFonts w:ascii="Arial Narrow" w:hAnsi="Arial Narrow" w:cs="Arial"/>
          <w:sz w:val="20"/>
          <w:szCs w:val="20"/>
        </w:rPr>
        <w:t>Initially, airway dilation is noted during exercise. If exercise continues beyond approximately 10 minutes, bronchoconstriction supervenes, resulting in asthma symptoms. If the exercise period is shorter, symptoms may develop up to 5-10 minutes after completion of exercise. A higher intensity level of exercise results in a more intense attack. Running produces more symptoms than walking.</w:t>
      </w:r>
    </w:p>
    <w:p w:rsidR="00EC4100" w:rsidRPr="008172C5" w:rsidRDefault="00EC4100" w:rsidP="00F06586">
      <w:pPr>
        <w:numPr>
          <w:ilvl w:val="0"/>
          <w:numId w:val="30"/>
        </w:numPr>
        <w:shd w:val="clear" w:color="auto" w:fill="FFFFFF"/>
        <w:spacing w:after="0" w:line="240" w:lineRule="auto"/>
        <w:rPr>
          <w:rFonts w:ascii="Arial Narrow" w:hAnsi="Arial Narrow" w:cs="Arial"/>
          <w:sz w:val="20"/>
          <w:szCs w:val="20"/>
        </w:rPr>
      </w:pPr>
      <w:r w:rsidRPr="008172C5">
        <w:rPr>
          <w:rFonts w:ascii="Arial Narrow" w:hAnsi="Arial Narrow" w:cs="Arial"/>
          <w:sz w:val="20"/>
          <w:szCs w:val="20"/>
        </w:rPr>
        <w:t>Patients may note asthma symptoms are related to seasonal changes or the ambient temperature and humidity in the environment in which a patient exercises. Cold, dry air generally provokes more obstruction than warm, humid air. Consequently, many athletes have good exercise tolerance in sports such as swimming. Athletes who are more physically fit may not notice the typical asthma symptoms and may only report a reduced or more limited level of endurance.</w:t>
      </w:r>
    </w:p>
    <w:p w:rsidR="00EC4100" w:rsidRPr="008172C5" w:rsidRDefault="00EC4100" w:rsidP="00F06586">
      <w:pPr>
        <w:numPr>
          <w:ilvl w:val="0"/>
          <w:numId w:val="30"/>
        </w:numPr>
        <w:shd w:val="clear" w:color="auto" w:fill="FFFFFF"/>
        <w:spacing w:after="0" w:line="240" w:lineRule="auto"/>
        <w:rPr>
          <w:rFonts w:ascii="Arial Narrow" w:hAnsi="Arial Narrow" w:cs="Arial"/>
          <w:sz w:val="20"/>
          <w:szCs w:val="20"/>
        </w:rPr>
      </w:pPr>
      <w:r w:rsidRPr="008172C5">
        <w:rPr>
          <w:rFonts w:ascii="Arial Narrow" w:hAnsi="Arial Narrow" w:cs="Arial"/>
          <w:sz w:val="20"/>
          <w:szCs w:val="20"/>
        </w:rPr>
        <w:t>Several modifiers in the history should prompt an evaluation for causes other than exercise-induced bronchospasm. While patients may report typical obstructive symptoms, a history of a choking sensation with exercise, inspiratory wheezing, or stridor should prompt an evaluation for evidence of vocal cord dysfunction.</w:t>
      </w:r>
    </w:p>
    <w:p w:rsidR="00F11D7D" w:rsidRDefault="00F11D7D" w:rsidP="00326453">
      <w:pPr>
        <w:shd w:val="clear" w:color="auto" w:fill="FFFFFF"/>
        <w:spacing w:after="0" w:line="240" w:lineRule="auto"/>
        <w:ind w:left="720"/>
        <w:rPr>
          <w:rFonts w:ascii="Arial" w:hAnsi="Arial" w:cs="Arial"/>
          <w:sz w:val="19"/>
          <w:szCs w:val="19"/>
        </w:rPr>
      </w:pPr>
    </w:p>
    <w:p w:rsidR="00F11D7D" w:rsidRPr="00F568CC" w:rsidRDefault="00F11D7D" w:rsidP="00326453">
      <w:pPr>
        <w:pStyle w:val="NormalWeb"/>
        <w:spacing w:before="0" w:beforeAutospacing="0" w:after="0" w:afterAutospacing="0"/>
        <w:jc w:val="both"/>
        <w:rPr>
          <w:rFonts w:ascii="Arial" w:hAnsi="Arial" w:cs="Arial"/>
          <w:b/>
          <w:bCs/>
          <w:color w:val="548DD4"/>
          <w:kern w:val="36"/>
        </w:rPr>
      </w:pPr>
      <w:bookmarkStart w:id="12" w:name="0217"/>
      <w:bookmarkStart w:id="13" w:name="ClinicalPhysical"/>
      <w:bookmarkEnd w:id="12"/>
      <w:bookmarkEnd w:id="13"/>
      <w:r>
        <w:rPr>
          <w:rFonts w:ascii="Arial" w:hAnsi="Arial" w:cs="Arial"/>
          <w:b/>
          <w:bCs/>
          <w:color w:val="548DD4"/>
          <w:kern w:val="36"/>
        </w:rPr>
        <w:t>Physical Exam and Signs and Symptoms of Asthma</w:t>
      </w:r>
    </w:p>
    <w:p w:rsidR="00EC4100" w:rsidRPr="008172C5" w:rsidRDefault="00EC4100" w:rsidP="00F06586">
      <w:pPr>
        <w:numPr>
          <w:ilvl w:val="0"/>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 xml:space="preserve">General asthma physical findings </w:t>
      </w:r>
    </w:p>
    <w:p w:rsidR="00EC4100" w:rsidRPr="008172C5" w:rsidRDefault="00EC4100" w:rsidP="00F06586">
      <w:pPr>
        <w:numPr>
          <w:ilvl w:val="1"/>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Evidence of respiratory distress manifests as increased respiratory rate, increased heart rate, diaphoresis, and use of accessory muscles of respiration.</w:t>
      </w:r>
    </w:p>
    <w:p w:rsidR="00EC4100" w:rsidRPr="008172C5" w:rsidRDefault="00EC4100" w:rsidP="00F06586">
      <w:pPr>
        <w:numPr>
          <w:ilvl w:val="1"/>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Marked weight loss or severe wasting may indicate severe emphysema.</w:t>
      </w:r>
    </w:p>
    <w:p w:rsidR="00EC4100" w:rsidRPr="008172C5" w:rsidRDefault="00EC4100" w:rsidP="00F06586">
      <w:pPr>
        <w:numPr>
          <w:ilvl w:val="0"/>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Pulsus paradoxus: This is an exaggerated fall in systolic blood pressure during inspiration and may occur during an acute asthma exacerbation.</w:t>
      </w:r>
    </w:p>
    <w:p w:rsidR="00EC4100" w:rsidRPr="008172C5" w:rsidRDefault="00EC4100" w:rsidP="00F06586">
      <w:pPr>
        <w:numPr>
          <w:ilvl w:val="0"/>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Depressed sensorium: This finding suggests a more severe asthma exacerbation with impending respiratory failure.</w:t>
      </w:r>
    </w:p>
    <w:p w:rsidR="00EC4100" w:rsidRPr="008172C5" w:rsidRDefault="00EC4100" w:rsidP="00F06586">
      <w:pPr>
        <w:numPr>
          <w:ilvl w:val="0"/>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 xml:space="preserve">Chest examination </w:t>
      </w:r>
    </w:p>
    <w:p w:rsidR="00EC4100" w:rsidRPr="008172C5" w:rsidRDefault="00EC4100" w:rsidP="00F06586">
      <w:pPr>
        <w:numPr>
          <w:ilvl w:val="1"/>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End-expiratory wheezing or a prolonged expiratory phase is found most commonly, although inspiratory wheezing can be heard.</w:t>
      </w:r>
    </w:p>
    <w:p w:rsidR="00EC4100" w:rsidRPr="008172C5" w:rsidRDefault="00EC4100" w:rsidP="00F06586">
      <w:pPr>
        <w:numPr>
          <w:ilvl w:val="1"/>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Diminished breath sounds and chest hyperinflation (especially in children) may be observed during acute asthma exacerbations.</w:t>
      </w:r>
    </w:p>
    <w:p w:rsidR="00EC4100" w:rsidRPr="008172C5" w:rsidRDefault="00EC4100" w:rsidP="00F06586">
      <w:pPr>
        <w:numPr>
          <w:ilvl w:val="1"/>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The presence of inspiratory wheezing or stridor may prompt an evaluation for an upper airway obstruction such as vocal cord dysfunction, vocal cord paralysis, thyroid enlargement, or a soft tissue mass (eg, malignant tumor).</w:t>
      </w:r>
    </w:p>
    <w:p w:rsidR="00EC4100" w:rsidRPr="008172C5" w:rsidRDefault="00EC4100" w:rsidP="00F06586">
      <w:pPr>
        <w:numPr>
          <w:ilvl w:val="0"/>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 xml:space="preserve">Upper airway </w:t>
      </w:r>
    </w:p>
    <w:p w:rsidR="00EC4100" w:rsidRPr="008172C5" w:rsidRDefault="00EC4100" w:rsidP="00F06586">
      <w:pPr>
        <w:numPr>
          <w:ilvl w:val="1"/>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lastRenderedPageBreak/>
        <w:t>Look for evidence of erythematous or boggy turbinates or the presence of polyps from sinusitis, allergic rhinitis, or upper respiratory tract infection.</w:t>
      </w:r>
    </w:p>
    <w:p w:rsidR="00EC4100" w:rsidRPr="008172C5" w:rsidRDefault="00EC4100" w:rsidP="00F06586">
      <w:pPr>
        <w:numPr>
          <w:ilvl w:val="1"/>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Any type of nasal obstruction may result in worsening of asthma or symptoms of exercise-induced bronchospasm.</w:t>
      </w:r>
    </w:p>
    <w:p w:rsidR="00EC4100" w:rsidRPr="008172C5" w:rsidRDefault="00EC4100" w:rsidP="00F06586">
      <w:pPr>
        <w:numPr>
          <w:ilvl w:val="0"/>
          <w:numId w:val="31"/>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 xml:space="preserve">Skin: Observe for the presence of </w:t>
      </w:r>
      <w:hyperlink r:id="rId127" w:history="1">
        <w:r w:rsidRPr="008172C5">
          <w:rPr>
            <w:rFonts w:ascii="Arial Narrow" w:hAnsi="Arial Narrow" w:cs="Arial"/>
            <w:color w:val="004276"/>
            <w:sz w:val="19"/>
            <w:szCs w:val="19"/>
            <w:u w:val="single"/>
          </w:rPr>
          <w:t>atopic dermatitis</w:t>
        </w:r>
      </w:hyperlink>
      <w:r w:rsidRPr="008172C5">
        <w:rPr>
          <w:rFonts w:ascii="Arial Narrow" w:hAnsi="Arial Narrow" w:cs="Arial"/>
          <w:sz w:val="19"/>
          <w:szCs w:val="19"/>
        </w:rPr>
        <w:t>, eczema, or other manifestations of allergic skin conditions.</w:t>
      </w:r>
    </w:p>
    <w:p w:rsidR="00E72029" w:rsidRPr="008172C5" w:rsidRDefault="00E72029" w:rsidP="00326453">
      <w:pPr>
        <w:spacing w:after="0" w:line="240" w:lineRule="auto"/>
        <w:rPr>
          <w:rFonts w:ascii="Arial Narrow" w:hAnsi="Arial Narrow" w:cs="Arial"/>
          <w:b/>
          <w:bCs/>
          <w:color w:val="548DD4"/>
          <w:kern w:val="36"/>
        </w:rPr>
      </w:pPr>
      <w:bookmarkStart w:id="14" w:name="0218"/>
      <w:bookmarkStart w:id="15" w:name="ClinicalCauses"/>
      <w:bookmarkEnd w:id="14"/>
      <w:bookmarkEnd w:id="15"/>
    </w:p>
    <w:p w:rsidR="00F11D7D" w:rsidRPr="008172C5" w:rsidRDefault="00F11D7D" w:rsidP="00326453">
      <w:pPr>
        <w:spacing w:after="0" w:line="240" w:lineRule="auto"/>
        <w:rPr>
          <w:rFonts w:ascii="Arial Narrow" w:hAnsi="Arial Narrow" w:cs="Arial"/>
          <w:b/>
          <w:bCs/>
          <w:color w:val="548DD4"/>
          <w:kern w:val="36"/>
        </w:rPr>
      </w:pPr>
      <w:r w:rsidRPr="008172C5">
        <w:rPr>
          <w:rFonts w:ascii="Arial Narrow" w:hAnsi="Arial Narrow" w:cs="Arial"/>
          <w:b/>
          <w:bCs/>
          <w:color w:val="548DD4"/>
          <w:kern w:val="36"/>
        </w:rPr>
        <w:t>Causes of Asthma</w:t>
      </w:r>
    </w:p>
    <w:p w:rsidR="00EC4100" w:rsidRPr="008172C5" w:rsidRDefault="00EC4100" w:rsidP="00F06586">
      <w:pPr>
        <w:numPr>
          <w:ilvl w:val="0"/>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 xml:space="preserve">Factors that can contribute to asthma or airway hyperreactivity may include any of the following: </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Environmental allergens: House dust mites, animal allergens (especially cat and dog), cockroach allergens, and fungi are most commonly reported.</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Viral respiratory tract infections</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Exercise; hyperventilation</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Gastroesophageal reflux disease</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Chronic sinusitis or rhinitis</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Aspirin or nonsteroidal anti-inflammatory drug (NSAID) hypersensitivity, sulfite sensitivity</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Use of beta-adrenergic receptor blockers (including ophthalmic preparations)</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Obesity: Based on a prospective cohort study of 86,000 patients, those with an elevated body mass index are more likely to have asthma.</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Environmental pollutants, tobacco smoke</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Occupational exposure</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Irritants (eg, household sprays, paint fumes)</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Various high and low molecular weight compounds: A variety of high and low molecular weight compounds are associated with the development of occupational asthma, such as insects, plants, latex, gums, diisocyanates, anhydrides, wood dust, and fluxes.</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Emotional factors or stress</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Perinatal factors: Prematurity and increased maternal age increase the risk for asthma; breastfeeding has not been definitely shown to be protective. Both maternal smoking and prenatal exposure to tobacco smoke also increase the risk of developing asthma.</w:t>
      </w:r>
    </w:p>
    <w:p w:rsidR="00EC4100" w:rsidRPr="008172C5" w:rsidRDefault="00EC4100" w:rsidP="00F06586">
      <w:pPr>
        <w:numPr>
          <w:ilvl w:val="0"/>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 xml:space="preserve">Factors that contribute to exercise-induced bronchospasm symptoms (in both people with asthma and athletes) include the following: </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Exposure to cold or dry air</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Environmental pollutants (eg, sulfur, ozone)</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level of bronchial hyperreactivity</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Chronicity of asthma and symptomatic control</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Duration and intensity of exercise</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Allergen exposure in atopic individuals</w:t>
      </w:r>
    </w:p>
    <w:p w:rsidR="00EC4100" w:rsidRPr="008172C5" w:rsidRDefault="00EC4100" w:rsidP="00F06586">
      <w:pPr>
        <w:numPr>
          <w:ilvl w:val="1"/>
          <w:numId w:val="32"/>
        </w:numPr>
        <w:shd w:val="clear" w:color="auto" w:fill="FFFFFF"/>
        <w:spacing w:after="0" w:line="240" w:lineRule="auto"/>
        <w:rPr>
          <w:rFonts w:ascii="Arial Narrow" w:hAnsi="Arial Narrow" w:cs="Arial"/>
          <w:sz w:val="19"/>
          <w:szCs w:val="19"/>
        </w:rPr>
      </w:pPr>
      <w:r w:rsidRPr="008172C5">
        <w:rPr>
          <w:rFonts w:ascii="Arial Narrow" w:hAnsi="Arial Narrow" w:cs="Arial"/>
          <w:sz w:val="19"/>
          <w:szCs w:val="19"/>
        </w:rPr>
        <w:t>Coexisting respiratory infection</w:t>
      </w:r>
    </w:p>
    <w:p w:rsidR="0028490F" w:rsidRDefault="0028490F" w:rsidP="00326453">
      <w:pPr>
        <w:spacing w:after="0" w:line="240" w:lineRule="auto"/>
        <w:rPr>
          <w:rFonts w:ascii="Arial" w:hAnsi="Arial" w:cs="Arial"/>
          <w:sz w:val="16"/>
          <w:szCs w:val="16"/>
        </w:rPr>
      </w:pPr>
    </w:p>
    <w:p w:rsidR="00EC4100" w:rsidRDefault="00EC4100" w:rsidP="00326453">
      <w:pPr>
        <w:spacing w:after="0" w:line="240" w:lineRule="auto"/>
        <w:rPr>
          <w:rFonts w:ascii="Arial" w:hAnsi="Arial" w:cs="Arial"/>
          <w:vanish/>
          <w:sz w:val="19"/>
          <w:szCs w:val="19"/>
        </w:rPr>
      </w:pPr>
      <w:r>
        <w:rPr>
          <w:rFonts w:ascii="Arial" w:hAnsi="Arial" w:cs="Arial"/>
          <w:sz w:val="19"/>
          <w:szCs w:val="19"/>
        </w:rPr>
        <w:t> </w:t>
      </w:r>
      <w:r>
        <w:rPr>
          <w:rFonts w:ascii="Arial" w:hAnsi="Arial" w:cs="Arial"/>
          <w:vanish/>
          <w:sz w:val="19"/>
          <w:szCs w:val="19"/>
        </w:rPr>
        <w:t>Close</w:t>
      </w:r>
    </w:p>
    <w:p w:rsidR="00DE63A2" w:rsidRPr="00F568CC" w:rsidRDefault="00DE63A2" w:rsidP="00326453">
      <w:pPr>
        <w:pStyle w:val="NormalWeb"/>
        <w:spacing w:before="0" w:beforeAutospacing="0" w:after="0" w:afterAutospacing="0"/>
        <w:ind w:left="720"/>
        <w:jc w:val="both"/>
        <w:rPr>
          <w:rFonts w:ascii="Arial" w:hAnsi="Arial" w:cs="Arial"/>
          <w:bCs/>
          <w:color w:val="000000"/>
          <w:kern w:val="36"/>
          <w:sz w:val="20"/>
          <w:szCs w:val="20"/>
        </w:rPr>
      </w:pPr>
    </w:p>
    <w:p w:rsidR="00E229F5" w:rsidRPr="00DE63A2" w:rsidRDefault="00DE63A2" w:rsidP="00326453">
      <w:pPr>
        <w:pStyle w:val="NormalWeb"/>
        <w:spacing w:before="0" w:beforeAutospacing="0" w:after="0" w:afterAutospacing="0"/>
        <w:jc w:val="both"/>
        <w:rPr>
          <w:rFonts w:ascii="Arial" w:hAnsi="Arial" w:cs="Arial"/>
          <w:b/>
          <w:bCs/>
          <w:color w:val="548DD4"/>
          <w:kern w:val="36"/>
        </w:rPr>
      </w:pPr>
      <w:r>
        <w:rPr>
          <w:rFonts w:ascii="Arial" w:hAnsi="Arial" w:cs="Arial"/>
          <w:b/>
          <w:bCs/>
          <w:color w:val="548DD4"/>
          <w:kern w:val="36"/>
        </w:rPr>
        <w:t>Treatment</w:t>
      </w:r>
      <w:r w:rsidR="00E81558">
        <w:rPr>
          <w:rFonts w:ascii="Arial" w:hAnsi="Arial" w:cs="Arial"/>
          <w:b/>
          <w:bCs/>
          <w:color w:val="548DD4"/>
          <w:kern w:val="36"/>
        </w:rPr>
        <w:t xml:space="preserve"> for Asthma </w:t>
      </w:r>
      <w:r w:rsidR="00E81558" w:rsidRPr="00E81558">
        <w:rPr>
          <w:rFonts w:ascii="Arial" w:hAnsi="Arial" w:cs="Arial"/>
          <w:b/>
          <w:bCs/>
          <w:color w:val="548DD4"/>
          <w:kern w:val="36"/>
          <w:sz w:val="18"/>
          <w:szCs w:val="18"/>
        </w:rPr>
        <w:t>(http://www.emedicinehealth.com/asthma/page9_em.htm)</w:t>
      </w:r>
    </w:p>
    <w:p w:rsidR="00E81558" w:rsidRPr="00E81558" w:rsidRDefault="00E81558" w:rsidP="00326453">
      <w:pPr>
        <w:pStyle w:val="NormalWeb"/>
        <w:spacing w:before="0" w:beforeAutospacing="0" w:after="0" w:afterAutospacing="0"/>
        <w:jc w:val="both"/>
        <w:rPr>
          <w:rFonts w:ascii="Arial" w:hAnsi="Arial" w:cs="Arial"/>
          <w:b/>
          <w:bCs/>
          <w:color w:val="548DD4"/>
          <w:kern w:val="36"/>
        </w:rPr>
      </w:pPr>
      <w:r w:rsidRPr="00E81558">
        <w:rPr>
          <w:rFonts w:ascii="Arial" w:hAnsi="Arial" w:cs="Arial"/>
          <w:b/>
          <w:bCs/>
          <w:color w:val="548DD4"/>
          <w:kern w:val="36"/>
        </w:rPr>
        <w:t>Medications</w:t>
      </w:r>
    </w:p>
    <w:p w:rsidR="00E81558" w:rsidRDefault="00E81558" w:rsidP="00326453">
      <w:pPr>
        <w:spacing w:after="0" w:line="240" w:lineRule="auto"/>
        <w:rPr>
          <w:rFonts w:ascii="Arial" w:hAnsi="Arial" w:cs="Arial"/>
          <w:sz w:val="20"/>
          <w:szCs w:val="20"/>
        </w:rPr>
      </w:pPr>
      <w:r>
        <w:rPr>
          <w:rFonts w:ascii="Arial" w:hAnsi="Arial" w:cs="Arial"/>
          <w:sz w:val="20"/>
          <w:szCs w:val="20"/>
        </w:rPr>
        <w:t xml:space="preserve">Controller medicines help minimize the inflammation that causes an </w:t>
      </w:r>
      <w:hyperlink r:id="rId128" w:history="1">
        <w:r>
          <w:rPr>
            <w:rStyle w:val="Hyperlink"/>
            <w:sz w:val="20"/>
            <w:szCs w:val="20"/>
          </w:rPr>
          <w:t>acute</w:t>
        </w:r>
      </w:hyperlink>
      <w:r>
        <w:rPr>
          <w:rFonts w:ascii="Arial" w:hAnsi="Arial" w:cs="Arial"/>
          <w:sz w:val="20"/>
          <w:szCs w:val="20"/>
        </w:rPr>
        <w:t xml:space="preserve"> asthma attack.</w:t>
      </w:r>
    </w:p>
    <w:p w:rsidR="00E81558" w:rsidRDefault="00E81558" w:rsidP="00F06586">
      <w:pPr>
        <w:numPr>
          <w:ilvl w:val="0"/>
          <w:numId w:val="33"/>
        </w:numPr>
        <w:spacing w:after="0" w:line="240" w:lineRule="auto"/>
        <w:ind w:right="75"/>
        <w:jc w:val="both"/>
        <w:rPr>
          <w:rFonts w:ascii="Arial" w:hAnsi="Arial" w:cs="Arial"/>
          <w:sz w:val="20"/>
          <w:szCs w:val="20"/>
        </w:rPr>
      </w:pPr>
      <w:r w:rsidRPr="00BD3328">
        <w:rPr>
          <w:rFonts w:ascii="Arial" w:hAnsi="Arial" w:cs="Arial"/>
          <w:b/>
          <w:sz w:val="20"/>
          <w:szCs w:val="20"/>
          <w:u w:val="single"/>
        </w:rPr>
        <w:t>Long-acting beta-agonists</w:t>
      </w:r>
      <w:r>
        <w:rPr>
          <w:rFonts w:ascii="Arial" w:hAnsi="Arial" w:cs="Arial"/>
          <w:sz w:val="20"/>
          <w:szCs w:val="20"/>
        </w:rPr>
        <w:t xml:space="preserve">: This class of drugs is chemically related to </w:t>
      </w:r>
      <w:hyperlink r:id="rId129" w:history="1">
        <w:r>
          <w:rPr>
            <w:rStyle w:val="Hyperlink"/>
            <w:sz w:val="20"/>
            <w:szCs w:val="20"/>
          </w:rPr>
          <w:t>adrenaline</w:t>
        </w:r>
      </w:hyperlink>
      <w:r>
        <w:rPr>
          <w:rFonts w:ascii="Arial" w:hAnsi="Arial" w:cs="Arial"/>
          <w:sz w:val="20"/>
          <w:szCs w:val="20"/>
        </w:rPr>
        <w:t xml:space="preserve">, a </w:t>
      </w:r>
      <w:hyperlink r:id="rId130" w:history="1">
        <w:r>
          <w:rPr>
            <w:rStyle w:val="Hyperlink"/>
            <w:sz w:val="20"/>
            <w:szCs w:val="20"/>
          </w:rPr>
          <w:t>hormone</w:t>
        </w:r>
      </w:hyperlink>
      <w:r>
        <w:rPr>
          <w:rFonts w:ascii="Arial" w:hAnsi="Arial" w:cs="Arial"/>
          <w:sz w:val="20"/>
          <w:szCs w:val="20"/>
        </w:rPr>
        <w:t xml:space="preserve"> produced by the adrenal glands. Inhaled long-acting beta-agonists work to keep breathing passages open for 12 hours or longer. They relax the muscles of the breathing passages, </w:t>
      </w:r>
      <w:hyperlink r:id="rId131" w:history="1">
        <w:r>
          <w:rPr>
            <w:rStyle w:val="Hyperlink"/>
            <w:sz w:val="20"/>
            <w:szCs w:val="20"/>
          </w:rPr>
          <w:t>dilating</w:t>
        </w:r>
      </w:hyperlink>
      <w:r>
        <w:rPr>
          <w:rFonts w:ascii="Arial" w:hAnsi="Arial" w:cs="Arial"/>
          <w:sz w:val="20"/>
          <w:szCs w:val="20"/>
        </w:rPr>
        <w:t xml:space="preserve"> the passages and decreasing the resistance to exhaled airflow, making it easier to breathe. They may also help to reduce inflammation, but they have no effect on the underlying cause of the asthma attack. Side effects include rapid heartbeat and shakiness. </w:t>
      </w:r>
      <w:hyperlink r:id="rId132" w:history="1">
        <w:r>
          <w:rPr>
            <w:rStyle w:val="Hyperlink"/>
            <w:sz w:val="20"/>
            <w:szCs w:val="20"/>
          </w:rPr>
          <w:t>Salmeterol</w:t>
        </w:r>
      </w:hyperlink>
      <w:r>
        <w:rPr>
          <w:rFonts w:ascii="Arial" w:hAnsi="Arial" w:cs="Arial"/>
          <w:sz w:val="20"/>
          <w:szCs w:val="20"/>
        </w:rPr>
        <w:t xml:space="preserve"> (Serevent) and </w:t>
      </w:r>
      <w:hyperlink r:id="rId133" w:history="1">
        <w:r>
          <w:rPr>
            <w:rStyle w:val="Hyperlink"/>
            <w:sz w:val="20"/>
            <w:szCs w:val="20"/>
          </w:rPr>
          <w:t>formoterol</w:t>
        </w:r>
      </w:hyperlink>
      <w:r>
        <w:rPr>
          <w:rFonts w:ascii="Arial" w:hAnsi="Arial" w:cs="Arial"/>
          <w:sz w:val="20"/>
          <w:szCs w:val="20"/>
        </w:rPr>
        <w:t xml:space="preserve"> (Foradil) are long-acting beta-agonists. </w:t>
      </w:r>
    </w:p>
    <w:p w:rsidR="00E81558" w:rsidRDefault="00E81558" w:rsidP="00F06586">
      <w:pPr>
        <w:numPr>
          <w:ilvl w:val="0"/>
          <w:numId w:val="33"/>
        </w:numPr>
        <w:spacing w:after="0" w:line="240" w:lineRule="auto"/>
        <w:ind w:right="75"/>
        <w:jc w:val="both"/>
        <w:rPr>
          <w:rFonts w:ascii="Arial" w:hAnsi="Arial" w:cs="Arial"/>
          <w:sz w:val="20"/>
          <w:szCs w:val="20"/>
        </w:rPr>
      </w:pPr>
      <w:r w:rsidRPr="00BD3328">
        <w:rPr>
          <w:rFonts w:ascii="Arial" w:hAnsi="Arial" w:cs="Arial"/>
          <w:b/>
          <w:sz w:val="20"/>
          <w:szCs w:val="20"/>
          <w:u w:val="single"/>
        </w:rPr>
        <w:t>Inhaled corticosteroids</w:t>
      </w:r>
      <w:r>
        <w:rPr>
          <w:rFonts w:ascii="Arial" w:hAnsi="Arial" w:cs="Arial"/>
          <w:sz w:val="20"/>
          <w:szCs w:val="20"/>
        </w:rPr>
        <w:t xml:space="preserve"> are the main class of medications in this group. The inhaled steroids act locally by concentrating their effects directly within the breathing passages, with very few side effects outside of the lungs. </w:t>
      </w:r>
      <w:r w:rsidR="007D2E2B">
        <w:rPr>
          <w:rFonts w:ascii="Arial" w:hAnsi="Arial" w:cs="Arial"/>
          <w:sz w:val="20"/>
          <w:szCs w:val="20"/>
        </w:rPr>
        <w:t xml:space="preserve">They function to reduce inflammation. </w:t>
      </w:r>
      <w:r>
        <w:rPr>
          <w:rFonts w:ascii="Arial" w:hAnsi="Arial" w:cs="Arial"/>
          <w:sz w:val="20"/>
          <w:szCs w:val="20"/>
        </w:rPr>
        <w:t xml:space="preserve">Beclomethasone (Vancenase, Beclovent) and </w:t>
      </w:r>
      <w:hyperlink r:id="rId134" w:history="1">
        <w:r>
          <w:rPr>
            <w:rStyle w:val="Hyperlink"/>
            <w:sz w:val="20"/>
            <w:szCs w:val="20"/>
          </w:rPr>
          <w:t>triamcinolone</w:t>
        </w:r>
      </w:hyperlink>
      <w:r>
        <w:rPr>
          <w:rFonts w:ascii="Arial" w:hAnsi="Arial" w:cs="Arial"/>
          <w:sz w:val="20"/>
          <w:szCs w:val="20"/>
        </w:rPr>
        <w:t xml:space="preserve"> (Nasacort, Atolone) are examples of inhaled corticosteroids. </w:t>
      </w:r>
    </w:p>
    <w:p w:rsidR="00E81558" w:rsidRPr="008172C5" w:rsidRDefault="00E81558" w:rsidP="00F06586">
      <w:pPr>
        <w:numPr>
          <w:ilvl w:val="0"/>
          <w:numId w:val="33"/>
        </w:numPr>
        <w:spacing w:after="0" w:line="240" w:lineRule="auto"/>
        <w:ind w:right="75"/>
        <w:jc w:val="both"/>
        <w:rPr>
          <w:rFonts w:ascii="Arial" w:hAnsi="Arial" w:cs="Arial"/>
          <w:sz w:val="20"/>
          <w:szCs w:val="20"/>
        </w:rPr>
      </w:pPr>
      <w:hyperlink r:id="rId135" w:history="1">
        <w:r w:rsidRPr="008172C5">
          <w:rPr>
            <w:rFonts w:ascii="Arial" w:hAnsi="Arial" w:cs="Arial"/>
            <w:b/>
            <w:sz w:val="20"/>
            <w:szCs w:val="20"/>
            <w:u w:val="single"/>
          </w:rPr>
          <w:t>Leukotriene</w:t>
        </w:r>
      </w:hyperlink>
      <w:r w:rsidRPr="008172C5">
        <w:rPr>
          <w:rFonts w:ascii="Arial" w:hAnsi="Arial" w:cs="Arial"/>
          <w:b/>
          <w:sz w:val="20"/>
          <w:szCs w:val="20"/>
          <w:u w:val="single"/>
        </w:rPr>
        <w:t xml:space="preserve"> inhibitors</w:t>
      </w:r>
      <w:r w:rsidRPr="008172C5">
        <w:rPr>
          <w:rFonts w:ascii="Arial" w:hAnsi="Arial" w:cs="Arial"/>
          <w:sz w:val="20"/>
          <w:szCs w:val="20"/>
        </w:rPr>
        <w:t xml:space="preserve"> are another group of controller medications. Leukotrienes are powerful chemical substances that promote the </w:t>
      </w:r>
      <w:hyperlink r:id="rId136" w:history="1">
        <w:r w:rsidRPr="008172C5">
          <w:rPr>
            <w:rStyle w:val="Hyperlink"/>
            <w:sz w:val="20"/>
            <w:szCs w:val="20"/>
          </w:rPr>
          <w:t>inflammatory response</w:t>
        </w:r>
      </w:hyperlink>
      <w:r w:rsidRPr="008172C5">
        <w:rPr>
          <w:rFonts w:ascii="Arial" w:hAnsi="Arial" w:cs="Arial"/>
          <w:sz w:val="20"/>
          <w:szCs w:val="20"/>
        </w:rPr>
        <w:t xml:space="preserve"> seen during an acute asthma attack. By blocking these chemicals, leukotriene inhibitors reduce inflammation. The leukotriene inhibitors are considered a second line of defense against asthma and usually are used for asthma that is not severe enough to require oral corticosteroids.</w:t>
      </w:r>
      <w:r w:rsidR="008172C5" w:rsidRPr="008172C5">
        <w:rPr>
          <w:rFonts w:ascii="Arial" w:hAnsi="Arial" w:cs="Arial"/>
          <w:sz w:val="20"/>
          <w:szCs w:val="20"/>
        </w:rPr>
        <w:t xml:space="preserve">  </w:t>
      </w:r>
      <w:hyperlink r:id="rId137" w:history="1">
        <w:r w:rsidRPr="008172C5">
          <w:rPr>
            <w:rStyle w:val="Hyperlink"/>
            <w:sz w:val="20"/>
            <w:szCs w:val="20"/>
          </w:rPr>
          <w:t>Zileuton</w:t>
        </w:r>
      </w:hyperlink>
      <w:r w:rsidRPr="008172C5">
        <w:rPr>
          <w:rFonts w:ascii="Arial" w:hAnsi="Arial" w:cs="Arial"/>
          <w:sz w:val="20"/>
          <w:szCs w:val="20"/>
        </w:rPr>
        <w:t xml:space="preserve"> (Zyflo), </w:t>
      </w:r>
      <w:hyperlink r:id="rId138" w:history="1">
        <w:r w:rsidRPr="008172C5">
          <w:rPr>
            <w:rStyle w:val="Hyperlink"/>
            <w:sz w:val="20"/>
            <w:szCs w:val="20"/>
          </w:rPr>
          <w:t>zafirlukast</w:t>
        </w:r>
      </w:hyperlink>
      <w:r w:rsidRPr="008172C5">
        <w:rPr>
          <w:rFonts w:ascii="Arial" w:hAnsi="Arial" w:cs="Arial"/>
          <w:sz w:val="20"/>
          <w:szCs w:val="20"/>
        </w:rPr>
        <w:t xml:space="preserve"> (Accolate), and </w:t>
      </w:r>
      <w:hyperlink r:id="rId139" w:history="1">
        <w:r w:rsidRPr="008172C5">
          <w:rPr>
            <w:rStyle w:val="Hyperlink"/>
            <w:sz w:val="20"/>
            <w:szCs w:val="20"/>
          </w:rPr>
          <w:t>montelukast</w:t>
        </w:r>
      </w:hyperlink>
      <w:r w:rsidRPr="008172C5">
        <w:rPr>
          <w:rFonts w:ascii="Arial" w:hAnsi="Arial" w:cs="Arial"/>
          <w:sz w:val="20"/>
          <w:szCs w:val="20"/>
        </w:rPr>
        <w:t xml:space="preserve"> (Singulair) are examples of leukotriene inhibitors. </w:t>
      </w:r>
    </w:p>
    <w:p w:rsidR="00E81558" w:rsidRDefault="000D598A" w:rsidP="00F06586">
      <w:pPr>
        <w:numPr>
          <w:ilvl w:val="0"/>
          <w:numId w:val="33"/>
        </w:numPr>
        <w:spacing w:after="0" w:line="240" w:lineRule="auto"/>
        <w:ind w:right="75"/>
        <w:jc w:val="both"/>
        <w:rPr>
          <w:rFonts w:ascii="Arial" w:hAnsi="Arial" w:cs="Arial"/>
          <w:sz w:val="20"/>
          <w:szCs w:val="20"/>
        </w:rPr>
      </w:pPr>
      <w:r>
        <w:rPr>
          <w:rFonts w:ascii="Arial" w:hAnsi="Arial" w:cs="Arial"/>
          <w:b/>
          <w:sz w:val="20"/>
          <w:szCs w:val="20"/>
          <w:u w:val="single"/>
        </w:rPr>
        <w:t>X</w:t>
      </w:r>
      <w:r w:rsidR="00E81558" w:rsidRPr="00BD3328">
        <w:rPr>
          <w:rFonts w:ascii="Arial" w:hAnsi="Arial" w:cs="Arial"/>
          <w:b/>
          <w:sz w:val="20"/>
          <w:szCs w:val="20"/>
          <w:u w:val="single"/>
        </w:rPr>
        <w:t>anthines</w:t>
      </w:r>
      <w:r w:rsidR="00E81558">
        <w:rPr>
          <w:rFonts w:ascii="Arial" w:hAnsi="Arial" w:cs="Arial"/>
          <w:sz w:val="20"/>
          <w:szCs w:val="20"/>
        </w:rPr>
        <w:t xml:space="preserve"> are another group of controller medications useful in the treatment of asthma. This group of medications is chemically related to </w:t>
      </w:r>
      <w:hyperlink r:id="rId140" w:history="1">
        <w:r w:rsidR="00E81558">
          <w:rPr>
            <w:rStyle w:val="Hyperlink"/>
            <w:sz w:val="20"/>
            <w:szCs w:val="20"/>
          </w:rPr>
          <w:t>caffeine</w:t>
        </w:r>
      </w:hyperlink>
      <w:r w:rsidR="00E81558">
        <w:rPr>
          <w:rFonts w:ascii="Arial" w:hAnsi="Arial" w:cs="Arial"/>
          <w:sz w:val="20"/>
          <w:szCs w:val="20"/>
        </w:rPr>
        <w:t xml:space="preserve">. </w:t>
      </w:r>
      <w:r>
        <w:rPr>
          <w:rFonts w:ascii="Arial" w:hAnsi="Arial" w:cs="Arial"/>
          <w:sz w:val="20"/>
          <w:szCs w:val="20"/>
        </w:rPr>
        <w:t>X</w:t>
      </w:r>
      <w:r w:rsidR="00E81558">
        <w:rPr>
          <w:rFonts w:ascii="Arial" w:hAnsi="Arial" w:cs="Arial"/>
          <w:sz w:val="20"/>
          <w:szCs w:val="20"/>
        </w:rPr>
        <w:t xml:space="preserve">anthines work as long-acting bronchodilators. At one time, </w:t>
      </w:r>
      <w:r>
        <w:rPr>
          <w:rFonts w:ascii="Arial" w:hAnsi="Arial" w:cs="Arial"/>
          <w:sz w:val="20"/>
          <w:szCs w:val="20"/>
        </w:rPr>
        <w:lastRenderedPageBreak/>
        <w:t>x</w:t>
      </w:r>
      <w:r w:rsidR="00E81558">
        <w:rPr>
          <w:rFonts w:ascii="Arial" w:hAnsi="Arial" w:cs="Arial"/>
          <w:sz w:val="20"/>
          <w:szCs w:val="20"/>
        </w:rPr>
        <w:t xml:space="preserve">anthines were commonly used to treat asthma. Today, because of significant caffeine-like side effects, they are being used less frequently in the routine management of asthma. </w:t>
      </w:r>
      <w:hyperlink r:id="rId141" w:history="1">
        <w:r w:rsidR="00E81558">
          <w:rPr>
            <w:rStyle w:val="Hyperlink"/>
            <w:sz w:val="20"/>
            <w:szCs w:val="20"/>
          </w:rPr>
          <w:t>Theophylline</w:t>
        </w:r>
      </w:hyperlink>
      <w:r w:rsidR="00E81558">
        <w:rPr>
          <w:rFonts w:ascii="Arial" w:hAnsi="Arial" w:cs="Arial"/>
          <w:sz w:val="20"/>
          <w:szCs w:val="20"/>
        </w:rPr>
        <w:t xml:space="preserve"> and </w:t>
      </w:r>
      <w:hyperlink r:id="rId142" w:history="1">
        <w:r w:rsidR="00E81558">
          <w:rPr>
            <w:rStyle w:val="Hyperlink"/>
            <w:sz w:val="20"/>
            <w:szCs w:val="20"/>
          </w:rPr>
          <w:t>aminophylline</w:t>
        </w:r>
      </w:hyperlink>
      <w:r w:rsidR="00E81558">
        <w:rPr>
          <w:rFonts w:ascii="Arial" w:hAnsi="Arial" w:cs="Arial"/>
          <w:sz w:val="20"/>
          <w:szCs w:val="20"/>
        </w:rPr>
        <w:t xml:space="preserve"> are examples of xanthine medications. </w:t>
      </w:r>
    </w:p>
    <w:p w:rsidR="00E81558" w:rsidRDefault="000D598A" w:rsidP="00F06586">
      <w:pPr>
        <w:numPr>
          <w:ilvl w:val="0"/>
          <w:numId w:val="33"/>
        </w:numPr>
        <w:spacing w:after="0" w:line="240" w:lineRule="auto"/>
        <w:ind w:right="75"/>
        <w:jc w:val="both"/>
        <w:rPr>
          <w:rFonts w:ascii="Arial" w:hAnsi="Arial" w:cs="Arial"/>
          <w:sz w:val="20"/>
          <w:szCs w:val="20"/>
        </w:rPr>
      </w:pPr>
      <w:r>
        <w:rPr>
          <w:rFonts w:ascii="Arial" w:hAnsi="Arial" w:cs="Arial"/>
          <w:b/>
          <w:sz w:val="20"/>
          <w:szCs w:val="20"/>
          <w:u w:val="single"/>
        </w:rPr>
        <w:t xml:space="preserve">Mast Cell Stabilizers such as </w:t>
      </w:r>
      <w:hyperlink r:id="rId143" w:history="1">
        <w:r w:rsidR="00E81558" w:rsidRPr="008172C5">
          <w:rPr>
            <w:rFonts w:ascii="Arial" w:hAnsi="Arial" w:cs="Arial"/>
            <w:b/>
            <w:sz w:val="20"/>
            <w:szCs w:val="20"/>
            <w:u w:val="single"/>
          </w:rPr>
          <w:t>Cromolyn sodium</w:t>
        </w:r>
      </w:hyperlink>
      <w:r w:rsidR="00E81558">
        <w:rPr>
          <w:rFonts w:ascii="Arial" w:hAnsi="Arial" w:cs="Arial"/>
          <w:sz w:val="20"/>
          <w:szCs w:val="20"/>
        </w:rPr>
        <w:t xml:space="preserve"> is another medication that can prevent the release of chemicals that cause asthma-related inflammation. This drug is especially useful for people who develop asthma attacks in response to certain types of allergic exposures. When taken regularly prior to an exposure, cromolyn sodium can prevent the development of an asthma attack. However, this medicine is of no use once an asthma attack has begun.</w:t>
      </w:r>
    </w:p>
    <w:p w:rsidR="00E81558" w:rsidRDefault="000D598A" w:rsidP="00F06586">
      <w:pPr>
        <w:numPr>
          <w:ilvl w:val="0"/>
          <w:numId w:val="33"/>
        </w:numPr>
        <w:spacing w:after="0" w:line="240" w:lineRule="auto"/>
        <w:ind w:right="75"/>
        <w:jc w:val="both"/>
        <w:rPr>
          <w:rFonts w:ascii="Arial" w:hAnsi="Arial" w:cs="Arial"/>
          <w:sz w:val="20"/>
          <w:szCs w:val="20"/>
        </w:rPr>
      </w:pPr>
      <w:r>
        <w:rPr>
          <w:rFonts w:ascii="Arial" w:hAnsi="Arial" w:cs="Arial"/>
          <w:b/>
          <w:sz w:val="20"/>
          <w:szCs w:val="20"/>
          <w:u w:val="single"/>
        </w:rPr>
        <w:t xml:space="preserve">Anti IGE Monoclonal Antibodies such as </w:t>
      </w:r>
      <w:hyperlink r:id="rId144" w:history="1">
        <w:r w:rsidR="00E81558" w:rsidRPr="008172C5">
          <w:rPr>
            <w:rFonts w:ascii="Arial" w:hAnsi="Arial" w:cs="Arial"/>
            <w:b/>
            <w:sz w:val="20"/>
            <w:szCs w:val="20"/>
            <w:u w:val="single"/>
          </w:rPr>
          <w:t>Omalizumab</w:t>
        </w:r>
      </w:hyperlink>
      <w:r w:rsidR="00E81558">
        <w:rPr>
          <w:rFonts w:ascii="Arial" w:hAnsi="Arial" w:cs="Arial"/>
          <w:sz w:val="20"/>
          <w:szCs w:val="20"/>
        </w:rPr>
        <w:t xml:space="preserve"> belongs to a newer class of agents that works with the body's immune system. In people with asthma who have an elevated level of Immunoglobulin E (Ig E), an allergy antibody, this drug given by injection may be helpful with symptoms that are more difficult to control. This agent inhibits IgE binding to cells that release chemicals that worsen asthma symptoms. This binding prevents release of these mediators, thereby helping in controlling the disease.</w:t>
      </w:r>
    </w:p>
    <w:p w:rsidR="00E81558" w:rsidRDefault="00E81558" w:rsidP="00F06586">
      <w:pPr>
        <w:numPr>
          <w:ilvl w:val="0"/>
          <w:numId w:val="33"/>
        </w:numPr>
        <w:spacing w:after="0" w:line="240" w:lineRule="auto"/>
        <w:jc w:val="both"/>
        <w:rPr>
          <w:rFonts w:ascii="Arial" w:hAnsi="Arial" w:cs="Arial"/>
          <w:sz w:val="20"/>
          <w:szCs w:val="20"/>
        </w:rPr>
      </w:pPr>
      <w:r w:rsidRPr="008172C5">
        <w:rPr>
          <w:rFonts w:ascii="Arial" w:hAnsi="Arial" w:cs="Arial"/>
          <w:b/>
          <w:sz w:val="20"/>
          <w:szCs w:val="20"/>
          <w:u w:val="single"/>
        </w:rPr>
        <w:t>Rescue medications</w:t>
      </w:r>
      <w:r>
        <w:rPr>
          <w:rFonts w:ascii="Arial" w:hAnsi="Arial" w:cs="Arial"/>
          <w:sz w:val="20"/>
          <w:szCs w:val="20"/>
        </w:rPr>
        <w:t xml:space="preserve"> are taken after an asthma attack has already begun. These do not take the place of controller drugs. Do not stop taking your controller drug(s) during an asthma attack.</w:t>
      </w:r>
    </w:p>
    <w:p w:rsidR="00E81558" w:rsidRDefault="00E81558" w:rsidP="00F06586">
      <w:pPr>
        <w:numPr>
          <w:ilvl w:val="0"/>
          <w:numId w:val="33"/>
        </w:numPr>
        <w:spacing w:after="0" w:line="240" w:lineRule="auto"/>
        <w:ind w:right="75"/>
        <w:jc w:val="both"/>
        <w:rPr>
          <w:rFonts w:ascii="Arial" w:hAnsi="Arial" w:cs="Arial"/>
          <w:sz w:val="20"/>
          <w:szCs w:val="20"/>
        </w:rPr>
      </w:pPr>
      <w:r w:rsidRPr="008172C5">
        <w:rPr>
          <w:rFonts w:ascii="Arial" w:hAnsi="Arial" w:cs="Arial"/>
          <w:b/>
          <w:sz w:val="20"/>
          <w:szCs w:val="20"/>
          <w:u w:val="single"/>
        </w:rPr>
        <w:t>Short-acting beta-agonists</w:t>
      </w:r>
      <w:r>
        <w:rPr>
          <w:rFonts w:ascii="Arial" w:hAnsi="Arial" w:cs="Arial"/>
          <w:sz w:val="20"/>
          <w:szCs w:val="20"/>
        </w:rPr>
        <w:t xml:space="preserve"> are the most commonly used rescue medications. Inhaled short-acting beta-agonists work rapidly, within minutes, to open the breathing passages, and the effects usually last four hours. </w:t>
      </w:r>
      <w:hyperlink r:id="rId145" w:history="1">
        <w:r>
          <w:rPr>
            <w:rStyle w:val="Hyperlink"/>
            <w:sz w:val="20"/>
            <w:szCs w:val="20"/>
          </w:rPr>
          <w:t>Albuterol</w:t>
        </w:r>
      </w:hyperlink>
      <w:r>
        <w:rPr>
          <w:rFonts w:ascii="Arial" w:hAnsi="Arial" w:cs="Arial"/>
          <w:sz w:val="20"/>
          <w:szCs w:val="20"/>
        </w:rPr>
        <w:t xml:space="preserve"> (Proventil, Ventolin) is the most frequently used short-acting beta-agonist medication. </w:t>
      </w:r>
    </w:p>
    <w:p w:rsidR="00E81558" w:rsidRDefault="00E81558" w:rsidP="00F06586">
      <w:pPr>
        <w:numPr>
          <w:ilvl w:val="0"/>
          <w:numId w:val="33"/>
        </w:numPr>
        <w:spacing w:after="0" w:line="240" w:lineRule="auto"/>
        <w:ind w:right="75"/>
        <w:jc w:val="both"/>
        <w:rPr>
          <w:rFonts w:ascii="Arial" w:hAnsi="Arial" w:cs="Arial"/>
          <w:sz w:val="20"/>
          <w:szCs w:val="20"/>
        </w:rPr>
      </w:pPr>
      <w:r w:rsidRPr="008172C5">
        <w:rPr>
          <w:rFonts w:ascii="Arial" w:hAnsi="Arial" w:cs="Arial"/>
          <w:b/>
          <w:sz w:val="20"/>
          <w:szCs w:val="20"/>
          <w:u w:val="single"/>
        </w:rPr>
        <w:t>Anticholinergics</w:t>
      </w:r>
      <w:r>
        <w:rPr>
          <w:rFonts w:ascii="Arial" w:hAnsi="Arial" w:cs="Arial"/>
          <w:sz w:val="20"/>
          <w:szCs w:val="20"/>
        </w:rPr>
        <w:t xml:space="preserve"> are another class of drugs useful as rescue medications during asthma attacks. Inhaled anticholinergic drugs open the breathing passages, similar to the action of the beta-agonists. Inhaled anticholinergics take slightly longer than beta-agonists to achieve their effect, but they last longer than the beta-agonists. An anticholinergic drug is often used together with a beta-agonist drug to produce a greater effect than either drug can achieve by itself. </w:t>
      </w:r>
      <w:hyperlink r:id="rId146" w:history="1">
        <w:r>
          <w:rPr>
            <w:rStyle w:val="Hyperlink"/>
            <w:sz w:val="20"/>
            <w:szCs w:val="20"/>
          </w:rPr>
          <w:t>Ipratropium</w:t>
        </w:r>
      </w:hyperlink>
      <w:r>
        <w:rPr>
          <w:rFonts w:ascii="Arial" w:hAnsi="Arial" w:cs="Arial"/>
          <w:sz w:val="20"/>
          <w:szCs w:val="20"/>
        </w:rPr>
        <w:t xml:space="preserve"> bromide (Atrovent) is the inhaled anticholinergic drug currently used as a rescue asthma medication.</w:t>
      </w:r>
    </w:p>
    <w:p w:rsidR="00E81558" w:rsidRDefault="00E81558" w:rsidP="00326453">
      <w:pPr>
        <w:pStyle w:val="ListParagraph"/>
        <w:spacing w:after="0" w:line="240" w:lineRule="auto"/>
        <w:rPr>
          <w:rFonts w:ascii="Arial" w:hAnsi="Arial" w:cs="Arial"/>
          <w:sz w:val="20"/>
          <w:szCs w:val="20"/>
        </w:rPr>
      </w:pPr>
    </w:p>
    <w:p w:rsidR="00E229F5" w:rsidRPr="000311EB" w:rsidRDefault="00E229F5" w:rsidP="00326453">
      <w:pPr>
        <w:pStyle w:val="NormalWeb"/>
        <w:spacing w:before="0" w:beforeAutospacing="0" w:after="0" w:afterAutospacing="0"/>
        <w:jc w:val="both"/>
        <w:rPr>
          <w:rFonts w:ascii="Arial" w:hAnsi="Arial" w:cs="Arial"/>
          <w:b/>
          <w:bCs/>
          <w:color w:val="000000"/>
          <w:kern w:val="36"/>
          <w:sz w:val="20"/>
          <w:szCs w:val="20"/>
        </w:rPr>
      </w:pPr>
      <w:r w:rsidRPr="00E81558">
        <w:rPr>
          <w:rFonts w:ascii="Arial" w:hAnsi="Arial" w:cs="Arial"/>
          <w:b/>
          <w:bCs/>
          <w:color w:val="548DD4"/>
          <w:kern w:val="36"/>
        </w:rPr>
        <w:t>Key Points</w:t>
      </w:r>
      <w:r w:rsidR="00E81558" w:rsidRPr="00E81558">
        <w:rPr>
          <w:rFonts w:ascii="Arial" w:hAnsi="Arial" w:cs="Arial"/>
          <w:b/>
          <w:bCs/>
          <w:color w:val="548DD4"/>
          <w:kern w:val="36"/>
        </w:rPr>
        <w:t xml:space="preserve"> for Asthma</w:t>
      </w:r>
    </w:p>
    <w:p w:rsidR="00E229F5" w:rsidRPr="000311EB" w:rsidRDefault="00E229F5"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Asthma is a chronic (long-term) lung disease that inflames and narrows the airways and makes them more reactive to certain substances breathed in. The exact cause of asthma isn't known. </w:t>
      </w:r>
    </w:p>
    <w:p w:rsidR="00E229F5" w:rsidRPr="000311EB" w:rsidRDefault="00E229F5"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Asthma affects people of all ages, but it most often starts in childhood. In the United States, more than 22 million people are known to have asthma. Nearly 6 million of these people are children. </w:t>
      </w:r>
    </w:p>
    <w:p w:rsidR="00E229F5" w:rsidRPr="000311EB" w:rsidRDefault="00E229F5"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Asthma causes recurring periods of wheezing (a whistling sound when you breathe), chest tightness, shortness of breath, and coughing. The coughing often occurs at night or early in the morning. </w:t>
      </w:r>
    </w:p>
    <w:p w:rsidR="00E229F5" w:rsidRPr="000311EB" w:rsidRDefault="00E229F5"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Sometimes symptoms are mild and go away on their own or after minimal treatment with an asthma medicine. Other times, the symptoms continue to get worse. When symptoms get more intense and/or additional symptoms appear, this is an asthma attack. </w:t>
      </w:r>
    </w:p>
    <w:p w:rsidR="00E229F5" w:rsidRPr="000311EB" w:rsidRDefault="00E229F5"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It's important to treat asthma symptoms when you first notice them. This will help prevent the symptoms from worsening and causing a severe attack. Severe asthma attacks may require emergency care, and they can cause death. </w:t>
      </w:r>
    </w:p>
    <w:p w:rsidR="00E229F5" w:rsidRPr="000311EB" w:rsidRDefault="008509EF"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doctor will diagnose asthma based on </w:t>
      </w:r>
      <w:r w:rsidRPr="000311EB">
        <w:rPr>
          <w:rFonts w:ascii="Arial" w:eastAsia="Times New Roman" w:hAnsi="Arial" w:cs="Arial"/>
          <w:color w:val="000000"/>
          <w:sz w:val="20"/>
          <w:szCs w:val="20"/>
        </w:rPr>
        <w:t>the</w:t>
      </w:r>
      <w:r w:rsidR="00E229F5" w:rsidRPr="000311EB">
        <w:rPr>
          <w:rFonts w:ascii="Arial" w:eastAsia="Times New Roman" w:hAnsi="Arial" w:cs="Arial"/>
          <w:color w:val="000000"/>
          <w:sz w:val="20"/>
          <w:szCs w:val="20"/>
        </w:rPr>
        <w:t xml:space="preserve"> medical history, a physical exam, and results from tests. Asthma is difficult to diagnose in children younger than 5 years old. </w:t>
      </w:r>
    </w:p>
    <w:p w:rsidR="00E229F5" w:rsidRPr="000311EB" w:rsidRDefault="00E229F5"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There's no cure for asthma. Asthma is a long-term disease that requires long-term care. Successful asthma treatment requires you to take an active role in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care. Learn how to manage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asthma, get ongoing care, and watch for signs that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asthma is getting worse. </w:t>
      </w:r>
    </w:p>
    <w:p w:rsidR="00E229F5" w:rsidRPr="000311EB" w:rsidRDefault="00E229F5"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The goal of asthma treatment is to control the disease by following the asthma action plan you create with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doctor, taking asthma medicines as prescribed, learning what things make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asthma worse and taking steps to avoid exposure to them, tracking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level of asthma control, and responding quickly to worsening symptoms. </w:t>
      </w:r>
    </w:p>
    <w:p w:rsidR="00E229F5" w:rsidRPr="000311EB" w:rsidRDefault="00E229F5"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Asthma is treated with two types of medicines: long-term control medicines and quick-relief medicines. You use a device called an inhaler to take many of these medicines. This device allows the medicine to go right to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lungs. </w:t>
      </w:r>
    </w:p>
    <w:p w:rsidR="00E229F5" w:rsidRPr="000311EB" w:rsidRDefault="00E229F5"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The amounts and types of medicine you need to treat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asthma depend on how well controlled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asthma is when you're closely following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asthma action plan. This may change over time. </w:t>
      </w:r>
    </w:p>
    <w:p w:rsidR="00E229F5" w:rsidRPr="000311EB" w:rsidRDefault="00E229F5"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t xml:space="preserve">Track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asthma by recording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symptoms, using a </w:t>
      </w:r>
      <w:hyperlink r:id="rId147" w:history="1">
        <w:r w:rsidRPr="000311EB">
          <w:rPr>
            <w:rFonts w:ascii="Arial" w:eastAsia="Times New Roman" w:hAnsi="Arial" w:cs="Arial"/>
            <w:color w:val="0000FF"/>
            <w:sz w:val="20"/>
            <w:szCs w:val="20"/>
            <w:u w:val="single"/>
          </w:rPr>
          <w:t>peak flow meter</w:t>
        </w:r>
      </w:hyperlink>
      <w:r w:rsidRPr="000311EB">
        <w:rPr>
          <w:rFonts w:ascii="Arial" w:eastAsia="Times New Roman" w:hAnsi="Arial" w:cs="Arial"/>
          <w:color w:val="000000"/>
          <w:sz w:val="20"/>
          <w:szCs w:val="20"/>
        </w:rPr>
        <w:t xml:space="preserve">, and getting regular asthma checkups. Let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doctor know if </w:t>
      </w:r>
      <w:r w:rsidR="008509EF" w:rsidRPr="000311EB">
        <w:rPr>
          <w:rFonts w:ascii="Arial" w:eastAsia="Times New Roman" w:hAnsi="Arial" w:cs="Arial"/>
          <w:color w:val="000000"/>
          <w:sz w:val="20"/>
          <w:szCs w:val="20"/>
        </w:rPr>
        <w:t>the</w:t>
      </w:r>
      <w:r w:rsidRPr="000311EB">
        <w:rPr>
          <w:rFonts w:ascii="Arial" w:eastAsia="Times New Roman" w:hAnsi="Arial" w:cs="Arial"/>
          <w:color w:val="000000"/>
          <w:sz w:val="20"/>
          <w:szCs w:val="20"/>
        </w:rPr>
        <w:t xml:space="preserve"> asthma is getting worse. </w:t>
      </w:r>
    </w:p>
    <w:p w:rsidR="00E229F5" w:rsidRPr="000311EB" w:rsidRDefault="00E229F5" w:rsidP="00326453">
      <w:pPr>
        <w:numPr>
          <w:ilvl w:val="0"/>
          <w:numId w:val="4"/>
        </w:numPr>
        <w:spacing w:after="0" w:line="240" w:lineRule="auto"/>
        <w:rPr>
          <w:rFonts w:ascii="Arial" w:eastAsia="Times New Roman" w:hAnsi="Arial" w:cs="Arial"/>
          <w:color w:val="000000"/>
          <w:sz w:val="20"/>
          <w:szCs w:val="20"/>
        </w:rPr>
      </w:pPr>
      <w:r w:rsidRPr="000311EB">
        <w:rPr>
          <w:rFonts w:ascii="Arial" w:eastAsia="Times New Roman" w:hAnsi="Arial" w:cs="Arial"/>
          <w:color w:val="000000"/>
          <w:sz w:val="20"/>
          <w:szCs w:val="20"/>
        </w:rPr>
        <w:lastRenderedPageBreak/>
        <w:t xml:space="preserve">Most people who have asthma are able to manage the disease. They have few, if any, symptoms and can live normal, active lives. </w:t>
      </w:r>
    </w:p>
    <w:p w:rsidR="00E229F5" w:rsidRPr="000311EB" w:rsidRDefault="00E229F5" w:rsidP="00326453">
      <w:pPr>
        <w:spacing w:after="0" w:line="240" w:lineRule="auto"/>
        <w:jc w:val="both"/>
        <w:rPr>
          <w:rFonts w:ascii="Arial" w:eastAsia="Times New Roman" w:hAnsi="Arial" w:cs="Arial"/>
          <w:color w:val="000000"/>
          <w:sz w:val="20"/>
          <w:szCs w:val="20"/>
        </w:rPr>
      </w:pPr>
    </w:p>
    <w:p w:rsidR="00546E72" w:rsidRDefault="00546E72" w:rsidP="00546E72">
      <w:pPr>
        <w:pStyle w:val="Heading1"/>
        <w:spacing w:before="0" w:beforeAutospacing="0" w:after="0" w:afterAutospacing="0"/>
        <w:rPr>
          <w:rStyle w:val="mw-headline"/>
          <w:color w:val="943634"/>
          <w:kern w:val="0"/>
          <w:sz w:val="24"/>
          <w:szCs w:val="24"/>
          <w:lang/>
        </w:rPr>
      </w:pPr>
      <w:bookmarkStart w:id="16" w:name="TopOfContent"/>
      <w:bookmarkEnd w:id="16"/>
      <w:r>
        <w:rPr>
          <w:rStyle w:val="mw-headline"/>
          <w:color w:val="943634"/>
          <w:kern w:val="0"/>
          <w:sz w:val="24"/>
          <w:szCs w:val="24"/>
          <w:lang/>
        </w:rPr>
        <w:t>COPD – Emphysema and Bronchitis</w:t>
      </w:r>
    </w:p>
    <w:p w:rsidR="00546E72" w:rsidRDefault="00546E72" w:rsidP="00546E72">
      <w:pPr>
        <w:pStyle w:val="Heading1"/>
        <w:spacing w:before="0" w:beforeAutospacing="0" w:after="0" w:afterAutospacing="0"/>
        <w:rPr>
          <w:rStyle w:val="mw-headline"/>
          <w:b w:val="0"/>
          <w:color w:val="auto"/>
          <w:kern w:val="0"/>
          <w:sz w:val="16"/>
          <w:szCs w:val="16"/>
          <w:lang/>
        </w:rPr>
      </w:pPr>
      <w:r w:rsidRPr="00546E72">
        <w:rPr>
          <w:rStyle w:val="mw-headline"/>
          <w:b w:val="0"/>
          <w:color w:val="auto"/>
          <w:kern w:val="0"/>
          <w:sz w:val="16"/>
          <w:szCs w:val="16"/>
          <w:lang/>
        </w:rPr>
        <w:t xml:space="preserve">Summarized from </w:t>
      </w:r>
      <w:hyperlink r:id="rId148" w:history="1">
        <w:r w:rsidRPr="009D68DB">
          <w:rPr>
            <w:rStyle w:val="Hyperlink"/>
            <w:b w:val="0"/>
            <w:kern w:val="0"/>
            <w:sz w:val="16"/>
            <w:szCs w:val="16"/>
            <w:lang/>
          </w:rPr>
          <w:t>http://www.nhlbi.nih.gov/health/dci/Diseases/Copd/Copd_WhatIs.html</w:t>
        </w:r>
      </w:hyperlink>
    </w:p>
    <w:p w:rsidR="00546E72" w:rsidRPr="00546E72" w:rsidRDefault="00546E72" w:rsidP="00546E72">
      <w:pPr>
        <w:pStyle w:val="Heading1"/>
        <w:spacing w:before="0" w:beforeAutospacing="0" w:after="0" w:afterAutospacing="0"/>
        <w:rPr>
          <w:b w:val="0"/>
          <w:color w:val="auto"/>
          <w:sz w:val="16"/>
          <w:szCs w:val="16"/>
        </w:rPr>
      </w:pPr>
    </w:p>
    <w:p w:rsidR="00546E72" w:rsidRPr="008172C5" w:rsidRDefault="00546E72" w:rsidP="00546E72">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 xml:space="preserve">COPD, or chronic obstructive pulmonary disease, is a progressive disease that makes it hard to breathe. "Progressive" means the disease gets worse over time. COPD can cause </w:t>
      </w:r>
      <w:hyperlink r:id="rId149" w:history="1">
        <w:r w:rsidRPr="008172C5">
          <w:rPr>
            <w:rFonts w:ascii="Arial Narrow" w:hAnsi="Arial Narrow" w:cs="Arial"/>
            <w:sz w:val="20"/>
            <w:szCs w:val="20"/>
          </w:rPr>
          <w:t>coughing</w:t>
        </w:r>
      </w:hyperlink>
      <w:r w:rsidRPr="008172C5">
        <w:rPr>
          <w:rFonts w:ascii="Arial Narrow" w:hAnsi="Arial Narrow" w:cs="Arial"/>
          <w:sz w:val="20"/>
          <w:szCs w:val="20"/>
        </w:rPr>
        <w:t xml:space="preserve"> that produces large amounts of mucus (a slimy substance), wheezing, shortness of breath, chest tightness, and other symptoms.  Cigarette smoking is the leading cause of COPD. Most people who have COPD smoke or used to smoke. Long-term exposure to other lung irritants, such as air pollution, chemical fumes, or dust, also may contribute to COPD. </w:t>
      </w:r>
    </w:p>
    <w:p w:rsidR="00546E72" w:rsidRPr="000131D7" w:rsidRDefault="00546E72" w:rsidP="00546E72">
      <w:pPr>
        <w:shd w:val="clear" w:color="auto" w:fill="FFFFFF"/>
        <w:spacing w:after="0" w:line="240" w:lineRule="auto"/>
        <w:jc w:val="both"/>
        <w:rPr>
          <w:rFonts w:ascii="Arial" w:hAnsi="Arial" w:cs="Arial"/>
          <w:sz w:val="20"/>
          <w:szCs w:val="20"/>
        </w:rPr>
      </w:pPr>
    </w:p>
    <w:p w:rsidR="00546E72" w:rsidRPr="0028490F" w:rsidRDefault="00546E72" w:rsidP="0028490F">
      <w:pPr>
        <w:pStyle w:val="NormalWeb"/>
        <w:spacing w:before="0" w:beforeAutospacing="0" w:after="0" w:afterAutospacing="0"/>
        <w:jc w:val="both"/>
        <w:rPr>
          <w:rFonts w:ascii="Arial" w:hAnsi="Arial" w:cs="Arial"/>
          <w:b/>
          <w:bCs/>
          <w:color w:val="548DD4"/>
          <w:kern w:val="36"/>
        </w:rPr>
      </w:pPr>
      <w:r w:rsidRPr="0028490F">
        <w:rPr>
          <w:rFonts w:ascii="Arial" w:hAnsi="Arial" w:cs="Arial"/>
          <w:b/>
          <w:bCs/>
          <w:color w:val="548DD4"/>
          <w:kern w:val="36"/>
        </w:rPr>
        <w:t>Overview</w:t>
      </w:r>
    </w:p>
    <w:p w:rsidR="00546E72" w:rsidRPr="008172C5" w:rsidRDefault="00546E72" w:rsidP="00546E72">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 xml:space="preserve">To understand COPD, it helps to understand </w:t>
      </w:r>
      <w:hyperlink r:id="rId150" w:history="1">
        <w:r w:rsidRPr="008172C5">
          <w:rPr>
            <w:rFonts w:ascii="Arial Narrow" w:hAnsi="Arial Narrow" w:cs="Arial"/>
            <w:sz w:val="20"/>
            <w:szCs w:val="20"/>
          </w:rPr>
          <w:t>how the lungs work</w:t>
        </w:r>
      </w:hyperlink>
      <w:r w:rsidRPr="008172C5">
        <w:rPr>
          <w:rFonts w:ascii="Arial Narrow" w:hAnsi="Arial Narrow" w:cs="Arial"/>
          <w:sz w:val="20"/>
          <w:szCs w:val="20"/>
        </w:rPr>
        <w:t>. The air that you breathe goes down your windpipe into tubes in your lungs called bronchial tubes or airways. Within the lungs, your bronchial tubes branch into thousands of smaller, thinner tubes called bronchioles. These tubes end in bunches of tiny round air sacs called alveoli.  Small blood vessels called capillaries run through the walls of the air sacs. When air reaches the air sacs, the oxygen in the air passes through the air sac walls into the blood in the capillaries. At the same time, carbon dioxide (a waste gas) moves from the capillaries into the air sacs. This process is called gas exchange. The airways and air sacs are elastic (stretchy). When you breathe in, each air sac fills up with air like a small balloon. When you breathe out, the air sacs deflate and the air goes out.</w:t>
      </w:r>
    </w:p>
    <w:p w:rsidR="00546E72" w:rsidRPr="008172C5" w:rsidRDefault="00546E72" w:rsidP="00546E72">
      <w:pPr>
        <w:shd w:val="clear" w:color="auto" w:fill="FFFFFF"/>
        <w:spacing w:after="0" w:line="240" w:lineRule="auto"/>
        <w:jc w:val="both"/>
        <w:rPr>
          <w:rFonts w:ascii="Arial Narrow" w:hAnsi="Arial Narrow" w:cs="Arial"/>
          <w:sz w:val="20"/>
          <w:szCs w:val="20"/>
        </w:rPr>
      </w:pPr>
    </w:p>
    <w:p w:rsidR="00546E72" w:rsidRPr="008172C5" w:rsidRDefault="00546E72" w:rsidP="00546E72">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In COPD, less air flows in and out of the airways because of one or more of the following:</w:t>
      </w:r>
    </w:p>
    <w:p w:rsidR="00546E72" w:rsidRPr="008172C5" w:rsidRDefault="00546E72" w:rsidP="00F06586">
      <w:pPr>
        <w:numPr>
          <w:ilvl w:val="0"/>
          <w:numId w:val="39"/>
        </w:num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 xml:space="preserve">The airways and air sacs lose their elastic quality. </w:t>
      </w:r>
    </w:p>
    <w:p w:rsidR="00546E72" w:rsidRPr="008172C5" w:rsidRDefault="00546E72" w:rsidP="00F06586">
      <w:pPr>
        <w:numPr>
          <w:ilvl w:val="0"/>
          <w:numId w:val="39"/>
        </w:num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 xml:space="preserve">The walls between many of the air sacs are destroyed. </w:t>
      </w:r>
    </w:p>
    <w:p w:rsidR="00546E72" w:rsidRPr="008172C5" w:rsidRDefault="00546E72" w:rsidP="00F06586">
      <w:pPr>
        <w:numPr>
          <w:ilvl w:val="0"/>
          <w:numId w:val="39"/>
        </w:num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 xml:space="preserve">The walls of the airways become thick and inflamed. </w:t>
      </w:r>
    </w:p>
    <w:p w:rsidR="00546E72" w:rsidRPr="008172C5" w:rsidRDefault="00546E72" w:rsidP="00F06586">
      <w:pPr>
        <w:numPr>
          <w:ilvl w:val="0"/>
          <w:numId w:val="39"/>
        </w:num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 xml:space="preserve">The airways make more mucus than usual, which tends to clog them. </w:t>
      </w:r>
    </w:p>
    <w:p w:rsidR="00546E72" w:rsidRPr="000131D7" w:rsidRDefault="00546E72" w:rsidP="00546E72">
      <w:pPr>
        <w:shd w:val="clear" w:color="auto" w:fill="FFFFFF"/>
        <w:spacing w:after="0" w:line="240" w:lineRule="auto"/>
        <w:jc w:val="both"/>
        <w:rPr>
          <w:rFonts w:ascii="Arial" w:hAnsi="Arial" w:cs="Arial"/>
          <w:sz w:val="20"/>
          <w:szCs w:val="20"/>
        </w:rPr>
      </w:pPr>
    </w:p>
    <w:p w:rsidR="000131D7" w:rsidRPr="008172C5" w:rsidRDefault="00546E72" w:rsidP="00546E72">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In the United States, the term "COPD" includes two main conditions—</w:t>
      </w:r>
      <w:hyperlink r:id="rId151" w:tgtFrame="new" w:history="1">
        <w:r w:rsidRPr="008172C5">
          <w:rPr>
            <w:rFonts w:ascii="Arial Narrow" w:hAnsi="Arial Narrow" w:cs="Arial"/>
            <w:sz w:val="20"/>
            <w:szCs w:val="20"/>
          </w:rPr>
          <w:t>emphysema</w:t>
        </w:r>
      </w:hyperlink>
      <w:r w:rsidRPr="008172C5">
        <w:rPr>
          <w:rFonts w:ascii="Arial Narrow" w:hAnsi="Arial Narrow" w:cs="Arial"/>
          <w:sz w:val="20"/>
          <w:szCs w:val="20"/>
        </w:rPr>
        <w:t xml:space="preserve"> and </w:t>
      </w:r>
      <w:hyperlink r:id="rId152" w:history="1">
        <w:r w:rsidRPr="008172C5">
          <w:rPr>
            <w:rFonts w:ascii="Arial Narrow" w:hAnsi="Arial Narrow" w:cs="Arial"/>
            <w:sz w:val="20"/>
            <w:szCs w:val="20"/>
          </w:rPr>
          <w:t>chronic bronchitis</w:t>
        </w:r>
      </w:hyperlink>
      <w:r w:rsidR="000131D7" w:rsidRPr="008172C5">
        <w:rPr>
          <w:rFonts w:ascii="Arial Narrow" w:hAnsi="Arial Narrow" w:cs="Arial"/>
          <w:sz w:val="20"/>
          <w:szCs w:val="20"/>
        </w:rPr>
        <w:t xml:space="preserve">. </w:t>
      </w:r>
    </w:p>
    <w:p w:rsidR="000131D7" w:rsidRPr="008172C5" w:rsidRDefault="000131D7" w:rsidP="00546E72">
      <w:pPr>
        <w:shd w:val="clear" w:color="auto" w:fill="FFFFFF"/>
        <w:spacing w:after="0" w:line="240" w:lineRule="auto"/>
        <w:jc w:val="both"/>
        <w:rPr>
          <w:rFonts w:ascii="Arial Narrow" w:hAnsi="Arial Narrow" w:cs="Arial"/>
          <w:sz w:val="20"/>
          <w:szCs w:val="20"/>
        </w:rPr>
      </w:pPr>
    </w:p>
    <w:p w:rsidR="00546E72" w:rsidRPr="008172C5" w:rsidRDefault="00546E72" w:rsidP="00546E72">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In emphysema, the walls between many of the air sacs are damaged, causing them to lose their shape and become floppy. This damage also can destroy the walls of the air sacs, leading to fewer and larger air sacs instead of many tiny ones. If this happens, the amount of gas exchange in the lungs is reduced.</w:t>
      </w:r>
    </w:p>
    <w:p w:rsidR="000131D7" w:rsidRPr="008172C5" w:rsidRDefault="000131D7" w:rsidP="00546E72">
      <w:pPr>
        <w:shd w:val="clear" w:color="auto" w:fill="FFFFFF"/>
        <w:spacing w:after="0" w:line="240" w:lineRule="auto"/>
        <w:jc w:val="both"/>
        <w:rPr>
          <w:rFonts w:ascii="Arial Narrow" w:hAnsi="Arial Narrow" w:cs="Arial"/>
          <w:sz w:val="20"/>
          <w:szCs w:val="20"/>
        </w:rPr>
      </w:pPr>
    </w:p>
    <w:p w:rsidR="00546E72" w:rsidRPr="008172C5" w:rsidRDefault="00546E72" w:rsidP="00546E72">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In chronic bronchitis, the lining of the airways is constantly irritated and inflamed. This causes the lining to thicken. Lots of thick mucus forms in the airways, making it hard to breathe.</w:t>
      </w:r>
      <w:r w:rsidR="000131D7" w:rsidRPr="008172C5">
        <w:rPr>
          <w:rFonts w:ascii="Arial Narrow" w:hAnsi="Arial Narrow" w:cs="Arial"/>
          <w:sz w:val="20"/>
          <w:szCs w:val="20"/>
        </w:rPr>
        <w:t xml:space="preserve"> </w:t>
      </w:r>
    </w:p>
    <w:p w:rsidR="00546E72" w:rsidRPr="008172C5" w:rsidRDefault="00546E72" w:rsidP="00546E72">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Most people who have COPD have both emphysema and chronic obstructive bronchitis. Thus, the general term "COPD" is more accurate.</w:t>
      </w:r>
    </w:p>
    <w:p w:rsidR="000131D7" w:rsidRPr="008172C5" w:rsidRDefault="000131D7" w:rsidP="00546E72">
      <w:pPr>
        <w:shd w:val="clear" w:color="auto" w:fill="FFFFFF"/>
        <w:spacing w:after="0" w:line="240" w:lineRule="auto"/>
        <w:jc w:val="both"/>
        <w:rPr>
          <w:rFonts w:ascii="Arial Narrow" w:hAnsi="Arial Narrow" w:cs="Arial"/>
          <w:sz w:val="20"/>
          <w:szCs w:val="20"/>
        </w:rPr>
      </w:pPr>
    </w:p>
    <w:p w:rsidR="00546E72" w:rsidRPr="008172C5" w:rsidRDefault="00546E72" w:rsidP="00546E72">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COPD is a major cause of disability, and it's the fourth leading cause of death in the United States. More than 12 million people are currently diagnosed with COPD. Many more people may have the disease and not even know it.</w:t>
      </w:r>
    </w:p>
    <w:p w:rsidR="00546E72" w:rsidRPr="008172C5" w:rsidRDefault="00546E72" w:rsidP="00546E72">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COPD develops slowly. Symptoms often worsen over time and can limit your ability to do routine activities. Severe COPD may prevent you from doing even basic activities like walking, cooking, or taking care of yourself.</w:t>
      </w:r>
      <w:r w:rsidR="000131D7" w:rsidRPr="008172C5">
        <w:rPr>
          <w:rFonts w:ascii="Arial Narrow" w:hAnsi="Arial Narrow" w:cs="Arial"/>
          <w:sz w:val="20"/>
          <w:szCs w:val="20"/>
        </w:rPr>
        <w:t xml:space="preserve">  </w:t>
      </w:r>
      <w:r w:rsidRPr="008172C5">
        <w:rPr>
          <w:rFonts w:ascii="Arial Narrow" w:hAnsi="Arial Narrow" w:cs="Arial"/>
          <w:sz w:val="20"/>
          <w:szCs w:val="20"/>
        </w:rPr>
        <w:t>Most of the time, COPD is diagnosed in middle-aged or older people. The disease isn't passed from person to person—you can't catch it from someone else.</w:t>
      </w:r>
      <w:r w:rsidR="000131D7" w:rsidRPr="008172C5">
        <w:rPr>
          <w:rFonts w:ascii="Arial Narrow" w:hAnsi="Arial Narrow" w:cs="Arial"/>
          <w:sz w:val="20"/>
          <w:szCs w:val="20"/>
        </w:rPr>
        <w:t xml:space="preserve"> </w:t>
      </w:r>
      <w:r w:rsidRPr="008172C5">
        <w:rPr>
          <w:rFonts w:ascii="Arial Narrow" w:hAnsi="Arial Narrow" w:cs="Arial"/>
          <w:sz w:val="20"/>
          <w:szCs w:val="20"/>
        </w:rPr>
        <w:t>COPD has no cure yet, and doctors don't know how to reverse the damage to the airways and lungs. However, treatments and lifestyle changes can help you feel better, stay more active, and slow the progress of the disease.</w:t>
      </w:r>
    </w:p>
    <w:p w:rsidR="00546E72" w:rsidRPr="000131D7" w:rsidRDefault="00546E72" w:rsidP="00546E72">
      <w:pPr>
        <w:shd w:val="clear" w:color="auto" w:fill="FFFFFF"/>
        <w:spacing w:after="0" w:line="240" w:lineRule="auto"/>
        <w:jc w:val="both"/>
        <w:rPr>
          <w:rFonts w:ascii="Arial" w:hAnsi="Arial" w:cs="Arial"/>
          <w:sz w:val="20"/>
          <w:szCs w:val="20"/>
        </w:rPr>
      </w:pPr>
    </w:p>
    <w:p w:rsidR="00546E72" w:rsidRPr="0028490F" w:rsidRDefault="0028490F" w:rsidP="0028490F">
      <w:pPr>
        <w:pStyle w:val="NormalWeb"/>
        <w:spacing w:before="0" w:beforeAutospacing="0" w:after="0" w:afterAutospacing="0"/>
        <w:jc w:val="both"/>
        <w:rPr>
          <w:rFonts w:ascii="Arial" w:hAnsi="Arial" w:cs="Arial"/>
          <w:b/>
          <w:bCs/>
          <w:color w:val="548DD4"/>
          <w:kern w:val="36"/>
        </w:rPr>
      </w:pPr>
      <w:r>
        <w:rPr>
          <w:rFonts w:ascii="Arial" w:hAnsi="Arial" w:cs="Arial"/>
          <w:b/>
          <w:bCs/>
          <w:color w:val="548DD4"/>
          <w:kern w:val="36"/>
        </w:rPr>
        <w:br w:type="page"/>
      </w:r>
      <w:r w:rsidR="00546E72" w:rsidRPr="0028490F">
        <w:rPr>
          <w:rFonts w:ascii="Arial" w:hAnsi="Arial" w:cs="Arial"/>
          <w:b/>
          <w:bCs/>
          <w:color w:val="548DD4"/>
          <w:kern w:val="36"/>
        </w:rPr>
        <w:lastRenderedPageBreak/>
        <w:t xml:space="preserve">Normal Lungs and Lungs With COPD </w:t>
      </w:r>
    </w:p>
    <w:p w:rsidR="00546E72" w:rsidRDefault="00FA15AE" w:rsidP="00546E72">
      <w:pPr>
        <w:pStyle w:val="NormalWeb"/>
        <w:spacing w:line="300" w:lineRule="atLeast"/>
        <w:jc w:val="center"/>
        <w:rPr>
          <w:rFonts w:ascii="Arial" w:hAnsi="Arial" w:cs="Arial"/>
          <w:color w:val="000000"/>
          <w:sz w:val="15"/>
          <w:szCs w:val="15"/>
        </w:rPr>
      </w:pPr>
      <w:r>
        <w:rPr>
          <w:rFonts w:ascii="Arial" w:hAnsi="Arial" w:cs="Arial"/>
          <w:noProof/>
          <w:color w:val="000000"/>
          <w:sz w:val="15"/>
          <w:szCs w:val="15"/>
        </w:rPr>
        <w:drawing>
          <wp:inline distT="0" distB="0" distL="0" distR="0">
            <wp:extent cx="4248150" cy="5848350"/>
            <wp:effectExtent l="19050" t="0" r="0" b="0"/>
            <wp:docPr id="10" name="Picture 10" descr="Figure A shows the location of the lungs and airways in the body. The inset image shows a detailed cross-section of the bronchioles and alveoli. Figure B shows lungs damaged by COPD. The inset image shows a detailed cross-section of the damaged bronchioles and alveolar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A shows the location of the lungs and airways in the body. The inset image shows a detailed cross-section of the bronchioles and alveoli. Figure B shows lungs damaged by COPD. The inset image shows a detailed cross-section of the damaged bronchioles and alveolar walls."/>
                    <pic:cNvPicPr>
                      <a:picLocks noChangeAspect="1" noChangeArrowheads="1"/>
                    </pic:cNvPicPr>
                  </pic:nvPicPr>
                  <pic:blipFill>
                    <a:blip r:embed="rId153"/>
                    <a:srcRect/>
                    <a:stretch>
                      <a:fillRect/>
                    </a:stretch>
                  </pic:blipFill>
                  <pic:spPr bwMode="auto">
                    <a:xfrm>
                      <a:off x="0" y="0"/>
                      <a:ext cx="4248150" cy="5848350"/>
                    </a:xfrm>
                    <a:prstGeom prst="rect">
                      <a:avLst/>
                    </a:prstGeom>
                    <a:noFill/>
                    <a:ln w="9525">
                      <a:noFill/>
                      <a:miter lim="800000"/>
                      <a:headEnd/>
                      <a:tailEnd/>
                    </a:ln>
                  </pic:spPr>
                </pic:pic>
              </a:graphicData>
            </a:graphic>
          </wp:inline>
        </w:drawing>
      </w:r>
    </w:p>
    <w:p w:rsidR="00546E72" w:rsidRPr="008172C5" w:rsidRDefault="00546E72" w:rsidP="00546E72">
      <w:pPr>
        <w:shd w:val="clear" w:color="auto" w:fill="FFFFFF"/>
        <w:spacing w:after="0" w:line="240" w:lineRule="auto"/>
        <w:jc w:val="both"/>
        <w:rPr>
          <w:rFonts w:ascii="Arial Narrow" w:hAnsi="Arial Narrow" w:cs="Arial"/>
          <w:sz w:val="20"/>
          <w:szCs w:val="20"/>
        </w:rPr>
      </w:pPr>
      <w:r w:rsidRPr="008172C5">
        <w:rPr>
          <w:rFonts w:ascii="Arial Narrow" w:hAnsi="Arial Narrow" w:cs="Arial"/>
          <w:sz w:val="20"/>
          <w:szCs w:val="20"/>
        </w:rPr>
        <w:t xml:space="preserve">Figure A shows the location of the lungs and airways in the body. The inset image shows a detailed cross-section of the bronchioles and alveoli. Figure B shows lungs damaged by COPD. The inset image shows a detailed cross-section of the damaged bronchioles and alveolar walls. </w:t>
      </w:r>
    </w:p>
    <w:p w:rsidR="00546E72" w:rsidRPr="000131D7" w:rsidRDefault="00546E72" w:rsidP="00546E72">
      <w:pPr>
        <w:shd w:val="clear" w:color="auto" w:fill="FFFFFF"/>
        <w:spacing w:after="0" w:line="240" w:lineRule="auto"/>
        <w:jc w:val="both"/>
        <w:rPr>
          <w:rFonts w:ascii="Arial" w:hAnsi="Arial" w:cs="Arial"/>
          <w:sz w:val="20"/>
          <w:szCs w:val="20"/>
        </w:rPr>
      </w:pPr>
    </w:p>
    <w:p w:rsidR="00546E72" w:rsidRDefault="00546E72" w:rsidP="00326453">
      <w:pPr>
        <w:pStyle w:val="Heading1"/>
        <w:spacing w:before="0" w:beforeAutospacing="0" w:after="0" w:afterAutospacing="0"/>
        <w:rPr>
          <w:sz w:val="20"/>
          <w:szCs w:val="20"/>
        </w:rPr>
      </w:pPr>
    </w:p>
    <w:p w:rsidR="00546E72" w:rsidRDefault="008172C5" w:rsidP="00326453">
      <w:pPr>
        <w:pStyle w:val="Heading1"/>
        <w:spacing w:before="0" w:beforeAutospacing="0" w:after="0" w:afterAutospacing="0"/>
        <w:rPr>
          <w:sz w:val="20"/>
          <w:szCs w:val="20"/>
        </w:rPr>
      </w:pPr>
      <w:r>
        <w:rPr>
          <w:sz w:val="20"/>
          <w:szCs w:val="20"/>
        </w:rPr>
        <w:br w:type="page"/>
      </w:r>
    </w:p>
    <w:tbl>
      <w:tblPr>
        <w:tblW w:w="0" w:type="auto"/>
        <w:tblLook w:val="04A0"/>
      </w:tblPr>
      <w:tblGrid>
        <w:gridCol w:w="3168"/>
        <w:gridCol w:w="6408"/>
      </w:tblGrid>
      <w:tr w:rsidR="00BD3328" w:rsidRPr="00617CB7" w:rsidTr="007B0D6E">
        <w:tc>
          <w:tcPr>
            <w:tcW w:w="3168" w:type="dxa"/>
          </w:tcPr>
          <w:p w:rsidR="00BD3328" w:rsidRPr="00617CB7" w:rsidRDefault="0028490F" w:rsidP="007B0D6E">
            <w:pPr>
              <w:spacing w:after="0" w:line="240" w:lineRule="auto"/>
              <w:outlineLvl w:val="2"/>
              <w:rPr>
                <w:rFonts w:ascii="Gill Sans MT" w:eastAsia="Times New Roman" w:hAnsi="Gill Sans MT"/>
                <w:b/>
                <w:bCs/>
                <w:color w:val="000000"/>
                <w:sz w:val="29"/>
                <w:szCs w:val="29"/>
              </w:rPr>
            </w:pPr>
            <w:r>
              <w:rPr>
                <w:color w:val="548DD4"/>
                <w:sz w:val="24"/>
                <w:szCs w:val="24"/>
              </w:rPr>
              <w:br w:type="page"/>
            </w:r>
            <w:r w:rsidR="00FA15AE">
              <w:rPr>
                <w:rFonts w:ascii="Verdana" w:eastAsia="Times New Roman" w:hAnsi="Verdana"/>
                <w:noProof/>
                <w:color w:val="DC081A"/>
                <w:sz w:val="32"/>
                <w:szCs w:val="32"/>
              </w:rPr>
              <w:drawing>
                <wp:inline distT="0" distB="0" distL="0" distR="0">
                  <wp:extent cx="1333500" cy="571500"/>
                  <wp:effectExtent l="19050" t="0" r="0" b="0"/>
                  <wp:docPr id="11" name="Picture 11" descr="American Lung Association - Fighting For Air">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erican Lung Association - Fighting For Air"/>
                          <pic:cNvPicPr>
                            <a:picLocks noChangeAspect="1" noChangeArrowheads="1"/>
                          </pic:cNvPicPr>
                        </pic:nvPicPr>
                        <pic:blipFill>
                          <a:blip r:embed="rId109"/>
                          <a:srcRect/>
                          <a:stretch>
                            <a:fillRect/>
                          </a:stretch>
                        </pic:blipFill>
                        <pic:spPr bwMode="auto">
                          <a:xfrm>
                            <a:off x="0" y="0"/>
                            <a:ext cx="1333500" cy="571500"/>
                          </a:xfrm>
                          <a:prstGeom prst="rect">
                            <a:avLst/>
                          </a:prstGeom>
                          <a:noFill/>
                          <a:ln w="9525">
                            <a:noFill/>
                            <a:miter lim="800000"/>
                            <a:headEnd/>
                            <a:tailEnd/>
                          </a:ln>
                        </pic:spPr>
                      </pic:pic>
                    </a:graphicData>
                  </a:graphic>
                </wp:inline>
              </w:drawing>
            </w:r>
          </w:p>
        </w:tc>
        <w:tc>
          <w:tcPr>
            <w:tcW w:w="6408" w:type="dxa"/>
          </w:tcPr>
          <w:p w:rsidR="00BD3328" w:rsidRDefault="00BD3328" w:rsidP="00BD3328">
            <w:pPr>
              <w:spacing w:after="0" w:line="240" w:lineRule="auto"/>
              <w:outlineLvl w:val="2"/>
              <w:rPr>
                <w:rStyle w:val="Emphasis"/>
                <w:rFonts w:ascii="Verdana" w:hAnsi="Verdana"/>
                <w:color w:val="000000"/>
                <w:sz w:val="18"/>
                <w:szCs w:val="18"/>
              </w:rPr>
            </w:pPr>
            <w:r>
              <w:rPr>
                <w:rFonts w:ascii="Gill Sans MT" w:eastAsia="Times New Roman" w:hAnsi="Gill Sans MT"/>
                <w:b/>
                <w:bCs/>
                <w:color w:val="000000"/>
                <w:sz w:val="29"/>
                <w:szCs w:val="29"/>
              </w:rPr>
              <w:t xml:space="preserve">Chronic Obstructive Pulmonary Disease (COPD) Fact Sheet   </w:t>
            </w:r>
            <w:r w:rsidRPr="00617CB7">
              <w:rPr>
                <w:rStyle w:val="Emphasis"/>
                <w:rFonts w:ascii="Verdana" w:hAnsi="Verdana"/>
                <w:color w:val="000000"/>
                <w:sz w:val="18"/>
                <w:szCs w:val="18"/>
              </w:rPr>
              <w:t>February 2010</w:t>
            </w:r>
            <w:r>
              <w:rPr>
                <w:rStyle w:val="Emphasis"/>
                <w:rFonts w:ascii="Verdana" w:hAnsi="Verdana"/>
                <w:color w:val="000000"/>
                <w:sz w:val="18"/>
                <w:szCs w:val="18"/>
              </w:rPr>
              <w:t xml:space="preserve">    </w:t>
            </w:r>
          </w:p>
          <w:p w:rsidR="00BD3328" w:rsidRPr="00BD3328" w:rsidRDefault="00BD3328" w:rsidP="00BD3328">
            <w:pPr>
              <w:spacing w:after="0" w:line="240" w:lineRule="auto"/>
              <w:outlineLvl w:val="2"/>
              <w:rPr>
                <w:rFonts w:ascii="Arial" w:hAnsi="Arial" w:cs="Arial"/>
                <w:bCs/>
                <w:color w:val="000000"/>
                <w:sz w:val="16"/>
                <w:szCs w:val="16"/>
              </w:rPr>
            </w:pPr>
            <w:r w:rsidRPr="00BD3328">
              <w:rPr>
                <w:rFonts w:ascii="Arial" w:hAnsi="Arial" w:cs="Arial"/>
                <w:bCs/>
                <w:color w:val="000000"/>
                <w:sz w:val="16"/>
                <w:szCs w:val="16"/>
              </w:rPr>
              <w:t>http://www.lungusa.org/lung-disease</w:t>
            </w:r>
            <w:r>
              <w:rPr>
                <w:rStyle w:val="Emphasis"/>
                <w:rFonts w:ascii="Verdana" w:hAnsi="Verdana"/>
                <w:color w:val="000000"/>
                <w:sz w:val="18"/>
                <w:szCs w:val="18"/>
              </w:rPr>
              <w:t xml:space="preserve"> </w:t>
            </w:r>
          </w:p>
        </w:tc>
      </w:tr>
    </w:tbl>
    <w:p w:rsidR="000C6582" w:rsidRDefault="000C6582" w:rsidP="000C6582">
      <w:pPr>
        <w:pBdr>
          <w:bottom w:val="single" w:sz="12" w:space="2" w:color="DF0C1E"/>
        </w:pBdr>
        <w:spacing w:before="180" w:after="79"/>
        <w:outlineLvl w:val="2"/>
        <w:rPr>
          <w:rFonts w:ascii="Gill Sans MT" w:hAnsi="Gill Sans MT"/>
          <w:b/>
          <w:bCs/>
          <w:color w:val="000000"/>
          <w:sz w:val="29"/>
          <w:szCs w:val="29"/>
        </w:rPr>
      </w:pPr>
      <w:r>
        <w:rPr>
          <w:rFonts w:ascii="Gill Sans MT" w:hAnsi="Gill Sans MT"/>
          <w:b/>
          <w:bCs/>
          <w:color w:val="000000"/>
          <w:sz w:val="29"/>
          <w:szCs w:val="29"/>
        </w:rPr>
        <w:t>Chronic Obstructive Pulmonary Disease (COPD) Fact Sheet</w:t>
      </w:r>
    </w:p>
    <w:p w:rsidR="000C6582" w:rsidRPr="00BD3328" w:rsidRDefault="000C6582" w:rsidP="000C6582">
      <w:pPr>
        <w:pStyle w:val="NormalWeb"/>
        <w:rPr>
          <w:rFonts w:ascii="Arial Narrow" w:hAnsi="Arial Narrow"/>
          <w:color w:val="000000"/>
          <w:sz w:val="20"/>
          <w:szCs w:val="20"/>
        </w:rPr>
      </w:pPr>
      <w:r w:rsidRPr="00BD3328">
        <w:rPr>
          <w:rFonts w:ascii="Arial Narrow" w:hAnsi="Arial Narrow"/>
          <w:color w:val="000000"/>
          <w:sz w:val="20"/>
          <w:szCs w:val="20"/>
        </w:rPr>
        <w:t>Chronic obstructive pulmonary disease (COPD) is a term referring to two lung diseases, chronic bronchitis and emphysema, that are characterized by obstruction to airflow that interferes with normal breathing. Both of these conditions frequently co-exist, hence physicians prefer the term COPD. It does not include other obstructive diseases such as asthma.</w:t>
      </w:r>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COPD is the fourth leading cause of death in America, claiming the lives of 120,970 Americans in 2006.</w:t>
      </w:r>
      <w:hyperlink r:id="rId154" w:anchor="note_01" w:history="1">
        <w:r w:rsidRPr="00BD3328">
          <w:rPr>
            <w:rStyle w:val="Hyperlink"/>
            <w:rFonts w:ascii="Arial Narrow" w:hAnsi="Arial Narrow"/>
            <w:sz w:val="20"/>
            <w:szCs w:val="20"/>
            <w:vertAlign w:val="superscript"/>
          </w:rPr>
          <w:t>1</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This is the seventh consecutive year in which women have exceeded men in the number of deaths attributable to COPD. In 2006, almost 63,000 females died compared to almost 58,000 males.</w:t>
      </w:r>
      <w:hyperlink r:id="rId155" w:anchor="note_02" w:history="1">
        <w:r w:rsidRPr="00BD3328">
          <w:rPr>
            <w:rStyle w:val="Hyperlink"/>
            <w:rFonts w:ascii="Arial Narrow" w:hAnsi="Arial Narrow"/>
            <w:sz w:val="20"/>
            <w:szCs w:val="20"/>
            <w:vertAlign w:val="superscript"/>
          </w:rPr>
          <w:t>2</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Smoking is the primary risk factor for COPD. Approximately 85 to 90 percent of COPD deaths are caused by smoking. Female smokers are nearly 13 times as likely to die from COPD as women who have never smoked. Male smokers are nearly 12 times as likely to die from COPD as men who have never smoked.</w:t>
      </w:r>
      <w:hyperlink r:id="rId156" w:anchor="note_03" w:history="1">
        <w:r w:rsidRPr="00BD3328">
          <w:rPr>
            <w:rStyle w:val="Hyperlink"/>
            <w:rFonts w:ascii="Arial Narrow" w:hAnsi="Arial Narrow"/>
            <w:sz w:val="20"/>
            <w:szCs w:val="20"/>
            <w:vertAlign w:val="superscript"/>
          </w:rPr>
          <w:t>3</w:t>
        </w:r>
      </w:hyperlink>
      <w:r w:rsidRPr="00BD3328">
        <w:rPr>
          <w:rFonts w:ascii="Arial Narrow" w:hAnsi="Arial Narrow"/>
          <w:color w:val="000000"/>
          <w:sz w:val="20"/>
          <w:szCs w:val="20"/>
        </w:rPr>
        <w:t xml:space="preserve"> Any current or former smoker over age 40 or never-smoker with a family history of COPD, emphysema or chronic bronchitis, those with expo¬sure to occupational or environmental pollutants and those with a chronic cough, sputum (matter discharged from air passages) production or breathless¬ness, should seek testing for COPD with spirometry.</w:t>
      </w:r>
      <w:hyperlink r:id="rId157" w:anchor="note_04" w:history="1">
        <w:r w:rsidRPr="00BD3328">
          <w:rPr>
            <w:rStyle w:val="Hyperlink"/>
            <w:rFonts w:ascii="Arial Narrow" w:hAnsi="Arial Narrow"/>
            <w:sz w:val="20"/>
            <w:szCs w:val="20"/>
            <w:vertAlign w:val="superscript"/>
          </w:rPr>
          <w:t>4</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Other risk factors of COPD include exposure to air pollution, second-hand smoke and occupational dusts and chemicals, heredity, a history of childhood respiratory infections and socioeconomic status.</w:t>
      </w:r>
      <w:hyperlink r:id="rId158" w:anchor="note_05" w:history="1">
        <w:r w:rsidRPr="00BD3328">
          <w:rPr>
            <w:rStyle w:val="Hyperlink"/>
            <w:rFonts w:ascii="Arial Narrow" w:hAnsi="Arial Narrow"/>
            <w:sz w:val="20"/>
            <w:szCs w:val="20"/>
            <w:vertAlign w:val="superscript"/>
          </w:rPr>
          <w:t>5</w:t>
        </w:r>
      </w:hyperlink>
      <w:r w:rsidRPr="00BD3328">
        <w:rPr>
          <w:rFonts w:ascii="Arial Narrow" w:hAnsi="Arial Narrow"/>
          <w:color w:val="000000"/>
          <w:sz w:val="20"/>
          <w:szCs w:val="20"/>
        </w:rPr>
        <w:t xml:space="preserve"> Particulate matter from cigarette smoke and air pollution, including smoke from poorly ventilated wood stoves and the burning of biomass, are related to lung damage.</w:t>
      </w:r>
      <w:hyperlink r:id="rId159" w:anchor="note_06" w:history="1">
        <w:r w:rsidRPr="00BD3328">
          <w:rPr>
            <w:rStyle w:val="Hyperlink"/>
            <w:rFonts w:ascii="Arial Narrow" w:hAnsi="Arial Narrow"/>
            <w:sz w:val="20"/>
            <w:szCs w:val="20"/>
            <w:vertAlign w:val="superscript"/>
          </w:rPr>
          <w:t>6</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Occupational exposure to certain industrial pollutants also increases the risk for COPD. One study found that the fraction of COPD attributed to work was estimated as 19.2% overall and 31.1% among never smokers.</w:t>
      </w:r>
      <w:hyperlink r:id="rId160" w:anchor="note_07" w:history="1">
        <w:r w:rsidRPr="00BD3328">
          <w:rPr>
            <w:rStyle w:val="Hyperlink"/>
            <w:rFonts w:ascii="Arial Narrow" w:hAnsi="Arial Narrow"/>
            <w:sz w:val="20"/>
            <w:szCs w:val="20"/>
            <w:vertAlign w:val="superscript"/>
          </w:rPr>
          <w:t>7</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In 2007, 12.1 million U.S. adults (aged 18 and over) were estimated to have COPD.</w:t>
      </w:r>
      <w:hyperlink r:id="rId161" w:anchor="note_08" w:history="1">
        <w:r w:rsidRPr="00BD3328">
          <w:rPr>
            <w:rStyle w:val="Hyperlink"/>
            <w:rFonts w:ascii="Arial Narrow" w:hAnsi="Arial Narrow"/>
            <w:sz w:val="20"/>
            <w:szCs w:val="20"/>
            <w:vertAlign w:val="superscript"/>
          </w:rPr>
          <w:t>8</w:t>
        </w:r>
      </w:hyperlink>
      <w:r w:rsidRPr="00BD3328">
        <w:rPr>
          <w:rFonts w:ascii="Arial Narrow" w:hAnsi="Arial Narrow"/>
          <w:color w:val="000000"/>
          <w:sz w:val="20"/>
          <w:szCs w:val="20"/>
        </w:rPr>
        <w:t xml:space="preserve"> However, close to 24 million U.S. adults have evidence of impaired lung function, indicating an under diagnosis of COPD.</w:t>
      </w:r>
      <w:hyperlink r:id="rId162" w:anchor="note_09" w:history="1">
        <w:r w:rsidRPr="00BD3328">
          <w:rPr>
            <w:rStyle w:val="Hyperlink"/>
            <w:rFonts w:ascii="Arial Narrow" w:hAnsi="Arial Narrow"/>
            <w:sz w:val="20"/>
            <w:szCs w:val="20"/>
            <w:vertAlign w:val="superscript"/>
          </w:rPr>
          <w:t>9</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An estimated 672,000 hospital discharges were reported in 2006; a discharge rate of 22.5 per 100,000 population. COPD is an important cause of hospitalization in our aged population. Approximately 64% of discharges were in the 65 years and older population in 2006.</w:t>
      </w:r>
      <w:hyperlink r:id="rId163" w:anchor="note_10" w:history="1">
        <w:r w:rsidRPr="00BD3328">
          <w:rPr>
            <w:rStyle w:val="Hyperlink"/>
            <w:rFonts w:ascii="Arial Narrow" w:hAnsi="Arial Narrow"/>
            <w:sz w:val="20"/>
            <w:szCs w:val="20"/>
            <w:vertAlign w:val="superscript"/>
          </w:rPr>
          <w:t>10</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A Lung Association survey revealed that half of all COPD patients (51%) say their condition limits their ability to work. It also limits them in normal physical exertion (70%), household chores (56%), social activities (53%), sleeping (50%) and family activities (46%).</w:t>
      </w:r>
      <w:hyperlink r:id="rId164" w:anchor="note_11" w:history="1">
        <w:r w:rsidRPr="00BD3328">
          <w:rPr>
            <w:rStyle w:val="Hyperlink"/>
            <w:rFonts w:ascii="Arial Narrow" w:hAnsi="Arial Narrow"/>
            <w:sz w:val="20"/>
            <w:szCs w:val="20"/>
            <w:vertAlign w:val="superscript"/>
          </w:rPr>
          <w:t>11</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In 2010, the cost to the nation for COPD was projected to be approximately $49.9 billion, including $29.5 billion in direct health care expenditures, $8.0 billion in indirect morbidity costs and $12.4 billion in indirect mortality costs.</w:t>
      </w:r>
      <w:hyperlink r:id="rId165" w:anchor="note_12" w:history="1">
        <w:r w:rsidRPr="00BD3328">
          <w:rPr>
            <w:rStyle w:val="Hyperlink"/>
            <w:rFonts w:ascii="Arial Narrow" w:hAnsi="Arial Narrow"/>
            <w:sz w:val="20"/>
            <w:szCs w:val="20"/>
            <w:vertAlign w:val="superscript"/>
          </w:rPr>
          <w:t>12</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Style w:val="Emphasis"/>
          <w:rFonts w:ascii="Arial Narrow" w:hAnsi="Arial Narrow"/>
          <w:b/>
          <w:bCs/>
          <w:color w:val="000000"/>
          <w:sz w:val="20"/>
          <w:szCs w:val="20"/>
        </w:rPr>
        <w:t>Chronic bronchitis</w:t>
      </w:r>
      <w:r w:rsidRPr="00BD3328">
        <w:rPr>
          <w:rFonts w:ascii="Arial Narrow" w:hAnsi="Arial Narrow"/>
          <w:color w:val="000000"/>
          <w:sz w:val="20"/>
          <w:szCs w:val="20"/>
        </w:rPr>
        <w:t xml:space="preserve"> is the inflammation and eventual scarring of the lining of the bronchial tubes. When the bronchi are inflamed and/or infected, less air is able to flow to and from the lungs and a heavy mucus or phlegm is coughed up. The condition is defined by the presence of a mucus-producing cough most days of the month, three months of a year for two successive years without other underlying disease to explain the cough.</w:t>
      </w:r>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This inflammation eventually leads to scarring of the lining of the bronchial tubes. Once the bronchial tubes have been irritated over a long period of time, excessive mucus is produced constantly, the bronchial tubes lining thickens, an irritating cough develops, air flow may be hampered, and the lungs become scarred. The bronchial tubes then make an ideal breeding place for bacterial infections within the airways, which eventually impedes airflow.</w:t>
      </w:r>
      <w:hyperlink r:id="rId166" w:anchor="note_13" w:history="1">
        <w:r w:rsidRPr="00BD3328">
          <w:rPr>
            <w:rStyle w:val="Hyperlink"/>
            <w:rFonts w:ascii="Arial Narrow" w:hAnsi="Arial Narrow"/>
            <w:sz w:val="20"/>
            <w:szCs w:val="20"/>
            <w:vertAlign w:val="superscript"/>
          </w:rPr>
          <w:t>13</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In 2008, an estimated 9.8 million Americans reported a physician diagnosis of chronic bronchitis. Chronic bronchitis affects people of all ages, although people aged 65 years or more have the highest rate at 56.0 per 1,000 persons.</w:t>
      </w:r>
      <w:hyperlink r:id="rId167" w:anchor="note_14" w:history="1">
        <w:r w:rsidRPr="00BD3328">
          <w:rPr>
            <w:rStyle w:val="Hyperlink"/>
            <w:rFonts w:ascii="Arial Narrow" w:hAnsi="Arial Narrow"/>
            <w:sz w:val="20"/>
            <w:szCs w:val="20"/>
            <w:vertAlign w:val="superscript"/>
          </w:rPr>
          <w:t>14</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Females are about twice as likely to be diagnosed with chronic bronchitis as males. In 2008, 3.1 million males had a diagnosis of chronic bronchitis compared to 6.7 million females.</w:t>
      </w:r>
      <w:hyperlink r:id="rId168" w:anchor="note_15" w:history="1">
        <w:r w:rsidRPr="00BD3328">
          <w:rPr>
            <w:rStyle w:val="Hyperlink"/>
            <w:rFonts w:ascii="Arial Narrow" w:hAnsi="Arial Narrow"/>
            <w:sz w:val="20"/>
            <w:szCs w:val="20"/>
            <w:vertAlign w:val="superscript"/>
          </w:rPr>
          <w:t>15</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Symptoms of chronic bronchitis include chronic cough, increased mucus, frequent clearing of the throat and shortness of breath.</w:t>
      </w:r>
      <w:hyperlink r:id="rId169" w:anchor="note_16" w:history="1">
        <w:r w:rsidRPr="00BD3328">
          <w:rPr>
            <w:rStyle w:val="Hyperlink"/>
            <w:rFonts w:ascii="Arial Narrow" w:hAnsi="Arial Narrow"/>
            <w:sz w:val="20"/>
            <w:szCs w:val="20"/>
            <w:vertAlign w:val="superscript"/>
          </w:rPr>
          <w:t>16</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Chronic bronchitis does not strike suddenly and is often neglected by individuals until it is in an advanced state as people mistakenly believe that the disease is not life-threatening. By the time a patient goes to their health care provider the lungs have frequently been seriously injured. Then the patient may be in danger of developing serious respiratory problems or heart failure.</w:t>
      </w:r>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Style w:val="Emphasis"/>
          <w:rFonts w:ascii="Arial Narrow" w:hAnsi="Arial Narrow"/>
          <w:b/>
          <w:bCs/>
          <w:color w:val="000000"/>
          <w:sz w:val="20"/>
          <w:szCs w:val="20"/>
        </w:rPr>
        <w:lastRenderedPageBreak/>
        <w:t>Emphysema</w:t>
      </w:r>
      <w:r w:rsidRPr="00BD3328">
        <w:rPr>
          <w:rFonts w:ascii="Arial Narrow" w:hAnsi="Arial Narrow"/>
          <w:color w:val="000000"/>
          <w:sz w:val="20"/>
          <w:szCs w:val="20"/>
        </w:rPr>
        <w:t xml:space="preserve"> begins with the destruction of air sacs (alveoli) in the lungs where oxygen from the air is exchanged for carbon dioxide in the blood. The walls of the air sacs are thin and fragile. Damage to the air sacs is irreversible and results in permanent "holes" in the tissues of the lower lungs. As air sacs are destroyed, the lungs are able to transfer less and less oxygen to the bloodstream, causing shortness of breath. The lungs also lose their elasticity, which is important to keep airways open. The patient experiences great difficulty exhaling.</w:t>
      </w:r>
      <w:hyperlink r:id="rId170" w:anchor="note_17" w:history="1">
        <w:r w:rsidRPr="00BD3328">
          <w:rPr>
            <w:rStyle w:val="Hyperlink"/>
            <w:rFonts w:ascii="Arial Narrow" w:hAnsi="Arial Narrow"/>
            <w:sz w:val="20"/>
            <w:szCs w:val="20"/>
            <w:vertAlign w:val="superscript"/>
          </w:rPr>
          <w:t>17</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Emphysema does not develop suddenly. It comes on very gradually. Years of exposure to the irritation of cigarette smoke usually precede the development of emphysema. Of the estimated 3.7 million Americans ever diagnosed with emphysema, 94 percent are 45 or older.</w:t>
      </w:r>
      <w:hyperlink r:id="rId171" w:anchor="note_18" w:history="1">
        <w:r w:rsidRPr="00BD3328">
          <w:rPr>
            <w:rStyle w:val="Hyperlink"/>
            <w:rFonts w:ascii="Arial Narrow" w:hAnsi="Arial Narrow"/>
            <w:sz w:val="20"/>
            <w:szCs w:val="20"/>
            <w:vertAlign w:val="superscript"/>
          </w:rPr>
          <w:t>18</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Historically, men have been more likely than women to receive a diagnosis of emphysema. However, in 2008 more women reported a diagnosis of emphysema than men; over 2.0 million (17.3 per 1,000 population) compared to almost 1.8 million (16.3 per 1,000 population), respectively.</w:t>
      </w:r>
      <w:hyperlink r:id="rId172" w:anchor="note_19" w:history="1">
        <w:r w:rsidRPr="00BD3328">
          <w:rPr>
            <w:rStyle w:val="Hyperlink"/>
            <w:rFonts w:ascii="Arial Narrow" w:hAnsi="Arial Narrow"/>
            <w:sz w:val="20"/>
            <w:szCs w:val="20"/>
            <w:vertAlign w:val="superscript"/>
          </w:rPr>
          <w:t>19</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Symptoms of emphysema include cough, shortness of breath and a limited exercise tolerance. Diagnosis is made by pulmonary function tests, along with the patient's history, examination and other tests.</w:t>
      </w:r>
      <w:hyperlink r:id="rId173" w:anchor="note_20" w:history="1">
        <w:r w:rsidRPr="00BD3328">
          <w:rPr>
            <w:rStyle w:val="Hyperlink"/>
            <w:rFonts w:ascii="Arial Narrow" w:hAnsi="Arial Narrow"/>
            <w:sz w:val="20"/>
            <w:szCs w:val="20"/>
            <w:vertAlign w:val="superscript"/>
          </w:rPr>
          <w:t>20</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Style w:val="Emphasis"/>
          <w:rFonts w:ascii="Arial Narrow" w:hAnsi="Arial Narrow"/>
          <w:b/>
          <w:bCs/>
          <w:color w:val="000000"/>
          <w:sz w:val="20"/>
          <w:szCs w:val="20"/>
        </w:rPr>
        <w:t>Alpha1 antitrypsin deficiency-related (AAT) emphysema</w:t>
      </w:r>
      <w:r w:rsidRPr="00BD3328">
        <w:rPr>
          <w:rFonts w:ascii="Arial Narrow" w:hAnsi="Arial Narrow"/>
          <w:color w:val="000000"/>
          <w:sz w:val="20"/>
          <w:szCs w:val="20"/>
        </w:rPr>
        <w:t xml:space="preserve"> is caused by the inherited deficiency of a protein called alpha1-antitrypsin (AAT) or alpha1-protease inhibitor. AAT, produced by the liver, is a "lung protector." In the absence of AAT, emphysema is almost inevitable. It is responsible for only 2-3% of the emphysema in the United States.</w:t>
      </w:r>
      <w:hyperlink r:id="rId174" w:anchor="note_21" w:history="1">
        <w:r w:rsidRPr="00BD3328">
          <w:rPr>
            <w:rStyle w:val="Hyperlink"/>
            <w:rFonts w:ascii="Arial Narrow" w:hAnsi="Arial Narrow"/>
            <w:sz w:val="20"/>
            <w:szCs w:val="20"/>
            <w:vertAlign w:val="superscript"/>
          </w:rPr>
          <w:t>21</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An estimated 100,000 Americans, primarily of northern European descent, have AAT deficiency emphysema. Another 20 million Americans carry a single deficient gene that causes Alpha-1 and may pass the gene onto their children.</w:t>
      </w:r>
      <w:hyperlink r:id="rId175" w:anchor="note_22" w:history="1">
        <w:r w:rsidRPr="00BD3328">
          <w:rPr>
            <w:rStyle w:val="Hyperlink"/>
            <w:rFonts w:ascii="Arial Narrow" w:hAnsi="Arial Narrow"/>
            <w:sz w:val="20"/>
            <w:szCs w:val="20"/>
            <w:vertAlign w:val="superscript"/>
          </w:rPr>
          <w:t>22</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One study suggested that there are at least 116 million carriers among all racial groups, worldwide.</w:t>
      </w:r>
      <w:hyperlink r:id="rId176" w:anchor="note_23" w:history="1">
        <w:r w:rsidRPr="00BD3328">
          <w:rPr>
            <w:rStyle w:val="Hyperlink"/>
            <w:rFonts w:ascii="Arial Narrow" w:hAnsi="Arial Narrow"/>
            <w:sz w:val="20"/>
            <w:szCs w:val="20"/>
            <w:vertAlign w:val="superscript"/>
          </w:rPr>
          <w:t>23</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Symptoms of AAT deficiency include shortness of breath and decreased exercise capacity. They rarely appear before 25 years of age and sometimes never develop, mostly in nonsmokers. In those who smoke, symptoms occur between 32 and 41 years of age on average. Smoking significantly increases the severity of emphysema in AAT-deficient individuals.</w:t>
      </w:r>
      <w:hyperlink r:id="rId177" w:anchor="note_24" w:history="1">
        <w:r w:rsidRPr="00BD3328">
          <w:rPr>
            <w:rStyle w:val="Hyperlink"/>
            <w:rFonts w:ascii="Arial Narrow" w:hAnsi="Arial Narrow"/>
            <w:sz w:val="20"/>
            <w:szCs w:val="20"/>
            <w:vertAlign w:val="superscript"/>
          </w:rPr>
          <w:t>24</w:t>
        </w:r>
      </w:hyperlink>
    </w:p>
    <w:p w:rsidR="000C6582" w:rsidRPr="00BD3328" w:rsidRDefault="000C6582" w:rsidP="00F06586">
      <w:pPr>
        <w:numPr>
          <w:ilvl w:val="0"/>
          <w:numId w:val="38"/>
        </w:numPr>
        <w:spacing w:before="48" w:after="100" w:afterAutospacing="1" w:line="240" w:lineRule="auto"/>
        <w:jc w:val="both"/>
        <w:rPr>
          <w:rFonts w:ascii="Arial Narrow" w:hAnsi="Arial Narrow"/>
          <w:color w:val="000000"/>
          <w:sz w:val="20"/>
          <w:szCs w:val="20"/>
        </w:rPr>
      </w:pPr>
      <w:r w:rsidRPr="00BD3328">
        <w:rPr>
          <w:rFonts w:ascii="Arial Narrow" w:hAnsi="Arial Narrow"/>
          <w:color w:val="000000"/>
          <w:sz w:val="20"/>
          <w:szCs w:val="20"/>
        </w:rPr>
        <w:t>Blood screening is primarily used to diagnose whether a person is a carrier or AAT-deficient. In addition, a DNA-based cheek swab test has been developed for the diagnosis of AAT-deficiency.</w:t>
      </w:r>
      <w:hyperlink r:id="rId178" w:anchor="note_25" w:history="1">
        <w:r w:rsidRPr="00BD3328">
          <w:rPr>
            <w:rStyle w:val="Hyperlink"/>
            <w:rFonts w:ascii="Arial Narrow" w:hAnsi="Arial Narrow"/>
            <w:sz w:val="20"/>
            <w:szCs w:val="20"/>
            <w:vertAlign w:val="superscript"/>
          </w:rPr>
          <w:t>25</w:t>
        </w:r>
      </w:hyperlink>
    </w:p>
    <w:p w:rsidR="008172C5" w:rsidRPr="008A486C" w:rsidRDefault="00BD3328" w:rsidP="008172C5">
      <w:pPr>
        <w:pBdr>
          <w:bottom w:val="single" w:sz="4" w:space="1" w:color="B4B8BE"/>
        </w:pBdr>
        <w:spacing w:before="240" w:after="60"/>
        <w:outlineLvl w:val="3"/>
        <w:rPr>
          <w:color w:val="548DD4"/>
          <w:sz w:val="24"/>
          <w:szCs w:val="24"/>
        </w:rPr>
      </w:pPr>
      <w:r>
        <w:rPr>
          <w:rFonts w:ascii="Gill Sans MT" w:hAnsi="Gill Sans MT"/>
          <w:b/>
          <w:bCs/>
          <w:color w:val="000000"/>
          <w:sz w:val="21"/>
          <w:szCs w:val="21"/>
        </w:rPr>
        <w:br w:type="page"/>
      </w:r>
      <w:r w:rsidR="008172C5" w:rsidRPr="008A486C">
        <w:rPr>
          <w:color w:val="548DD4"/>
          <w:sz w:val="24"/>
          <w:szCs w:val="24"/>
        </w:rPr>
        <w:lastRenderedPageBreak/>
        <w:t xml:space="preserve"> </w:t>
      </w:r>
    </w:p>
    <w:p w:rsidR="008A486C" w:rsidRDefault="00F47CCB" w:rsidP="00326453">
      <w:pPr>
        <w:pStyle w:val="Heading1"/>
        <w:spacing w:before="0" w:beforeAutospacing="0" w:after="0" w:afterAutospacing="0"/>
      </w:pPr>
      <w:r w:rsidRPr="008A486C">
        <w:rPr>
          <w:color w:val="548DD4"/>
          <w:sz w:val="24"/>
          <w:szCs w:val="24"/>
        </w:rPr>
        <w:t>Chronic Obstructive Pulmonary Disease (COPD)</w:t>
      </w:r>
      <w:r w:rsidR="00B843EC" w:rsidRPr="00B843EC">
        <w:rPr>
          <w:color w:val="548DD4"/>
          <w:sz w:val="24"/>
          <w:szCs w:val="24"/>
        </w:rPr>
        <w:t xml:space="preserve"> </w:t>
      </w:r>
      <w:r w:rsidR="00B843EC">
        <w:rPr>
          <w:color w:val="548DD4"/>
          <w:sz w:val="24"/>
          <w:szCs w:val="24"/>
        </w:rPr>
        <w:t xml:space="preserve">- </w:t>
      </w:r>
      <w:r w:rsidR="00B843EC" w:rsidRPr="00B843EC">
        <w:rPr>
          <w:color w:val="548DD4"/>
          <w:sz w:val="24"/>
          <w:szCs w:val="24"/>
        </w:rPr>
        <w:t xml:space="preserve"> Chronic Bronchitis </w:t>
      </w:r>
      <w:r w:rsidR="00B843EC">
        <w:rPr>
          <w:color w:val="548DD4"/>
          <w:sz w:val="24"/>
          <w:szCs w:val="24"/>
        </w:rPr>
        <w:t>&amp;</w:t>
      </w:r>
      <w:r w:rsidR="00B843EC" w:rsidRPr="00B843EC">
        <w:rPr>
          <w:color w:val="548DD4"/>
          <w:sz w:val="24"/>
          <w:szCs w:val="24"/>
        </w:rPr>
        <w:t xml:space="preserve"> Emphysema</w:t>
      </w:r>
    </w:p>
    <w:p w:rsidR="00F47CCB" w:rsidRPr="008A486C" w:rsidRDefault="008A486C" w:rsidP="00326453">
      <w:pPr>
        <w:pStyle w:val="Heading1"/>
        <w:spacing w:before="0" w:beforeAutospacing="0" w:after="0" w:afterAutospacing="0"/>
        <w:rPr>
          <w:b w:val="0"/>
          <w:color w:val="4F667E"/>
          <w:sz w:val="18"/>
          <w:szCs w:val="18"/>
        </w:rPr>
      </w:pPr>
      <w:r w:rsidRPr="008A486C">
        <w:rPr>
          <w:b w:val="0"/>
          <w:sz w:val="18"/>
          <w:szCs w:val="18"/>
        </w:rPr>
        <w:t xml:space="preserve">Summarized from emedicinehealth.com </w:t>
      </w:r>
      <w:r w:rsidR="00F47CCB" w:rsidRPr="008A486C">
        <w:rPr>
          <w:b w:val="0"/>
          <w:sz w:val="18"/>
          <w:szCs w:val="18"/>
        </w:rPr>
        <w:t>(</w:t>
      </w:r>
      <w:r w:rsidR="00F47CCB" w:rsidRPr="008A486C">
        <w:rPr>
          <w:b w:val="0"/>
          <w:color w:val="4F667E"/>
          <w:sz w:val="18"/>
          <w:szCs w:val="18"/>
        </w:rPr>
        <w:t>http://www.emedicinehealth.com/script/main/art.asp?articlekey=59045&amp;pf=3&amp;page=1</w:t>
      </w:r>
      <w:r w:rsidR="00F47CCB" w:rsidRPr="008A486C">
        <w:rPr>
          <w:b w:val="0"/>
          <w:bCs w:val="0"/>
          <w:color w:val="4F667E"/>
          <w:sz w:val="18"/>
          <w:szCs w:val="18"/>
        </w:rPr>
        <w:t>)</w:t>
      </w:r>
    </w:p>
    <w:p w:rsidR="00B843EC" w:rsidRDefault="00B843EC" w:rsidP="00326453">
      <w:pPr>
        <w:spacing w:after="0" w:line="240" w:lineRule="auto"/>
        <w:outlineLvl w:val="3"/>
        <w:rPr>
          <w:rFonts w:ascii="Arial" w:eastAsia="Times New Roman" w:hAnsi="Arial" w:cs="Arial"/>
          <w:b/>
          <w:bCs/>
          <w:color w:val="548DD4"/>
          <w:kern w:val="36"/>
          <w:sz w:val="24"/>
          <w:szCs w:val="24"/>
        </w:rPr>
      </w:pPr>
      <w:bookmarkStart w:id="17" w:name="COPD_Overview"/>
      <w:bookmarkEnd w:id="17"/>
    </w:p>
    <w:p w:rsidR="00F47CCB" w:rsidRPr="008A486C" w:rsidRDefault="00F47CCB" w:rsidP="00326453">
      <w:pPr>
        <w:spacing w:after="0" w:line="240" w:lineRule="auto"/>
        <w:outlineLvl w:val="3"/>
        <w:rPr>
          <w:rFonts w:ascii="Arial" w:eastAsia="Times New Roman" w:hAnsi="Arial" w:cs="Arial"/>
          <w:b/>
          <w:bCs/>
          <w:color w:val="548DD4"/>
          <w:kern w:val="36"/>
          <w:sz w:val="24"/>
          <w:szCs w:val="24"/>
        </w:rPr>
      </w:pPr>
      <w:r w:rsidRPr="008A486C">
        <w:rPr>
          <w:rFonts w:ascii="Arial" w:eastAsia="Times New Roman" w:hAnsi="Arial" w:cs="Arial"/>
          <w:b/>
          <w:bCs/>
          <w:color w:val="548DD4"/>
          <w:kern w:val="36"/>
          <w:sz w:val="24"/>
          <w:szCs w:val="24"/>
        </w:rPr>
        <w:t>COPD Overview</w:t>
      </w:r>
    </w:p>
    <w:p w:rsidR="00F47CCB" w:rsidRPr="008172C5" w:rsidRDefault="00F47CCB" w:rsidP="00B843EC">
      <w:pPr>
        <w:pStyle w:val="NormalWeb"/>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 xml:space="preserve">Chronic obstructive pulmonary disease, or </w:t>
      </w:r>
      <w:hyperlink r:id="rId179" w:history="1">
        <w:r w:rsidRPr="008172C5">
          <w:rPr>
            <w:rFonts w:ascii="Arial Narrow" w:eastAsia="Calibri" w:hAnsi="Arial Narrow" w:cs="Arial"/>
            <w:sz w:val="20"/>
            <w:szCs w:val="20"/>
          </w:rPr>
          <w:t>COPD</w:t>
        </w:r>
      </w:hyperlink>
      <w:r w:rsidRPr="008172C5">
        <w:rPr>
          <w:rFonts w:ascii="Arial Narrow" w:eastAsia="Calibri" w:hAnsi="Arial Narrow" w:cs="Arial"/>
          <w:sz w:val="20"/>
          <w:szCs w:val="20"/>
        </w:rPr>
        <w:t xml:space="preserve">, is a long-lasting </w:t>
      </w:r>
      <w:hyperlink r:id="rId180" w:history="1">
        <w:r w:rsidRPr="008172C5">
          <w:rPr>
            <w:rFonts w:ascii="Arial Narrow" w:eastAsia="Calibri" w:hAnsi="Arial Narrow" w:cs="Arial"/>
            <w:sz w:val="20"/>
            <w:szCs w:val="20"/>
          </w:rPr>
          <w:t>obstruction</w:t>
        </w:r>
      </w:hyperlink>
      <w:r w:rsidRPr="008172C5">
        <w:rPr>
          <w:rFonts w:ascii="Arial Narrow" w:eastAsia="Calibri" w:hAnsi="Arial Narrow" w:cs="Arial"/>
          <w:sz w:val="20"/>
          <w:szCs w:val="20"/>
        </w:rPr>
        <w:t xml:space="preserve"> of the airways that occurs with </w:t>
      </w:r>
      <w:hyperlink r:id="rId181" w:history="1">
        <w:r w:rsidRPr="008172C5">
          <w:rPr>
            <w:rFonts w:ascii="Arial Narrow" w:eastAsia="Calibri" w:hAnsi="Arial Narrow" w:cs="Arial"/>
            <w:sz w:val="20"/>
            <w:szCs w:val="20"/>
          </w:rPr>
          <w:t>chronic bronchitis</w:t>
        </w:r>
      </w:hyperlink>
      <w:r w:rsidRPr="008172C5">
        <w:rPr>
          <w:rFonts w:ascii="Arial Narrow" w:eastAsia="Calibri" w:hAnsi="Arial Narrow" w:cs="Arial"/>
          <w:sz w:val="20"/>
          <w:szCs w:val="20"/>
        </w:rPr>
        <w:t xml:space="preserve">, </w:t>
      </w:r>
      <w:hyperlink r:id="rId182" w:history="1">
        <w:r w:rsidRPr="008172C5">
          <w:rPr>
            <w:rFonts w:ascii="Arial Narrow" w:eastAsia="Calibri" w:hAnsi="Arial Narrow" w:cs="Arial"/>
            <w:sz w:val="20"/>
            <w:szCs w:val="20"/>
          </w:rPr>
          <w:t>emphysema</w:t>
        </w:r>
      </w:hyperlink>
      <w:r w:rsidRPr="008172C5">
        <w:rPr>
          <w:rFonts w:ascii="Arial Narrow" w:eastAsia="Calibri" w:hAnsi="Arial Narrow" w:cs="Arial"/>
          <w:sz w:val="20"/>
          <w:szCs w:val="20"/>
        </w:rPr>
        <w:t xml:space="preserve">, or both. This obstruction of airflow is </w:t>
      </w:r>
      <w:hyperlink r:id="rId183" w:history="1">
        <w:r w:rsidRPr="008172C5">
          <w:rPr>
            <w:rFonts w:ascii="Arial Narrow" w:eastAsia="Calibri" w:hAnsi="Arial Narrow" w:cs="Arial"/>
            <w:sz w:val="20"/>
            <w:szCs w:val="20"/>
          </w:rPr>
          <w:t>progressive</w:t>
        </w:r>
      </w:hyperlink>
      <w:r w:rsidRPr="008172C5">
        <w:rPr>
          <w:rFonts w:ascii="Arial Narrow" w:eastAsia="Calibri" w:hAnsi="Arial Narrow" w:cs="Arial"/>
          <w:sz w:val="20"/>
          <w:szCs w:val="20"/>
        </w:rPr>
        <w:t xml:space="preserve"> in that it happens over time. </w:t>
      </w:r>
      <w:r w:rsidR="008A486C" w:rsidRPr="008172C5">
        <w:rPr>
          <w:rFonts w:ascii="Arial Narrow" w:eastAsia="Calibri" w:hAnsi="Arial Narrow" w:cs="Arial"/>
          <w:sz w:val="20"/>
          <w:szCs w:val="20"/>
        </w:rPr>
        <w:t xml:space="preserve"> </w:t>
      </w:r>
      <w:r w:rsidRPr="008172C5">
        <w:rPr>
          <w:rFonts w:ascii="Arial Narrow" w:eastAsia="Calibri" w:hAnsi="Arial Narrow" w:cs="Arial"/>
          <w:sz w:val="20"/>
          <w:szCs w:val="20"/>
        </w:rPr>
        <w:t xml:space="preserve">Chronic bronchitis is defined as a chronic (ongoing, long-term) </w:t>
      </w:r>
      <w:hyperlink r:id="rId184" w:history="1">
        <w:r w:rsidRPr="008172C5">
          <w:rPr>
            <w:rFonts w:ascii="Arial Narrow" w:eastAsia="Calibri" w:hAnsi="Arial Narrow" w:cs="Arial"/>
            <w:sz w:val="20"/>
            <w:szCs w:val="20"/>
          </w:rPr>
          <w:t>cough</w:t>
        </w:r>
      </w:hyperlink>
      <w:r w:rsidRPr="008172C5">
        <w:rPr>
          <w:rFonts w:ascii="Arial Narrow" w:eastAsia="Calibri" w:hAnsi="Arial Narrow" w:cs="Arial"/>
          <w:sz w:val="20"/>
          <w:szCs w:val="20"/>
        </w:rPr>
        <w:t xml:space="preserve"> not caused by another condition that produces </w:t>
      </w:r>
      <w:hyperlink r:id="rId185" w:history="1">
        <w:r w:rsidRPr="008172C5">
          <w:rPr>
            <w:rFonts w:ascii="Arial Narrow" w:eastAsia="Calibri" w:hAnsi="Arial Narrow" w:cs="Arial"/>
            <w:sz w:val="20"/>
            <w:szCs w:val="20"/>
          </w:rPr>
          <w:t>sputum</w:t>
        </w:r>
      </w:hyperlink>
      <w:r w:rsidRPr="008172C5">
        <w:rPr>
          <w:rFonts w:ascii="Arial Narrow" w:eastAsia="Calibri" w:hAnsi="Arial Narrow" w:cs="Arial"/>
          <w:sz w:val="20"/>
          <w:szCs w:val="20"/>
        </w:rPr>
        <w:t xml:space="preserve"> (</w:t>
      </w:r>
      <w:hyperlink r:id="rId186" w:history="1">
        <w:r w:rsidRPr="008172C5">
          <w:rPr>
            <w:rFonts w:ascii="Arial Narrow" w:eastAsia="Calibri" w:hAnsi="Arial Narrow" w:cs="Arial"/>
            <w:sz w:val="20"/>
            <w:szCs w:val="20"/>
          </w:rPr>
          <w:t>mucus</w:t>
        </w:r>
      </w:hyperlink>
      <w:r w:rsidRPr="008172C5">
        <w:rPr>
          <w:rFonts w:ascii="Arial Narrow" w:eastAsia="Calibri" w:hAnsi="Arial Narrow" w:cs="Arial"/>
          <w:sz w:val="20"/>
          <w:szCs w:val="20"/>
        </w:rPr>
        <w:t xml:space="preserve">) for 3 or more months during each of the 2 consecutive years. </w:t>
      </w:r>
      <w:r w:rsidRPr="008172C5">
        <w:rPr>
          <w:rFonts w:ascii="Arial Narrow" w:eastAsia="Calibri" w:hAnsi="Arial Narrow" w:cs="Arial"/>
          <w:sz w:val="20"/>
          <w:szCs w:val="20"/>
        </w:rPr>
        <w:br/>
        <w:t xml:space="preserve">  </w:t>
      </w:r>
      <w:r w:rsidRPr="008172C5">
        <w:rPr>
          <w:rFonts w:ascii="Arial Narrow" w:eastAsia="Calibri" w:hAnsi="Arial Narrow" w:cs="Arial"/>
          <w:sz w:val="20"/>
          <w:szCs w:val="20"/>
        </w:rPr>
        <w:br/>
        <w:t xml:space="preserve">In chronic bronchitis, the </w:t>
      </w:r>
      <w:hyperlink r:id="rId187" w:history="1">
        <w:r w:rsidRPr="008172C5">
          <w:rPr>
            <w:rFonts w:ascii="Arial Narrow" w:eastAsia="Calibri" w:hAnsi="Arial Narrow" w:cs="Arial"/>
            <w:sz w:val="20"/>
            <w:szCs w:val="20"/>
          </w:rPr>
          <w:t>mucous</w:t>
        </w:r>
      </w:hyperlink>
      <w:r w:rsidRPr="008172C5">
        <w:rPr>
          <w:rFonts w:ascii="Arial Narrow" w:eastAsia="Calibri" w:hAnsi="Arial Narrow" w:cs="Arial"/>
          <w:sz w:val="20"/>
          <w:szCs w:val="20"/>
        </w:rPr>
        <w:t xml:space="preserve"> glands in the </w:t>
      </w:r>
      <w:hyperlink r:id="rId188" w:history="1">
        <w:r w:rsidRPr="008172C5">
          <w:rPr>
            <w:rFonts w:ascii="Arial Narrow" w:eastAsia="Calibri" w:hAnsi="Arial Narrow" w:cs="Arial"/>
            <w:sz w:val="20"/>
            <w:szCs w:val="20"/>
          </w:rPr>
          <w:t>lungs</w:t>
        </w:r>
      </w:hyperlink>
      <w:r w:rsidRPr="008172C5">
        <w:rPr>
          <w:rFonts w:ascii="Arial Narrow" w:eastAsia="Calibri" w:hAnsi="Arial Narrow" w:cs="Arial"/>
          <w:sz w:val="20"/>
          <w:szCs w:val="20"/>
        </w:rPr>
        <w:t xml:space="preserve"> become larger. The airways become inflamed, and the bronchial walls thicken. These changes and the loss of supporting </w:t>
      </w:r>
      <w:hyperlink r:id="rId189" w:history="1">
        <w:r w:rsidRPr="008172C5">
          <w:rPr>
            <w:rFonts w:ascii="Arial Narrow" w:eastAsia="Calibri" w:hAnsi="Arial Narrow" w:cs="Arial"/>
            <w:sz w:val="20"/>
            <w:szCs w:val="20"/>
          </w:rPr>
          <w:t>alveolar</w:t>
        </w:r>
      </w:hyperlink>
      <w:r w:rsidRPr="008172C5">
        <w:rPr>
          <w:rFonts w:ascii="Arial Narrow" w:eastAsia="Calibri" w:hAnsi="Arial Narrow" w:cs="Arial"/>
          <w:sz w:val="20"/>
          <w:szCs w:val="20"/>
        </w:rPr>
        <w:t xml:space="preserve"> (air space) attachments limit airflow by allowing the </w:t>
      </w:r>
      <w:hyperlink r:id="rId190" w:history="1">
        <w:r w:rsidRPr="008172C5">
          <w:rPr>
            <w:rFonts w:ascii="Arial Narrow" w:eastAsia="Calibri" w:hAnsi="Arial Narrow" w:cs="Arial"/>
            <w:sz w:val="20"/>
            <w:szCs w:val="20"/>
          </w:rPr>
          <w:t>airway</w:t>
        </w:r>
      </w:hyperlink>
      <w:r w:rsidRPr="008172C5">
        <w:rPr>
          <w:rFonts w:ascii="Arial Narrow" w:eastAsia="Calibri" w:hAnsi="Arial Narrow" w:cs="Arial"/>
          <w:sz w:val="20"/>
          <w:szCs w:val="20"/>
        </w:rPr>
        <w:t xml:space="preserve"> walls to deform and narrow the airway </w:t>
      </w:r>
      <w:hyperlink r:id="rId191" w:history="1">
        <w:r w:rsidRPr="008172C5">
          <w:rPr>
            <w:rFonts w:ascii="Arial Narrow" w:eastAsia="Calibri" w:hAnsi="Arial Narrow" w:cs="Arial"/>
            <w:sz w:val="20"/>
            <w:szCs w:val="20"/>
          </w:rPr>
          <w:t>lumen</w:t>
        </w:r>
      </w:hyperlink>
      <w:r w:rsidRPr="008172C5">
        <w:rPr>
          <w:rFonts w:ascii="Arial Narrow" w:eastAsia="Calibri" w:hAnsi="Arial Narrow" w:cs="Arial"/>
          <w:sz w:val="20"/>
          <w:szCs w:val="20"/>
        </w:rPr>
        <w:t xml:space="preserve"> (the inside of the airway tube). </w:t>
      </w:r>
      <w:r w:rsidR="008A486C" w:rsidRPr="008172C5">
        <w:rPr>
          <w:rFonts w:ascii="Arial Narrow" w:eastAsia="Calibri" w:hAnsi="Arial Narrow" w:cs="Arial"/>
          <w:sz w:val="20"/>
          <w:szCs w:val="20"/>
        </w:rPr>
        <w:t xml:space="preserve"> </w:t>
      </w:r>
      <w:r w:rsidRPr="008172C5">
        <w:rPr>
          <w:rFonts w:ascii="Arial Narrow" w:eastAsia="Calibri" w:hAnsi="Arial Narrow" w:cs="Arial"/>
          <w:sz w:val="20"/>
          <w:szCs w:val="20"/>
        </w:rPr>
        <w:t xml:space="preserve">Emphysema is an </w:t>
      </w:r>
      <w:hyperlink r:id="rId192" w:history="1">
        <w:r w:rsidRPr="008172C5">
          <w:rPr>
            <w:rFonts w:ascii="Arial Narrow" w:eastAsia="Calibri" w:hAnsi="Arial Narrow" w:cs="Arial"/>
            <w:sz w:val="20"/>
            <w:szCs w:val="20"/>
          </w:rPr>
          <w:t>abnormal</w:t>
        </w:r>
      </w:hyperlink>
      <w:r w:rsidRPr="008172C5">
        <w:rPr>
          <w:rFonts w:ascii="Arial Narrow" w:eastAsia="Calibri" w:hAnsi="Arial Narrow" w:cs="Arial"/>
          <w:sz w:val="20"/>
          <w:szCs w:val="20"/>
        </w:rPr>
        <w:t>, permanent enlargement of the air spaces (</w:t>
      </w:r>
      <w:hyperlink r:id="rId193" w:history="1">
        <w:r w:rsidRPr="008172C5">
          <w:rPr>
            <w:rFonts w:ascii="Arial Narrow" w:eastAsia="Calibri" w:hAnsi="Arial Narrow" w:cs="Arial"/>
            <w:sz w:val="20"/>
            <w:szCs w:val="20"/>
          </w:rPr>
          <w:t>alveoli</w:t>
        </w:r>
      </w:hyperlink>
      <w:r w:rsidRPr="008172C5">
        <w:rPr>
          <w:rFonts w:ascii="Arial Narrow" w:eastAsia="Calibri" w:hAnsi="Arial Narrow" w:cs="Arial"/>
          <w:sz w:val="20"/>
          <w:szCs w:val="20"/>
        </w:rPr>
        <w:t xml:space="preserve">) located at the end of the </w:t>
      </w:r>
      <w:hyperlink r:id="rId194" w:history="1">
        <w:r w:rsidRPr="008172C5">
          <w:rPr>
            <w:rFonts w:ascii="Arial Narrow" w:eastAsia="Calibri" w:hAnsi="Arial Narrow" w:cs="Arial"/>
            <w:sz w:val="20"/>
            <w:szCs w:val="20"/>
          </w:rPr>
          <w:t>breathing</w:t>
        </w:r>
      </w:hyperlink>
      <w:r w:rsidRPr="008172C5">
        <w:rPr>
          <w:rFonts w:ascii="Arial Narrow" w:eastAsia="Calibri" w:hAnsi="Arial Narrow" w:cs="Arial"/>
          <w:sz w:val="20"/>
          <w:szCs w:val="20"/>
        </w:rPr>
        <w:t xml:space="preserve"> passages of the lungs (terminal bronchioles). Emphysema also destroys the walls of these air spaces. </w:t>
      </w:r>
      <w:r w:rsidRPr="008172C5">
        <w:rPr>
          <w:rFonts w:ascii="Arial Narrow" w:eastAsia="Calibri" w:hAnsi="Arial Narrow" w:cs="Arial"/>
          <w:sz w:val="20"/>
          <w:szCs w:val="20"/>
        </w:rPr>
        <w:br/>
        <w:t xml:space="preserve">  </w:t>
      </w:r>
      <w:r w:rsidRPr="008172C5">
        <w:rPr>
          <w:rFonts w:ascii="Arial Narrow" w:eastAsia="Calibri" w:hAnsi="Arial Narrow" w:cs="Arial"/>
          <w:sz w:val="20"/>
          <w:szCs w:val="20"/>
        </w:rPr>
        <w:br/>
        <w:t>There are 3 types of emphysema: centriacinar emphysema, panacinar emphysema, and distal acinar emphysema or paraseptal emphysema. In the United States, approximately 14.2 million people have been diagnosed with COPD, 12.5 million people have chronic bronchitis, and 1.7 million people have emphysema. It is estimated that there may be an additional equal number of US citizens that have COPD but who have not been diagnosed with the disorder. The number of people with COPD has increased by 41.5% since 1982.</w:t>
      </w:r>
    </w:p>
    <w:p w:rsidR="00F47CCB" w:rsidRPr="008172C5" w:rsidRDefault="00F47CCB" w:rsidP="00F06586">
      <w:pPr>
        <w:numPr>
          <w:ilvl w:val="0"/>
          <w:numId w:val="35"/>
        </w:numPr>
        <w:spacing w:after="0" w:line="240" w:lineRule="auto"/>
        <w:ind w:right="75"/>
        <w:jc w:val="both"/>
        <w:rPr>
          <w:rFonts w:ascii="Arial Narrow" w:hAnsi="Arial Narrow" w:cs="Arial"/>
          <w:sz w:val="20"/>
          <w:szCs w:val="20"/>
        </w:rPr>
      </w:pPr>
      <w:r w:rsidRPr="008172C5">
        <w:rPr>
          <w:rFonts w:ascii="Arial Narrow" w:hAnsi="Arial Narrow" w:cs="Arial"/>
          <w:sz w:val="20"/>
          <w:szCs w:val="20"/>
        </w:rPr>
        <w:t xml:space="preserve">An estimated 8-17% American men and 10-19% American women suffer from chronic </w:t>
      </w:r>
      <w:hyperlink r:id="rId195" w:history="1">
        <w:r w:rsidRPr="008172C5">
          <w:rPr>
            <w:rFonts w:ascii="Arial Narrow" w:hAnsi="Arial Narrow" w:cs="Arial"/>
            <w:sz w:val="20"/>
            <w:szCs w:val="20"/>
          </w:rPr>
          <w:t>airway obstruction</w:t>
        </w:r>
      </w:hyperlink>
      <w:r w:rsidRPr="008172C5">
        <w:rPr>
          <w:rFonts w:ascii="Arial Narrow" w:hAnsi="Arial Narrow" w:cs="Arial"/>
          <w:sz w:val="20"/>
          <w:szCs w:val="20"/>
        </w:rPr>
        <w:t>. This obstruction decreases the rate of airflow through the lungs when a person exhales (breathes out). During the last decade, COPD has increased in women by 30%.  </w:t>
      </w:r>
    </w:p>
    <w:p w:rsidR="00F47CCB" w:rsidRPr="008172C5" w:rsidRDefault="00F47CCB" w:rsidP="00F06586">
      <w:pPr>
        <w:numPr>
          <w:ilvl w:val="0"/>
          <w:numId w:val="35"/>
        </w:numPr>
        <w:spacing w:after="0" w:line="240" w:lineRule="auto"/>
        <w:ind w:right="75"/>
        <w:jc w:val="both"/>
        <w:rPr>
          <w:rFonts w:ascii="Arial Narrow" w:hAnsi="Arial Narrow" w:cs="Arial"/>
          <w:sz w:val="20"/>
          <w:szCs w:val="20"/>
        </w:rPr>
      </w:pPr>
      <w:r w:rsidRPr="008172C5">
        <w:rPr>
          <w:rFonts w:ascii="Arial Narrow" w:hAnsi="Arial Narrow" w:cs="Arial"/>
          <w:sz w:val="20"/>
          <w:szCs w:val="20"/>
        </w:rPr>
        <w:t>According to a 1985 study, death rates from COPD for patients aged 55-84 years were 200 per 100,000 men and 80 per 100,000 women in the United States.  Although men had a higher death rate than women, the </w:t>
      </w:r>
      <w:hyperlink r:id="rId196" w:history="1">
        <w:r w:rsidRPr="008172C5">
          <w:rPr>
            <w:rFonts w:ascii="Arial Narrow" w:hAnsi="Arial Narrow" w:cs="Arial"/>
            <w:sz w:val="20"/>
            <w:szCs w:val="20"/>
          </w:rPr>
          <w:t>mortality rate</w:t>
        </w:r>
      </w:hyperlink>
      <w:r w:rsidRPr="008172C5">
        <w:rPr>
          <w:rFonts w:ascii="Arial Narrow" w:hAnsi="Arial Narrow" w:cs="Arial"/>
          <w:sz w:val="20"/>
          <w:szCs w:val="20"/>
        </w:rPr>
        <w:t xml:space="preserve"> due to COPD in women is expected to increase.</w:t>
      </w:r>
    </w:p>
    <w:p w:rsidR="00CA1704" w:rsidRPr="000131D7" w:rsidRDefault="00CA1704" w:rsidP="00326453">
      <w:pPr>
        <w:spacing w:after="0" w:line="240" w:lineRule="auto"/>
        <w:outlineLvl w:val="3"/>
        <w:rPr>
          <w:rFonts w:ascii="Arial" w:hAnsi="Arial" w:cs="Arial"/>
          <w:sz w:val="20"/>
          <w:szCs w:val="20"/>
        </w:rPr>
      </w:pPr>
      <w:bookmarkStart w:id="18" w:name="COPD_Causes"/>
      <w:bookmarkEnd w:id="18"/>
    </w:p>
    <w:p w:rsidR="00F47CCB" w:rsidRPr="0028490F" w:rsidRDefault="00F47CCB" w:rsidP="0028490F">
      <w:pPr>
        <w:pStyle w:val="NormalWeb"/>
        <w:spacing w:before="0" w:beforeAutospacing="0" w:after="0" w:afterAutospacing="0"/>
        <w:jc w:val="both"/>
        <w:rPr>
          <w:rFonts w:ascii="Arial" w:hAnsi="Arial" w:cs="Arial"/>
          <w:b/>
          <w:bCs/>
          <w:color w:val="548DD4"/>
          <w:kern w:val="36"/>
        </w:rPr>
      </w:pPr>
      <w:r w:rsidRPr="0028490F">
        <w:rPr>
          <w:rFonts w:ascii="Arial" w:hAnsi="Arial" w:cs="Arial"/>
          <w:b/>
          <w:bCs/>
          <w:color w:val="548DD4"/>
          <w:kern w:val="36"/>
        </w:rPr>
        <w:t>COPD Causes</w:t>
      </w:r>
    </w:p>
    <w:p w:rsidR="00F47CCB" w:rsidRPr="007D2E2B" w:rsidRDefault="00F47CCB" w:rsidP="00F06586">
      <w:pPr>
        <w:pStyle w:val="NormalWeb"/>
        <w:numPr>
          <w:ilvl w:val="0"/>
          <w:numId w:val="36"/>
        </w:numPr>
        <w:spacing w:before="0" w:beforeAutospacing="0" w:after="0" w:afterAutospacing="0"/>
        <w:jc w:val="both"/>
        <w:rPr>
          <w:rFonts w:ascii="Arial Narrow" w:eastAsia="Calibri" w:hAnsi="Arial Narrow" w:cs="Arial"/>
          <w:sz w:val="20"/>
          <w:szCs w:val="20"/>
        </w:rPr>
      </w:pPr>
      <w:r w:rsidRPr="007D2E2B">
        <w:rPr>
          <w:rFonts w:ascii="Arial Narrow" w:eastAsia="Calibri" w:hAnsi="Arial Narrow" w:cs="Arial"/>
          <w:sz w:val="20"/>
          <w:szCs w:val="20"/>
        </w:rPr>
        <w:t>Cigarette smoking or exposure to tobacco smoke</w:t>
      </w:r>
      <w:r w:rsidR="00CA1704" w:rsidRPr="007D2E2B">
        <w:rPr>
          <w:rFonts w:ascii="Arial Narrow" w:eastAsia="Calibri" w:hAnsi="Arial Narrow" w:cs="Arial"/>
          <w:sz w:val="20"/>
          <w:szCs w:val="20"/>
        </w:rPr>
        <w:t>-</w:t>
      </w:r>
      <w:hyperlink r:id="rId197" w:history="1">
        <w:r w:rsidRPr="007D2E2B">
          <w:rPr>
            <w:rFonts w:ascii="Arial Narrow" w:eastAsia="Calibri" w:hAnsi="Arial Narrow" w:cs="Arial"/>
            <w:sz w:val="20"/>
            <w:szCs w:val="20"/>
          </w:rPr>
          <w:t>Cigarette smoking</w:t>
        </w:r>
      </w:hyperlink>
      <w:r w:rsidRPr="007D2E2B">
        <w:rPr>
          <w:rFonts w:ascii="Arial Narrow" w:eastAsia="Calibri" w:hAnsi="Arial Narrow" w:cs="Arial"/>
          <w:sz w:val="20"/>
          <w:szCs w:val="20"/>
        </w:rPr>
        <w:t xml:space="preserve"> or exposure to </w:t>
      </w:r>
      <w:hyperlink r:id="rId198" w:history="1">
        <w:r w:rsidRPr="007D2E2B">
          <w:rPr>
            <w:rFonts w:ascii="Arial Narrow" w:eastAsia="Calibri" w:hAnsi="Arial Narrow" w:cs="Arial"/>
            <w:sz w:val="20"/>
            <w:szCs w:val="20"/>
          </w:rPr>
          <w:t>tobacco</w:t>
        </w:r>
      </w:hyperlink>
      <w:r w:rsidRPr="007D2E2B">
        <w:rPr>
          <w:rFonts w:ascii="Arial Narrow" w:eastAsia="Calibri" w:hAnsi="Arial Narrow" w:cs="Arial"/>
          <w:sz w:val="20"/>
          <w:szCs w:val="20"/>
        </w:rPr>
        <w:t xml:space="preserve"> smoke is the primary cause of COPD. While COPD occurs in 15% of cigarette smokers, tobacco use accounts for as much as 90% of the risk for the development of this disease.</w:t>
      </w:r>
      <w:r w:rsidR="00CA1704" w:rsidRPr="007D2E2B">
        <w:rPr>
          <w:rFonts w:ascii="Arial Narrow" w:eastAsia="Calibri" w:hAnsi="Arial Narrow" w:cs="Arial"/>
          <w:sz w:val="20"/>
          <w:szCs w:val="20"/>
        </w:rPr>
        <w:t xml:space="preserve"> </w:t>
      </w:r>
      <w:r w:rsidR="007D2E2B" w:rsidRPr="007D2E2B">
        <w:rPr>
          <w:rFonts w:ascii="Arial Narrow" w:eastAsia="Calibri" w:hAnsi="Arial Narrow" w:cs="Arial"/>
          <w:sz w:val="20"/>
          <w:szCs w:val="20"/>
        </w:rPr>
        <w:t xml:space="preserve"> </w:t>
      </w:r>
      <w:hyperlink r:id="rId199" w:history="1">
        <w:r w:rsidRPr="007D2E2B">
          <w:rPr>
            <w:rFonts w:ascii="Arial Narrow" w:eastAsia="Calibri" w:hAnsi="Arial Narrow" w:cs="Arial"/>
            <w:sz w:val="20"/>
            <w:szCs w:val="20"/>
          </w:rPr>
          <w:t>Secondhand smoke</w:t>
        </w:r>
      </w:hyperlink>
      <w:r w:rsidRPr="007D2E2B">
        <w:rPr>
          <w:rFonts w:ascii="Arial Narrow" w:eastAsia="Calibri" w:hAnsi="Arial Narrow" w:cs="Arial"/>
          <w:sz w:val="20"/>
          <w:szCs w:val="20"/>
        </w:rPr>
        <w:t xml:space="preserve"> or </w:t>
      </w:r>
      <w:hyperlink r:id="rId200" w:history="1">
        <w:r w:rsidRPr="007D2E2B">
          <w:rPr>
            <w:rFonts w:ascii="Arial Narrow" w:eastAsia="Calibri" w:hAnsi="Arial Narrow" w:cs="Arial"/>
            <w:sz w:val="20"/>
            <w:szCs w:val="20"/>
          </w:rPr>
          <w:t>environmental tobacco smoke</w:t>
        </w:r>
      </w:hyperlink>
      <w:r w:rsidRPr="007D2E2B">
        <w:rPr>
          <w:rFonts w:ascii="Arial Narrow" w:eastAsia="Calibri" w:hAnsi="Arial Narrow" w:cs="Arial"/>
          <w:sz w:val="20"/>
          <w:szCs w:val="20"/>
        </w:rPr>
        <w:t xml:space="preserve"> also increase the risk of </w:t>
      </w:r>
      <w:hyperlink r:id="rId201" w:history="1">
        <w:r w:rsidRPr="007D2E2B">
          <w:rPr>
            <w:rFonts w:ascii="Arial Narrow" w:eastAsia="Calibri" w:hAnsi="Arial Narrow" w:cs="Arial"/>
            <w:sz w:val="20"/>
            <w:szCs w:val="20"/>
          </w:rPr>
          <w:t>respiratory</w:t>
        </w:r>
      </w:hyperlink>
      <w:r w:rsidRPr="007D2E2B">
        <w:rPr>
          <w:rFonts w:ascii="Arial Narrow" w:eastAsia="Calibri" w:hAnsi="Arial Narrow" w:cs="Arial"/>
          <w:sz w:val="20"/>
          <w:szCs w:val="20"/>
        </w:rPr>
        <w:t xml:space="preserve"> infections and can result in a decrease in lung function. People with COPD experience a more rapid decline in what is called </w:t>
      </w:r>
      <w:hyperlink r:id="rId202" w:history="1">
        <w:r w:rsidRPr="007D2E2B">
          <w:rPr>
            <w:rFonts w:ascii="Arial Narrow" w:eastAsia="Calibri" w:hAnsi="Arial Narrow" w:cs="Arial"/>
            <w:sz w:val="20"/>
            <w:szCs w:val="20"/>
          </w:rPr>
          <w:t>forced expiratory volume</w:t>
        </w:r>
      </w:hyperlink>
      <w:r w:rsidRPr="007D2E2B">
        <w:rPr>
          <w:rFonts w:ascii="Arial Narrow" w:eastAsia="Calibri" w:hAnsi="Arial Narrow" w:cs="Arial"/>
          <w:sz w:val="20"/>
          <w:szCs w:val="20"/>
        </w:rPr>
        <w:t xml:space="preserve">, or FEV. FEV is the maximum volume of air that can be exhaled within a specified time period, starting from maximal inhalation. A subscript indicates the time period in seconds. For example, FEV1 is the maximum volume of air that can be exhaled within 1 second. A decline in FEV causes a person to become short of breath and to have difficulty breathing. </w:t>
      </w:r>
    </w:p>
    <w:p w:rsidR="00F47CCB" w:rsidRPr="008172C5" w:rsidRDefault="00F47CCB" w:rsidP="00F06586">
      <w:pPr>
        <w:pStyle w:val="NormalWeb"/>
        <w:numPr>
          <w:ilvl w:val="0"/>
          <w:numId w:val="36"/>
        </w:numPr>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Air pollution</w:t>
      </w:r>
      <w:r w:rsidR="00CA1704" w:rsidRPr="008172C5">
        <w:rPr>
          <w:rFonts w:ascii="Arial Narrow" w:eastAsia="Calibri" w:hAnsi="Arial Narrow" w:cs="Arial"/>
          <w:sz w:val="20"/>
          <w:szCs w:val="20"/>
        </w:rPr>
        <w:t xml:space="preserve"> - </w:t>
      </w:r>
      <w:r w:rsidRPr="008172C5">
        <w:rPr>
          <w:rFonts w:ascii="Arial Narrow" w:eastAsia="Calibri" w:hAnsi="Arial Narrow" w:cs="Arial"/>
          <w:sz w:val="20"/>
          <w:szCs w:val="20"/>
        </w:rPr>
        <w:t>It is not clear if air pollution causes COPD. However, if it does, the effect is small when compared to cigarette smoking.</w:t>
      </w:r>
      <w:r w:rsidR="008A486C" w:rsidRPr="008172C5">
        <w:rPr>
          <w:rFonts w:ascii="Arial Narrow" w:eastAsia="Calibri" w:hAnsi="Arial Narrow" w:cs="Arial"/>
          <w:sz w:val="20"/>
          <w:szCs w:val="20"/>
        </w:rPr>
        <w:t xml:space="preserve">  </w:t>
      </w:r>
      <w:r w:rsidRPr="008172C5">
        <w:rPr>
          <w:rFonts w:ascii="Arial Narrow" w:eastAsia="Calibri" w:hAnsi="Arial Narrow" w:cs="Arial"/>
          <w:sz w:val="20"/>
          <w:szCs w:val="20"/>
        </w:rPr>
        <w:t>The use of solid fuels for cooking and heating may cause high levels of indoor air pollution, which may then lead to the development of COPD.</w:t>
      </w:r>
    </w:p>
    <w:p w:rsidR="00F47CCB" w:rsidRPr="008172C5" w:rsidRDefault="00F47CCB" w:rsidP="00F06586">
      <w:pPr>
        <w:pStyle w:val="NormalWeb"/>
        <w:numPr>
          <w:ilvl w:val="0"/>
          <w:numId w:val="36"/>
        </w:numPr>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Airway hyperresponsiveness</w:t>
      </w:r>
      <w:r w:rsidR="00CA1704" w:rsidRPr="008172C5">
        <w:rPr>
          <w:rFonts w:ascii="Arial Narrow" w:eastAsia="Calibri" w:hAnsi="Arial Narrow" w:cs="Arial"/>
          <w:sz w:val="20"/>
          <w:szCs w:val="20"/>
        </w:rPr>
        <w:t xml:space="preserve">  </w:t>
      </w:r>
      <w:r w:rsidRPr="008172C5">
        <w:rPr>
          <w:rFonts w:ascii="Arial Narrow" w:eastAsia="Calibri" w:hAnsi="Arial Narrow" w:cs="Arial"/>
          <w:sz w:val="20"/>
          <w:szCs w:val="20"/>
        </w:rPr>
        <w:t>Some patients who develop COPD have airway hyperresponsiveness, a condition in which their airways overreact to airborne irritants, such as secondhand smoke and air pollution.</w:t>
      </w:r>
      <w:r w:rsidR="008A486C" w:rsidRPr="008172C5">
        <w:rPr>
          <w:rFonts w:ascii="Arial Narrow" w:eastAsia="Calibri" w:hAnsi="Arial Narrow" w:cs="Arial"/>
          <w:sz w:val="20"/>
          <w:szCs w:val="20"/>
        </w:rPr>
        <w:t xml:space="preserve">  </w:t>
      </w:r>
      <w:r w:rsidRPr="008172C5">
        <w:rPr>
          <w:rFonts w:ascii="Arial Narrow" w:eastAsia="Calibri" w:hAnsi="Arial Narrow" w:cs="Arial"/>
          <w:sz w:val="20"/>
          <w:szCs w:val="20"/>
        </w:rPr>
        <w:t xml:space="preserve">The role of airway hyperresponsiveness as a </w:t>
      </w:r>
      <w:hyperlink r:id="rId203" w:history="1">
        <w:r w:rsidRPr="008172C5">
          <w:rPr>
            <w:rFonts w:ascii="Arial Narrow" w:eastAsia="Calibri" w:hAnsi="Arial Narrow" w:cs="Arial"/>
            <w:sz w:val="20"/>
            <w:szCs w:val="20"/>
          </w:rPr>
          <w:t>risk factor</w:t>
        </w:r>
      </w:hyperlink>
      <w:r w:rsidRPr="008172C5">
        <w:rPr>
          <w:rFonts w:ascii="Arial Narrow" w:eastAsia="Calibri" w:hAnsi="Arial Narrow" w:cs="Arial"/>
          <w:sz w:val="20"/>
          <w:szCs w:val="20"/>
        </w:rPr>
        <w:t xml:space="preserve"> for COPD in people who smoke is unclear. However, according to one hypothesis, patients who have airway hyperreactivity and who smoke are at an increased risk of COPD and an accelerated rate of decreased lung function.</w:t>
      </w:r>
    </w:p>
    <w:p w:rsidR="00F47CCB" w:rsidRPr="008172C5" w:rsidRDefault="00F47CCB" w:rsidP="00F06586">
      <w:pPr>
        <w:pStyle w:val="NormalWeb"/>
        <w:numPr>
          <w:ilvl w:val="0"/>
          <w:numId w:val="36"/>
        </w:numPr>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Alpha1-antitrypsin (AAT) deficiency</w:t>
      </w:r>
      <w:r w:rsidR="00CA1704" w:rsidRPr="008172C5">
        <w:rPr>
          <w:rFonts w:ascii="Arial Narrow" w:eastAsia="Calibri" w:hAnsi="Arial Narrow" w:cs="Arial"/>
          <w:sz w:val="20"/>
          <w:szCs w:val="20"/>
        </w:rPr>
        <w:t xml:space="preserve">  </w:t>
      </w:r>
      <w:r w:rsidRPr="008172C5">
        <w:rPr>
          <w:rFonts w:ascii="Arial Narrow" w:eastAsia="Calibri" w:hAnsi="Arial Narrow" w:cs="Arial"/>
          <w:sz w:val="20"/>
          <w:szCs w:val="20"/>
        </w:rPr>
        <w:t xml:space="preserve">Alpha1-antitrypsin (AAT) is a </w:t>
      </w:r>
      <w:hyperlink r:id="rId204" w:history="1">
        <w:r w:rsidRPr="008172C5">
          <w:rPr>
            <w:rFonts w:ascii="Arial Narrow" w:eastAsia="Calibri" w:hAnsi="Arial Narrow" w:cs="Arial"/>
            <w:sz w:val="20"/>
            <w:szCs w:val="20"/>
          </w:rPr>
          <w:t>protein</w:t>
        </w:r>
      </w:hyperlink>
      <w:r w:rsidRPr="008172C5">
        <w:rPr>
          <w:rFonts w:ascii="Arial Narrow" w:eastAsia="Calibri" w:hAnsi="Arial Narrow" w:cs="Arial"/>
          <w:sz w:val="20"/>
          <w:szCs w:val="20"/>
        </w:rPr>
        <w:t xml:space="preserve"> in the body that is produced by the </w:t>
      </w:r>
      <w:hyperlink r:id="rId205" w:history="1">
        <w:r w:rsidRPr="008172C5">
          <w:rPr>
            <w:rFonts w:ascii="Arial Narrow" w:eastAsia="Calibri" w:hAnsi="Arial Narrow" w:cs="Arial"/>
            <w:sz w:val="20"/>
            <w:szCs w:val="20"/>
          </w:rPr>
          <w:t>liver</w:t>
        </w:r>
      </w:hyperlink>
      <w:r w:rsidRPr="008172C5">
        <w:rPr>
          <w:rFonts w:ascii="Arial Narrow" w:eastAsia="Calibri" w:hAnsi="Arial Narrow" w:cs="Arial"/>
          <w:sz w:val="20"/>
          <w:szCs w:val="20"/>
        </w:rPr>
        <w:t xml:space="preserve"> and helps protect the lungs from damage. In AAT deficiency, the liver does not produce enough of this protein. AAT deficiency is an inherited condition, and it is the only known </w:t>
      </w:r>
      <w:hyperlink r:id="rId206" w:history="1">
        <w:r w:rsidRPr="008172C5">
          <w:rPr>
            <w:rFonts w:ascii="Arial Narrow" w:eastAsia="Calibri" w:hAnsi="Arial Narrow" w:cs="Arial"/>
            <w:sz w:val="20"/>
            <w:szCs w:val="20"/>
          </w:rPr>
          <w:t>genetic</w:t>
        </w:r>
      </w:hyperlink>
      <w:r w:rsidRPr="008172C5">
        <w:rPr>
          <w:rFonts w:ascii="Arial Narrow" w:eastAsia="Calibri" w:hAnsi="Arial Narrow" w:cs="Arial"/>
          <w:sz w:val="20"/>
          <w:szCs w:val="20"/>
        </w:rPr>
        <w:t xml:space="preserve"> risk factor for COPD. It accounts for less than 1% of all cases of COPD in the United States. Severe AAT deficiency leads to emphysema at an early age; in nonsmokers, the average age of </w:t>
      </w:r>
      <w:hyperlink r:id="rId207" w:history="1">
        <w:r w:rsidRPr="008172C5">
          <w:rPr>
            <w:rFonts w:ascii="Arial Narrow" w:eastAsia="Calibri" w:hAnsi="Arial Narrow" w:cs="Arial"/>
            <w:sz w:val="20"/>
            <w:szCs w:val="20"/>
          </w:rPr>
          <w:t>onset</w:t>
        </w:r>
      </w:hyperlink>
      <w:r w:rsidRPr="008172C5">
        <w:rPr>
          <w:rFonts w:ascii="Arial Narrow" w:eastAsia="Calibri" w:hAnsi="Arial Narrow" w:cs="Arial"/>
          <w:sz w:val="20"/>
          <w:szCs w:val="20"/>
        </w:rPr>
        <w:t xml:space="preserve"> of emphysema is 53 years, and in smokers, it is 40 years.</w:t>
      </w:r>
    </w:p>
    <w:p w:rsidR="008A486C" w:rsidRDefault="008A486C" w:rsidP="00326453">
      <w:pPr>
        <w:spacing w:after="0" w:line="240" w:lineRule="auto"/>
        <w:outlineLvl w:val="3"/>
        <w:rPr>
          <w:rFonts w:ascii="Arial" w:hAnsi="Arial" w:cs="Arial"/>
          <w:b/>
          <w:bCs/>
          <w:color w:val="000000"/>
          <w:sz w:val="20"/>
          <w:szCs w:val="20"/>
        </w:rPr>
      </w:pPr>
      <w:bookmarkStart w:id="19" w:name="COPD_Symptoms"/>
      <w:bookmarkEnd w:id="19"/>
    </w:p>
    <w:p w:rsidR="00F47CCB" w:rsidRPr="008A486C" w:rsidRDefault="00F47CCB" w:rsidP="00326453">
      <w:pPr>
        <w:spacing w:after="0" w:line="240" w:lineRule="auto"/>
        <w:outlineLvl w:val="3"/>
        <w:rPr>
          <w:rFonts w:ascii="Arial" w:eastAsia="Times New Roman" w:hAnsi="Arial" w:cs="Arial"/>
          <w:b/>
          <w:bCs/>
          <w:color w:val="548DD4"/>
          <w:kern w:val="36"/>
          <w:sz w:val="24"/>
          <w:szCs w:val="24"/>
        </w:rPr>
      </w:pPr>
      <w:r w:rsidRPr="008A486C">
        <w:rPr>
          <w:rFonts w:ascii="Arial" w:eastAsia="Times New Roman" w:hAnsi="Arial" w:cs="Arial"/>
          <w:b/>
          <w:bCs/>
          <w:color w:val="548DD4"/>
          <w:kern w:val="36"/>
          <w:sz w:val="24"/>
          <w:szCs w:val="24"/>
        </w:rPr>
        <w:t>COPD Symptoms</w:t>
      </w:r>
    </w:p>
    <w:p w:rsidR="007D2E2B" w:rsidRDefault="00F47CCB" w:rsidP="00326453">
      <w:pPr>
        <w:pStyle w:val="NormalWeb"/>
        <w:spacing w:before="0" w:beforeAutospacing="0" w:after="0" w:afterAutospacing="0"/>
        <w:rPr>
          <w:rFonts w:ascii="Arial Narrow" w:eastAsia="Calibri" w:hAnsi="Arial Narrow" w:cs="Arial"/>
          <w:sz w:val="20"/>
          <w:szCs w:val="20"/>
        </w:rPr>
      </w:pPr>
      <w:r w:rsidRPr="008172C5">
        <w:rPr>
          <w:rFonts w:ascii="Arial Narrow" w:eastAsia="Calibri" w:hAnsi="Arial Narrow" w:cs="Arial"/>
          <w:sz w:val="20"/>
          <w:szCs w:val="20"/>
        </w:rPr>
        <w:t xml:space="preserve">Most people with COPD have smoked at least 10-20 cigarettes per day for 20 or more years before </w:t>
      </w:r>
      <w:r w:rsidR="000131D7" w:rsidRPr="008172C5">
        <w:rPr>
          <w:rFonts w:ascii="Arial Narrow" w:eastAsia="Calibri" w:hAnsi="Arial Narrow" w:cs="Arial"/>
          <w:sz w:val="20"/>
          <w:szCs w:val="20"/>
        </w:rPr>
        <w:t>e</w:t>
      </w:r>
      <w:r w:rsidRPr="008172C5">
        <w:rPr>
          <w:rFonts w:ascii="Arial Narrow" w:eastAsia="Calibri" w:hAnsi="Arial Narrow" w:cs="Arial"/>
          <w:sz w:val="20"/>
          <w:szCs w:val="20"/>
        </w:rPr>
        <w:t xml:space="preserve">xperiencing any symptoms. Thus, COPD is typically not diagnosed until the fifth decade of life (in people aged 40-49 years). </w:t>
      </w:r>
      <w:r w:rsidRPr="008172C5">
        <w:rPr>
          <w:rFonts w:ascii="Arial Narrow" w:eastAsia="Calibri" w:hAnsi="Arial Narrow" w:cs="Arial"/>
          <w:sz w:val="20"/>
          <w:szCs w:val="20"/>
        </w:rPr>
        <w:br/>
        <w:t xml:space="preserve">  </w:t>
      </w:r>
    </w:p>
    <w:p w:rsidR="00F47CCB" w:rsidRPr="008172C5" w:rsidRDefault="00F47CCB" w:rsidP="00326453">
      <w:pPr>
        <w:pStyle w:val="NormalWeb"/>
        <w:spacing w:before="0" w:beforeAutospacing="0" w:after="0" w:afterAutospacing="0"/>
        <w:rPr>
          <w:rFonts w:ascii="Arial Narrow" w:eastAsia="Calibri" w:hAnsi="Arial Narrow" w:cs="Arial"/>
          <w:sz w:val="20"/>
          <w:szCs w:val="20"/>
        </w:rPr>
      </w:pPr>
      <w:r w:rsidRPr="008172C5">
        <w:rPr>
          <w:rFonts w:ascii="Arial Narrow" w:eastAsia="Calibri" w:hAnsi="Arial Narrow" w:cs="Arial"/>
          <w:sz w:val="20"/>
          <w:szCs w:val="20"/>
        </w:rPr>
        <w:t xml:space="preserve">Common signs and symptoms of COPD are as follows: </w:t>
      </w:r>
    </w:p>
    <w:p w:rsidR="00F47CCB" w:rsidRPr="007D2E2B" w:rsidRDefault="00F47CCB" w:rsidP="00F06586">
      <w:pPr>
        <w:numPr>
          <w:ilvl w:val="0"/>
          <w:numId w:val="37"/>
        </w:numPr>
        <w:spacing w:after="0" w:line="240" w:lineRule="auto"/>
        <w:ind w:right="75"/>
        <w:rPr>
          <w:rFonts w:ascii="Arial Narrow" w:hAnsi="Arial Narrow" w:cs="Arial"/>
          <w:sz w:val="20"/>
          <w:szCs w:val="20"/>
        </w:rPr>
      </w:pPr>
      <w:r w:rsidRPr="007D2E2B">
        <w:rPr>
          <w:rFonts w:ascii="Arial Narrow" w:hAnsi="Arial Narrow" w:cs="Arial"/>
          <w:sz w:val="20"/>
          <w:szCs w:val="20"/>
        </w:rPr>
        <w:t xml:space="preserve">A productive cough or an acute </w:t>
      </w:r>
      <w:r w:rsidR="007D2E2B">
        <w:rPr>
          <w:rFonts w:ascii="Arial Narrow" w:hAnsi="Arial Narrow" w:cs="Arial"/>
          <w:sz w:val="20"/>
          <w:szCs w:val="20"/>
        </w:rPr>
        <w:t>b</w:t>
      </w:r>
      <w:r w:rsidRPr="007D2E2B">
        <w:rPr>
          <w:rFonts w:ascii="Arial Narrow" w:hAnsi="Arial Narrow" w:cs="Arial"/>
          <w:sz w:val="20"/>
          <w:szCs w:val="20"/>
        </w:rPr>
        <w:t xml:space="preserve">reathlessness or being short of breath (called </w:t>
      </w:r>
      <w:hyperlink r:id="rId208" w:history="1">
        <w:r w:rsidRPr="007D2E2B">
          <w:rPr>
            <w:rFonts w:ascii="Arial Narrow" w:hAnsi="Arial Narrow" w:cs="Arial"/>
            <w:sz w:val="20"/>
            <w:szCs w:val="20"/>
          </w:rPr>
          <w:t>dyspnea</w:t>
        </w:r>
      </w:hyperlink>
      <w:r w:rsidRPr="007D2E2B">
        <w:rPr>
          <w:rFonts w:ascii="Arial Narrow" w:hAnsi="Arial Narrow" w:cs="Arial"/>
          <w:sz w:val="20"/>
          <w:szCs w:val="20"/>
        </w:rPr>
        <w:t xml:space="preserve">) is the most significant </w:t>
      </w:r>
      <w:hyperlink r:id="rId209" w:history="1">
        <w:r w:rsidRPr="007D2E2B">
          <w:rPr>
            <w:rFonts w:ascii="Arial Narrow" w:hAnsi="Arial Narrow" w:cs="Arial"/>
            <w:sz w:val="20"/>
            <w:szCs w:val="20"/>
          </w:rPr>
          <w:t>symptom</w:t>
        </w:r>
      </w:hyperlink>
      <w:r w:rsidRPr="007D2E2B">
        <w:rPr>
          <w:rFonts w:ascii="Arial Narrow" w:hAnsi="Arial Narrow" w:cs="Arial"/>
          <w:sz w:val="20"/>
          <w:szCs w:val="20"/>
        </w:rPr>
        <w:t xml:space="preserve">, but it does not usually occur until the sixth decade of life (in people aged 50-59 years). </w:t>
      </w:r>
    </w:p>
    <w:p w:rsidR="00F47CCB" w:rsidRPr="008172C5" w:rsidRDefault="00F47CCB" w:rsidP="00F06586">
      <w:pPr>
        <w:numPr>
          <w:ilvl w:val="0"/>
          <w:numId w:val="37"/>
        </w:numPr>
        <w:spacing w:after="0" w:line="240" w:lineRule="auto"/>
        <w:ind w:right="75"/>
        <w:rPr>
          <w:rFonts w:ascii="Arial Narrow" w:hAnsi="Arial Narrow" w:cs="Arial"/>
          <w:sz w:val="20"/>
          <w:szCs w:val="20"/>
        </w:rPr>
      </w:pPr>
      <w:hyperlink r:id="rId210" w:history="1">
        <w:r w:rsidRPr="008172C5">
          <w:rPr>
            <w:rFonts w:ascii="Arial Narrow" w:hAnsi="Arial Narrow" w:cs="Arial"/>
            <w:sz w:val="20"/>
            <w:szCs w:val="20"/>
          </w:rPr>
          <w:t>Wheezing</w:t>
        </w:r>
      </w:hyperlink>
      <w:r w:rsidRPr="008172C5">
        <w:rPr>
          <w:rFonts w:ascii="Arial Narrow" w:hAnsi="Arial Narrow" w:cs="Arial"/>
          <w:sz w:val="20"/>
          <w:szCs w:val="20"/>
        </w:rPr>
        <w:t xml:space="preserve"> is a musical, whistling, or hissing sound with breathing. Some people may wheeze, especially during exertion and when their condition worsens. </w:t>
      </w:r>
    </w:p>
    <w:p w:rsidR="00F47CCB" w:rsidRPr="008172C5" w:rsidRDefault="00F47CCB" w:rsidP="00F06586">
      <w:pPr>
        <w:pStyle w:val="NormalWeb"/>
        <w:numPr>
          <w:ilvl w:val="0"/>
          <w:numId w:val="37"/>
        </w:numPr>
        <w:spacing w:before="0" w:beforeAutospacing="0" w:after="0" w:afterAutospacing="0"/>
        <w:rPr>
          <w:rFonts w:ascii="Arial Narrow" w:eastAsia="Calibri" w:hAnsi="Arial Narrow" w:cs="Arial"/>
          <w:sz w:val="20"/>
          <w:szCs w:val="20"/>
        </w:rPr>
      </w:pPr>
      <w:r w:rsidRPr="008172C5">
        <w:rPr>
          <w:rFonts w:ascii="Arial Narrow" w:eastAsia="Calibri" w:hAnsi="Arial Narrow" w:cs="Arial"/>
          <w:sz w:val="20"/>
          <w:szCs w:val="20"/>
        </w:rPr>
        <w:t>The following may occur as COPD worsens:</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Intervals between acute periods of worsening of dyspnea (exacerbations) become shorter. </w:t>
      </w:r>
    </w:p>
    <w:p w:rsidR="00F47CCB" w:rsidRPr="008172C5" w:rsidRDefault="00F47CCB" w:rsidP="00F06586">
      <w:pPr>
        <w:numPr>
          <w:ilvl w:val="1"/>
          <w:numId w:val="37"/>
        </w:numPr>
        <w:spacing w:after="0" w:line="240" w:lineRule="auto"/>
        <w:ind w:right="75"/>
        <w:rPr>
          <w:rFonts w:ascii="Arial Narrow" w:hAnsi="Arial Narrow" w:cs="Arial"/>
          <w:sz w:val="20"/>
          <w:szCs w:val="20"/>
        </w:rPr>
      </w:pPr>
      <w:hyperlink r:id="rId211" w:history="1">
        <w:r w:rsidRPr="008172C5">
          <w:rPr>
            <w:rFonts w:ascii="Arial Narrow" w:hAnsi="Arial Narrow" w:cs="Arial"/>
            <w:sz w:val="20"/>
            <w:szCs w:val="20"/>
          </w:rPr>
          <w:t>Cyanosis</w:t>
        </w:r>
      </w:hyperlink>
      <w:r w:rsidRPr="008172C5">
        <w:rPr>
          <w:rFonts w:ascii="Arial Narrow" w:hAnsi="Arial Narrow" w:cs="Arial"/>
          <w:sz w:val="20"/>
          <w:szCs w:val="20"/>
        </w:rPr>
        <w:t xml:space="preserve"> (discoloration of the skin) and failure of the right side of the </w:t>
      </w:r>
      <w:hyperlink r:id="rId212" w:history="1">
        <w:r w:rsidRPr="008172C5">
          <w:rPr>
            <w:rFonts w:ascii="Arial Narrow" w:hAnsi="Arial Narrow" w:cs="Arial"/>
            <w:sz w:val="20"/>
            <w:szCs w:val="20"/>
          </w:rPr>
          <w:t>heart</w:t>
        </w:r>
      </w:hyperlink>
      <w:r w:rsidRPr="008172C5">
        <w:rPr>
          <w:rFonts w:ascii="Arial Narrow" w:hAnsi="Arial Narrow" w:cs="Arial"/>
          <w:sz w:val="20"/>
          <w:szCs w:val="20"/>
        </w:rPr>
        <w:t xml:space="preserve"> may occur. </w:t>
      </w:r>
    </w:p>
    <w:p w:rsidR="00F47CCB" w:rsidRPr="008172C5" w:rsidRDefault="00F47CCB" w:rsidP="00F06586">
      <w:pPr>
        <w:numPr>
          <w:ilvl w:val="1"/>
          <w:numId w:val="37"/>
        </w:numPr>
        <w:spacing w:after="0" w:line="240" w:lineRule="auto"/>
        <w:ind w:right="75"/>
        <w:rPr>
          <w:rFonts w:ascii="Arial Narrow" w:hAnsi="Arial Narrow" w:cs="Arial"/>
          <w:sz w:val="20"/>
          <w:szCs w:val="20"/>
        </w:rPr>
      </w:pPr>
      <w:hyperlink r:id="rId213" w:history="1">
        <w:r w:rsidRPr="008172C5">
          <w:rPr>
            <w:rFonts w:ascii="Arial Narrow" w:hAnsi="Arial Narrow" w:cs="Arial"/>
            <w:sz w:val="20"/>
            <w:szCs w:val="20"/>
          </w:rPr>
          <w:t>Anorexia</w:t>
        </w:r>
      </w:hyperlink>
      <w:r w:rsidRPr="008172C5">
        <w:rPr>
          <w:rFonts w:ascii="Arial Narrow" w:hAnsi="Arial Narrow" w:cs="Arial"/>
          <w:sz w:val="20"/>
          <w:szCs w:val="20"/>
        </w:rPr>
        <w:t xml:space="preserve"> and </w:t>
      </w:r>
      <w:hyperlink r:id="rId214" w:history="1">
        <w:r w:rsidRPr="008172C5">
          <w:rPr>
            <w:rFonts w:ascii="Arial Narrow" w:hAnsi="Arial Narrow" w:cs="Arial"/>
            <w:sz w:val="20"/>
            <w:szCs w:val="20"/>
          </w:rPr>
          <w:t>weight loss</w:t>
        </w:r>
      </w:hyperlink>
      <w:r w:rsidRPr="008172C5">
        <w:rPr>
          <w:rFonts w:ascii="Arial Narrow" w:hAnsi="Arial Narrow" w:cs="Arial"/>
          <w:sz w:val="20"/>
          <w:szCs w:val="20"/>
        </w:rPr>
        <w:t xml:space="preserve"> often develop and suggest a worse </w:t>
      </w:r>
      <w:hyperlink r:id="rId215" w:history="1">
        <w:r w:rsidRPr="008172C5">
          <w:rPr>
            <w:rFonts w:ascii="Arial Narrow" w:hAnsi="Arial Narrow" w:cs="Arial"/>
            <w:sz w:val="20"/>
            <w:szCs w:val="20"/>
          </w:rPr>
          <w:t>prognosis</w:t>
        </w:r>
      </w:hyperlink>
      <w:r w:rsidRPr="008172C5">
        <w:rPr>
          <w:rFonts w:ascii="Arial Narrow" w:hAnsi="Arial Narrow" w:cs="Arial"/>
          <w:sz w:val="20"/>
          <w:szCs w:val="20"/>
        </w:rPr>
        <w:t>.</w:t>
      </w:r>
    </w:p>
    <w:p w:rsidR="00F47CCB" w:rsidRPr="008172C5" w:rsidRDefault="00F47CCB" w:rsidP="00F06586">
      <w:pPr>
        <w:pStyle w:val="NormalWeb"/>
        <w:numPr>
          <w:ilvl w:val="0"/>
          <w:numId w:val="37"/>
        </w:numPr>
        <w:spacing w:before="0" w:beforeAutospacing="0" w:after="0" w:afterAutospacing="0"/>
        <w:rPr>
          <w:rFonts w:ascii="Arial Narrow" w:eastAsia="Calibri" w:hAnsi="Arial Narrow" w:cs="Arial"/>
          <w:sz w:val="20"/>
          <w:szCs w:val="20"/>
        </w:rPr>
      </w:pPr>
      <w:r w:rsidRPr="008172C5">
        <w:rPr>
          <w:rFonts w:ascii="Arial Narrow" w:eastAsia="Calibri" w:hAnsi="Arial Narrow" w:cs="Arial"/>
          <w:sz w:val="20"/>
          <w:szCs w:val="20"/>
        </w:rPr>
        <w:t>The American Thoracic Society (ATS) recommends the following clinical staging of COPD severity according to lung function: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Stage I is FEV1 of equal or more than 50% of the predicted value.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Stage II is FEV1 of 35-49% of the predicted value.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Stage III is FEV1 of less than 35% of the predicted value.</w:t>
      </w:r>
    </w:p>
    <w:p w:rsidR="0028490F" w:rsidRDefault="0028490F" w:rsidP="0028490F">
      <w:pPr>
        <w:spacing w:after="0" w:line="240" w:lineRule="auto"/>
        <w:ind w:left="360"/>
        <w:outlineLvl w:val="3"/>
        <w:rPr>
          <w:rFonts w:ascii="Arial" w:hAnsi="Arial" w:cs="Arial"/>
          <w:sz w:val="20"/>
          <w:szCs w:val="20"/>
        </w:rPr>
      </w:pPr>
    </w:p>
    <w:p w:rsidR="00F47CCB" w:rsidRPr="0028490F" w:rsidRDefault="00F47CCB" w:rsidP="0028490F">
      <w:pPr>
        <w:spacing w:after="0" w:line="240" w:lineRule="auto"/>
        <w:outlineLvl w:val="3"/>
        <w:rPr>
          <w:rFonts w:ascii="Arial" w:eastAsia="Times New Roman" w:hAnsi="Arial" w:cs="Arial"/>
          <w:b/>
          <w:bCs/>
          <w:color w:val="548DD4"/>
          <w:kern w:val="36"/>
          <w:sz w:val="24"/>
          <w:szCs w:val="24"/>
        </w:rPr>
      </w:pPr>
      <w:r w:rsidRPr="0028490F">
        <w:rPr>
          <w:rFonts w:ascii="Arial" w:eastAsia="Times New Roman" w:hAnsi="Arial" w:cs="Arial"/>
          <w:b/>
          <w:bCs/>
          <w:color w:val="548DD4"/>
          <w:kern w:val="36"/>
          <w:sz w:val="24"/>
          <w:szCs w:val="24"/>
        </w:rPr>
        <w:t>Exams and Tests</w:t>
      </w:r>
    </w:p>
    <w:p w:rsidR="00F47CCB" w:rsidRPr="008172C5" w:rsidRDefault="0028490F" w:rsidP="00F06586">
      <w:pPr>
        <w:numPr>
          <w:ilvl w:val="0"/>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Sputum analysis</w:t>
      </w:r>
    </w:p>
    <w:p w:rsidR="00F47CCB" w:rsidRPr="008172C5" w:rsidRDefault="00F47CCB" w:rsidP="00F06586">
      <w:pPr>
        <w:numPr>
          <w:ilvl w:val="0"/>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A </w:t>
      </w:r>
      <w:hyperlink r:id="rId216" w:history="1">
        <w:r w:rsidRPr="008172C5">
          <w:rPr>
            <w:rFonts w:ascii="Arial Narrow" w:hAnsi="Arial Narrow" w:cs="Arial"/>
            <w:sz w:val="20"/>
            <w:szCs w:val="20"/>
          </w:rPr>
          <w:t>chest x-ray</w:t>
        </w:r>
      </w:hyperlink>
      <w:r w:rsidRPr="008172C5">
        <w:rPr>
          <w:rFonts w:ascii="Arial Narrow" w:hAnsi="Arial Narrow" w:cs="Arial"/>
          <w:sz w:val="20"/>
          <w:szCs w:val="20"/>
        </w:rPr>
        <w:t xml:space="preserve"> or a high-resolution </w:t>
      </w:r>
      <w:hyperlink r:id="rId217" w:history="1">
        <w:r w:rsidRPr="008172C5">
          <w:rPr>
            <w:rFonts w:ascii="Arial Narrow" w:hAnsi="Arial Narrow" w:cs="Arial"/>
            <w:sz w:val="20"/>
            <w:szCs w:val="20"/>
          </w:rPr>
          <w:t>computerized tomography</w:t>
        </w:r>
      </w:hyperlink>
      <w:r w:rsidRPr="008172C5">
        <w:rPr>
          <w:rFonts w:ascii="Arial Narrow" w:hAnsi="Arial Narrow" w:cs="Arial"/>
          <w:sz w:val="20"/>
          <w:szCs w:val="20"/>
        </w:rPr>
        <w:t xml:space="preserve"> scan (an HRCT scan) may be taken. An HRCT scan is often taken because it provides more detail than a chest x-ray. It is very useful in detecting emphysema. </w:t>
      </w:r>
    </w:p>
    <w:p w:rsidR="00F47CCB" w:rsidRPr="008172C5" w:rsidRDefault="00F47CCB" w:rsidP="00F06586">
      <w:pPr>
        <w:numPr>
          <w:ilvl w:val="0"/>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A pulmonary function test should be used because it detects and assesses the severity of lung disease. This test is also helpful in following the progress of lung disease. Using a device called a spirometer, a </w:t>
      </w:r>
      <w:hyperlink r:id="rId218" w:history="1">
        <w:r w:rsidRPr="008172C5">
          <w:rPr>
            <w:rFonts w:ascii="Arial Narrow" w:hAnsi="Arial Narrow" w:cs="Arial"/>
            <w:sz w:val="20"/>
            <w:szCs w:val="20"/>
          </w:rPr>
          <w:t>pulmonary function test</w:t>
        </w:r>
      </w:hyperlink>
      <w:r w:rsidRPr="008172C5">
        <w:rPr>
          <w:rFonts w:ascii="Arial Narrow" w:hAnsi="Arial Narrow" w:cs="Arial"/>
          <w:sz w:val="20"/>
          <w:szCs w:val="20"/>
        </w:rPr>
        <w:t xml:space="preserve"> can determine how well your lungs are functioning by measuring how much air you can breathe in and how much and how fast </w:t>
      </w:r>
      <w:r w:rsidR="0028490F" w:rsidRPr="008172C5">
        <w:rPr>
          <w:rFonts w:ascii="Arial Narrow" w:hAnsi="Arial Narrow" w:cs="Arial"/>
          <w:sz w:val="20"/>
          <w:szCs w:val="20"/>
        </w:rPr>
        <w:t>the patient</w:t>
      </w:r>
      <w:r w:rsidRPr="008172C5">
        <w:rPr>
          <w:rFonts w:ascii="Arial Narrow" w:hAnsi="Arial Narrow" w:cs="Arial"/>
          <w:sz w:val="20"/>
          <w:szCs w:val="20"/>
        </w:rPr>
        <w:t xml:space="preserve"> can breathe out. </w:t>
      </w:r>
    </w:p>
    <w:p w:rsidR="00F47CCB" w:rsidRPr="008172C5" w:rsidRDefault="0028490F" w:rsidP="00F06586">
      <w:pPr>
        <w:numPr>
          <w:ilvl w:val="0"/>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Arterial Blood Gases</w:t>
      </w:r>
      <w:r w:rsidR="00F47CCB" w:rsidRPr="008172C5">
        <w:rPr>
          <w:rFonts w:ascii="Arial Narrow" w:hAnsi="Arial Narrow" w:cs="Arial"/>
          <w:sz w:val="20"/>
          <w:szCs w:val="20"/>
        </w:rPr>
        <w:t>.</w:t>
      </w:r>
    </w:p>
    <w:p w:rsidR="00F47CCB" w:rsidRPr="008172C5" w:rsidRDefault="00F47CCB" w:rsidP="00F06586">
      <w:pPr>
        <w:numPr>
          <w:ilvl w:val="0"/>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A pulse oximeter</w:t>
      </w:r>
      <w:r w:rsidR="0028490F" w:rsidRPr="008172C5">
        <w:rPr>
          <w:rFonts w:ascii="Arial Narrow" w:hAnsi="Arial Narrow" w:cs="Arial"/>
          <w:sz w:val="20"/>
          <w:szCs w:val="20"/>
        </w:rPr>
        <w:t xml:space="preserve"> for oxygen saturation.</w:t>
      </w:r>
    </w:p>
    <w:p w:rsidR="0028490F" w:rsidRPr="00F47CCB" w:rsidRDefault="0028490F" w:rsidP="0028490F">
      <w:pPr>
        <w:spacing w:after="0" w:line="240" w:lineRule="auto"/>
        <w:ind w:left="360" w:right="75"/>
        <w:rPr>
          <w:rFonts w:ascii="Arial" w:hAnsi="Arial" w:cs="Arial"/>
          <w:sz w:val="20"/>
          <w:szCs w:val="20"/>
        </w:rPr>
      </w:pPr>
    </w:p>
    <w:p w:rsidR="00F47CCB" w:rsidRPr="008A486C" w:rsidRDefault="00F47CCB" w:rsidP="00326453">
      <w:pPr>
        <w:spacing w:after="0" w:line="240" w:lineRule="auto"/>
        <w:outlineLvl w:val="3"/>
        <w:rPr>
          <w:rFonts w:ascii="Arial" w:eastAsia="Times New Roman" w:hAnsi="Arial" w:cs="Arial"/>
          <w:b/>
          <w:bCs/>
          <w:color w:val="548DD4"/>
          <w:kern w:val="36"/>
          <w:sz w:val="24"/>
          <w:szCs w:val="24"/>
        </w:rPr>
      </w:pPr>
      <w:r w:rsidRPr="008A486C">
        <w:rPr>
          <w:rFonts w:ascii="Arial" w:eastAsia="Times New Roman" w:hAnsi="Arial" w:cs="Arial"/>
          <w:b/>
          <w:bCs/>
          <w:color w:val="548DD4"/>
          <w:kern w:val="36"/>
          <w:sz w:val="24"/>
          <w:szCs w:val="24"/>
        </w:rPr>
        <w:t>COPD Treatment</w:t>
      </w:r>
    </w:p>
    <w:p w:rsidR="003B3745" w:rsidRPr="008172C5" w:rsidRDefault="00F47CCB" w:rsidP="003B3745">
      <w:pPr>
        <w:spacing w:after="0" w:line="240" w:lineRule="auto"/>
        <w:ind w:right="75"/>
        <w:jc w:val="both"/>
        <w:rPr>
          <w:rFonts w:ascii="Arial Narrow" w:hAnsi="Arial Narrow" w:cs="Arial"/>
          <w:sz w:val="20"/>
          <w:szCs w:val="20"/>
        </w:rPr>
      </w:pPr>
      <w:r w:rsidRPr="008172C5">
        <w:rPr>
          <w:rFonts w:ascii="Arial Narrow" w:hAnsi="Arial Narrow" w:cs="Arial"/>
          <w:sz w:val="20"/>
          <w:szCs w:val="20"/>
        </w:rPr>
        <w:t xml:space="preserve">The goal of the treatment of COPD is to improve daily living and </w:t>
      </w:r>
      <w:hyperlink r:id="rId219" w:history="1">
        <w:r w:rsidRPr="008172C5">
          <w:rPr>
            <w:rFonts w:ascii="Arial Narrow" w:hAnsi="Arial Narrow" w:cs="Arial"/>
            <w:sz w:val="20"/>
            <w:szCs w:val="20"/>
          </w:rPr>
          <w:t>quality of life</w:t>
        </w:r>
      </w:hyperlink>
      <w:r w:rsidRPr="008172C5">
        <w:rPr>
          <w:rFonts w:ascii="Arial Narrow" w:hAnsi="Arial Narrow" w:cs="Arial"/>
          <w:sz w:val="20"/>
          <w:szCs w:val="20"/>
        </w:rPr>
        <w:t xml:space="preserve"> by preventing symptoms and exacerbations, thereby preserving optimal lung function. </w:t>
      </w:r>
      <w:r w:rsidR="003B3745" w:rsidRPr="008172C5">
        <w:rPr>
          <w:rFonts w:ascii="Arial Narrow" w:hAnsi="Arial Narrow" w:cs="Arial"/>
          <w:sz w:val="20"/>
          <w:szCs w:val="20"/>
        </w:rPr>
        <w:t xml:space="preserve"> </w:t>
      </w:r>
    </w:p>
    <w:p w:rsidR="003B3745" w:rsidRDefault="003B3745" w:rsidP="003B3745">
      <w:pPr>
        <w:spacing w:after="0" w:line="240" w:lineRule="auto"/>
        <w:ind w:right="75"/>
        <w:jc w:val="both"/>
        <w:rPr>
          <w:rFonts w:ascii="Arial" w:hAnsi="Arial" w:cs="Arial"/>
          <w:sz w:val="20"/>
          <w:szCs w:val="20"/>
        </w:rPr>
      </w:pPr>
    </w:p>
    <w:p w:rsidR="003B3745" w:rsidRPr="003B3745" w:rsidRDefault="003B3745" w:rsidP="003B3745">
      <w:pPr>
        <w:spacing w:after="0" w:line="240" w:lineRule="auto"/>
        <w:ind w:right="75"/>
        <w:jc w:val="both"/>
        <w:rPr>
          <w:rFonts w:ascii="Arial" w:eastAsia="Times New Roman" w:hAnsi="Arial" w:cs="Arial"/>
          <w:b/>
          <w:bCs/>
          <w:color w:val="548DD4"/>
          <w:kern w:val="36"/>
          <w:sz w:val="24"/>
          <w:szCs w:val="24"/>
        </w:rPr>
      </w:pPr>
      <w:r w:rsidRPr="003B3745">
        <w:rPr>
          <w:rFonts w:ascii="Arial" w:eastAsia="Times New Roman" w:hAnsi="Arial" w:cs="Arial"/>
          <w:b/>
          <w:bCs/>
          <w:color w:val="548DD4"/>
          <w:kern w:val="36"/>
          <w:sz w:val="24"/>
          <w:szCs w:val="24"/>
        </w:rPr>
        <w:t>Smoking Cessation</w:t>
      </w:r>
    </w:p>
    <w:p w:rsidR="00F47CCB" w:rsidRPr="008172C5" w:rsidRDefault="003B3745" w:rsidP="003B3745">
      <w:pPr>
        <w:spacing w:after="0" w:line="240" w:lineRule="auto"/>
        <w:ind w:right="75"/>
        <w:jc w:val="both"/>
        <w:rPr>
          <w:rFonts w:ascii="Arial Narrow" w:hAnsi="Arial Narrow" w:cs="Arial"/>
          <w:sz w:val="20"/>
          <w:szCs w:val="20"/>
        </w:rPr>
      </w:pPr>
      <w:r w:rsidRPr="008172C5">
        <w:rPr>
          <w:rFonts w:ascii="Arial Narrow" w:hAnsi="Arial Narrow" w:cs="Arial"/>
          <w:sz w:val="20"/>
          <w:szCs w:val="20"/>
        </w:rPr>
        <w:t xml:space="preserve">Smoking cessation is essential.  </w:t>
      </w:r>
      <w:r w:rsidR="00F47CCB" w:rsidRPr="008172C5">
        <w:rPr>
          <w:rFonts w:ascii="Arial Narrow" w:hAnsi="Arial Narrow" w:cs="Arial"/>
          <w:sz w:val="20"/>
          <w:szCs w:val="20"/>
        </w:rPr>
        <w:t xml:space="preserve">Most patients with COPD are currently smoking or have smoked in the past. A plan to stop smoking is an essential part of a comprehensive treatment plan. Smoking cessation success rates, however, are low because of the following:  </w:t>
      </w:r>
    </w:p>
    <w:p w:rsidR="00F47CCB" w:rsidRPr="008172C5" w:rsidRDefault="00F47CCB" w:rsidP="00F06586">
      <w:pPr>
        <w:numPr>
          <w:ilvl w:val="0"/>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The addictive power of </w:t>
      </w:r>
      <w:hyperlink r:id="rId220" w:history="1">
        <w:r w:rsidRPr="008172C5">
          <w:rPr>
            <w:rFonts w:ascii="Arial Narrow" w:hAnsi="Arial Narrow" w:cs="Arial"/>
            <w:sz w:val="20"/>
            <w:szCs w:val="20"/>
          </w:rPr>
          <w:t>nicotine</w:t>
        </w:r>
      </w:hyperlink>
      <w:r w:rsidRPr="008172C5">
        <w:rPr>
          <w:rFonts w:ascii="Arial Narrow" w:hAnsi="Arial Narrow" w:cs="Arial"/>
          <w:sz w:val="20"/>
          <w:szCs w:val="20"/>
        </w:rPr>
        <w:t xml:space="preserve"> </w:t>
      </w:r>
    </w:p>
    <w:p w:rsidR="00F47CCB" w:rsidRPr="008172C5" w:rsidRDefault="00F47CCB" w:rsidP="00F06586">
      <w:pPr>
        <w:numPr>
          <w:ilvl w:val="0"/>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The conditioned response to smoking-associated stimuli </w:t>
      </w:r>
    </w:p>
    <w:p w:rsidR="00F47CCB" w:rsidRPr="008172C5" w:rsidRDefault="00F47CCB" w:rsidP="00F06586">
      <w:pPr>
        <w:numPr>
          <w:ilvl w:val="0"/>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Psychological problems, including </w:t>
      </w:r>
      <w:hyperlink r:id="rId221" w:history="1">
        <w:r w:rsidRPr="008172C5">
          <w:rPr>
            <w:rFonts w:ascii="Arial Narrow" w:hAnsi="Arial Narrow" w:cs="Arial"/>
            <w:sz w:val="20"/>
            <w:szCs w:val="20"/>
          </w:rPr>
          <w:t>depression</w:t>
        </w:r>
      </w:hyperlink>
      <w:r w:rsidRPr="008172C5">
        <w:rPr>
          <w:rFonts w:ascii="Arial Narrow" w:hAnsi="Arial Narrow" w:cs="Arial"/>
          <w:sz w:val="20"/>
          <w:szCs w:val="20"/>
        </w:rPr>
        <w:t>, poor education, and forceful promotional campaigns by the tobacco industry</w:t>
      </w:r>
    </w:p>
    <w:p w:rsidR="00F47CCB" w:rsidRPr="000131D7" w:rsidRDefault="00F47CCB" w:rsidP="003B3745">
      <w:pPr>
        <w:spacing w:after="0" w:line="240" w:lineRule="auto"/>
        <w:ind w:left="360" w:right="75"/>
        <w:rPr>
          <w:rFonts w:ascii="Arial" w:hAnsi="Arial" w:cs="Arial"/>
          <w:sz w:val="20"/>
          <w:szCs w:val="20"/>
        </w:rPr>
      </w:pPr>
      <w:r w:rsidRPr="000131D7">
        <w:rPr>
          <w:rFonts w:ascii="Arial" w:hAnsi="Arial" w:cs="Arial"/>
          <w:sz w:val="20"/>
          <w:szCs w:val="20"/>
        </w:rPr>
        <w:t>.</w:t>
      </w:r>
    </w:p>
    <w:p w:rsidR="00F47CCB" w:rsidRPr="008172C5" w:rsidRDefault="003B3745" w:rsidP="003B3745">
      <w:pPr>
        <w:spacing w:after="0" w:line="240" w:lineRule="auto"/>
        <w:ind w:right="75"/>
        <w:rPr>
          <w:rFonts w:ascii="Arial Narrow" w:hAnsi="Arial Narrow" w:cs="Arial"/>
          <w:sz w:val="20"/>
          <w:szCs w:val="20"/>
        </w:rPr>
      </w:pPr>
      <w:r w:rsidRPr="008172C5">
        <w:rPr>
          <w:rFonts w:ascii="Arial Narrow" w:hAnsi="Arial Narrow" w:cs="Arial"/>
          <w:sz w:val="20"/>
          <w:szCs w:val="20"/>
        </w:rPr>
        <w:t>T</w:t>
      </w:r>
      <w:r w:rsidR="00F47CCB" w:rsidRPr="008172C5">
        <w:rPr>
          <w:rFonts w:ascii="Arial Narrow" w:hAnsi="Arial Narrow" w:cs="Arial"/>
          <w:sz w:val="20"/>
          <w:szCs w:val="20"/>
        </w:rPr>
        <w:t>he transition from smoking to not smoking occurs in 5 stages:</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Precontemplation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Contemplation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Preparation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Action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Maintenance</w:t>
      </w:r>
    </w:p>
    <w:p w:rsidR="003B3745" w:rsidRDefault="003B3745" w:rsidP="003B3745">
      <w:pPr>
        <w:spacing w:after="0" w:line="240" w:lineRule="auto"/>
        <w:ind w:right="75"/>
        <w:rPr>
          <w:rFonts w:ascii="Arial" w:hAnsi="Arial" w:cs="Arial"/>
          <w:sz w:val="20"/>
          <w:szCs w:val="20"/>
        </w:rPr>
      </w:pPr>
    </w:p>
    <w:p w:rsidR="00F47CCB" w:rsidRPr="008172C5" w:rsidRDefault="00F47CCB" w:rsidP="003B3745">
      <w:pPr>
        <w:spacing w:after="0" w:line="240" w:lineRule="auto"/>
        <w:ind w:right="75"/>
        <w:rPr>
          <w:rFonts w:ascii="Arial Narrow" w:hAnsi="Arial Narrow" w:cs="Arial"/>
          <w:sz w:val="20"/>
          <w:szCs w:val="20"/>
        </w:rPr>
      </w:pPr>
      <w:r w:rsidRPr="008172C5">
        <w:rPr>
          <w:rFonts w:ascii="Arial Narrow" w:hAnsi="Arial Narrow" w:cs="Arial"/>
          <w:sz w:val="20"/>
          <w:szCs w:val="20"/>
        </w:rPr>
        <w:t xml:space="preserve">The process of smoking cessation involves multiple interventions. Smoking </w:t>
      </w:r>
      <w:hyperlink r:id="rId222" w:history="1">
        <w:r w:rsidRPr="008172C5">
          <w:rPr>
            <w:rFonts w:ascii="Arial Narrow" w:hAnsi="Arial Narrow" w:cs="Arial"/>
            <w:sz w:val="20"/>
            <w:szCs w:val="20"/>
          </w:rPr>
          <w:t>intervention</w:t>
        </w:r>
      </w:hyperlink>
      <w:r w:rsidRPr="008172C5">
        <w:rPr>
          <w:rFonts w:ascii="Arial Narrow" w:hAnsi="Arial Narrow" w:cs="Arial"/>
          <w:sz w:val="20"/>
          <w:szCs w:val="20"/>
        </w:rPr>
        <w:t xml:space="preserve"> programs include the following:</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Self-help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Group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Physician delivered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Workplace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Community programs</w:t>
      </w:r>
    </w:p>
    <w:p w:rsidR="003B3745" w:rsidRDefault="003B3745" w:rsidP="003B3745">
      <w:pPr>
        <w:spacing w:after="0" w:line="240" w:lineRule="auto"/>
        <w:ind w:right="75"/>
        <w:rPr>
          <w:rFonts w:ascii="Arial" w:hAnsi="Arial" w:cs="Arial"/>
          <w:sz w:val="20"/>
          <w:szCs w:val="20"/>
        </w:rPr>
      </w:pPr>
    </w:p>
    <w:p w:rsidR="00F47CCB" w:rsidRPr="008172C5" w:rsidRDefault="00F47CCB" w:rsidP="003B3745">
      <w:pPr>
        <w:spacing w:after="0" w:line="240" w:lineRule="auto"/>
        <w:ind w:right="75"/>
        <w:rPr>
          <w:rFonts w:ascii="Arial Narrow" w:hAnsi="Arial Narrow" w:cs="Arial"/>
          <w:sz w:val="20"/>
          <w:szCs w:val="20"/>
        </w:rPr>
      </w:pPr>
      <w:r w:rsidRPr="008172C5">
        <w:rPr>
          <w:rFonts w:ascii="Arial Narrow" w:hAnsi="Arial Narrow" w:cs="Arial"/>
          <w:sz w:val="20"/>
          <w:szCs w:val="20"/>
        </w:rPr>
        <w:t>Successful cessation programs typically use the following resources and tools:</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Patient education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A quit date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Follow-up support </w:t>
      </w:r>
    </w:p>
    <w:p w:rsidR="00F47CCB" w:rsidRPr="008172C5" w:rsidRDefault="00F47CCB" w:rsidP="00F06586">
      <w:pPr>
        <w:numPr>
          <w:ilvl w:val="1"/>
          <w:numId w:val="37"/>
        </w:numPr>
        <w:spacing w:after="0" w:line="240" w:lineRule="auto"/>
        <w:ind w:right="75"/>
        <w:rPr>
          <w:rFonts w:ascii="Arial Narrow" w:hAnsi="Arial Narrow" w:cs="Arial"/>
          <w:sz w:val="20"/>
          <w:szCs w:val="20"/>
        </w:rPr>
      </w:pPr>
      <w:hyperlink r:id="rId223" w:history="1">
        <w:r w:rsidRPr="008172C5">
          <w:rPr>
            <w:rFonts w:ascii="Arial Narrow" w:hAnsi="Arial Narrow" w:cs="Arial"/>
            <w:sz w:val="20"/>
            <w:szCs w:val="20"/>
          </w:rPr>
          <w:t>Relapse</w:t>
        </w:r>
      </w:hyperlink>
      <w:r w:rsidRPr="008172C5">
        <w:rPr>
          <w:rFonts w:ascii="Arial Narrow" w:hAnsi="Arial Narrow" w:cs="Arial"/>
          <w:sz w:val="20"/>
          <w:szCs w:val="20"/>
        </w:rPr>
        <w:t xml:space="preserve"> prevention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Advice for healthy lifestyle changes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 xml:space="preserve">Social support systems </w:t>
      </w:r>
    </w:p>
    <w:p w:rsidR="00F47CCB" w:rsidRPr="008172C5" w:rsidRDefault="00F47CCB" w:rsidP="00F06586">
      <w:pPr>
        <w:numPr>
          <w:ilvl w:val="1"/>
          <w:numId w:val="37"/>
        </w:numPr>
        <w:spacing w:after="0" w:line="240" w:lineRule="auto"/>
        <w:ind w:right="75"/>
        <w:rPr>
          <w:rFonts w:ascii="Arial Narrow" w:hAnsi="Arial Narrow" w:cs="Arial"/>
          <w:sz w:val="20"/>
          <w:szCs w:val="20"/>
        </w:rPr>
      </w:pPr>
      <w:r w:rsidRPr="008172C5">
        <w:rPr>
          <w:rFonts w:ascii="Arial Narrow" w:hAnsi="Arial Narrow" w:cs="Arial"/>
          <w:sz w:val="20"/>
          <w:szCs w:val="20"/>
        </w:rPr>
        <w:t>Adjuncts to treatment (eg, medications)</w:t>
      </w:r>
    </w:p>
    <w:p w:rsidR="003B3745" w:rsidRDefault="003B3745" w:rsidP="003B3745">
      <w:pPr>
        <w:spacing w:after="0" w:line="240" w:lineRule="auto"/>
        <w:ind w:right="75"/>
        <w:rPr>
          <w:rFonts w:ascii="Arial" w:hAnsi="Arial" w:cs="Arial"/>
          <w:sz w:val="20"/>
          <w:szCs w:val="20"/>
        </w:rPr>
      </w:pPr>
    </w:p>
    <w:p w:rsidR="00F47CCB" w:rsidRPr="00F47CCB" w:rsidRDefault="00F47CCB" w:rsidP="003B3745">
      <w:pPr>
        <w:spacing w:after="0" w:line="240" w:lineRule="auto"/>
        <w:ind w:right="75"/>
        <w:rPr>
          <w:rFonts w:ascii="Arial" w:hAnsi="Arial" w:cs="Arial"/>
          <w:sz w:val="20"/>
          <w:szCs w:val="20"/>
        </w:rPr>
      </w:pPr>
      <w:r w:rsidRPr="008172C5">
        <w:rPr>
          <w:rFonts w:ascii="Arial Narrow" w:hAnsi="Arial Narrow" w:cs="Arial"/>
          <w:sz w:val="20"/>
          <w:szCs w:val="20"/>
        </w:rPr>
        <w:lastRenderedPageBreak/>
        <w:t xml:space="preserve">Many people with COPD are unable to enjoy life to the fullest because of shortness of breath, physical limitations, and inactivity. Pulmonary </w:t>
      </w:r>
      <w:hyperlink r:id="rId224" w:history="1">
        <w:r w:rsidRPr="008172C5">
          <w:rPr>
            <w:rFonts w:ascii="Arial Narrow" w:hAnsi="Arial Narrow" w:cs="Arial"/>
            <w:sz w:val="20"/>
            <w:szCs w:val="20"/>
          </w:rPr>
          <w:t>rehabilitation</w:t>
        </w:r>
      </w:hyperlink>
      <w:r w:rsidRPr="008172C5">
        <w:rPr>
          <w:rFonts w:ascii="Arial Narrow" w:hAnsi="Arial Narrow" w:cs="Arial"/>
          <w:sz w:val="20"/>
          <w:szCs w:val="20"/>
        </w:rPr>
        <w:t xml:space="preserve"> programs are designed to improve quality of life by decreasing airflow limitation, preventing secondary medical complications, and alleviating respiratory symptoms.   Pulmonary rehabilitation programs are first conducted in an </w:t>
      </w:r>
      <w:hyperlink r:id="rId225" w:history="1">
        <w:r w:rsidRPr="008172C5">
          <w:rPr>
            <w:rFonts w:ascii="Arial Narrow" w:hAnsi="Arial Narrow" w:cs="Arial"/>
            <w:sz w:val="20"/>
            <w:szCs w:val="20"/>
          </w:rPr>
          <w:t>outpatient</w:t>
        </w:r>
      </w:hyperlink>
      <w:r w:rsidRPr="008172C5">
        <w:rPr>
          <w:rFonts w:ascii="Arial Narrow" w:hAnsi="Arial Narrow" w:cs="Arial"/>
          <w:sz w:val="20"/>
          <w:szCs w:val="20"/>
        </w:rPr>
        <w:t xml:space="preserve"> setting and then can be continued at home. Guidelines for continuing this program at home will be provided for you. A rehabilitation program may include a number of components and will be tailored to your needs. </w:t>
      </w:r>
      <w:r w:rsidRPr="008172C5">
        <w:rPr>
          <w:rFonts w:ascii="Arial Narrow" w:hAnsi="Arial Narrow" w:cs="Arial"/>
          <w:sz w:val="20"/>
          <w:szCs w:val="20"/>
        </w:rPr>
        <w:br/>
      </w:r>
      <w:r w:rsidRPr="00F47CCB">
        <w:rPr>
          <w:rFonts w:ascii="Arial" w:hAnsi="Arial" w:cs="Arial"/>
          <w:sz w:val="20"/>
          <w:szCs w:val="20"/>
        </w:rPr>
        <w:t xml:space="preserve">  </w:t>
      </w:r>
      <w:r w:rsidRPr="00F47CCB">
        <w:rPr>
          <w:rFonts w:ascii="Arial" w:hAnsi="Arial" w:cs="Arial"/>
          <w:sz w:val="20"/>
          <w:szCs w:val="20"/>
        </w:rPr>
        <w:br/>
      </w:r>
    </w:p>
    <w:p w:rsidR="00F47CCB" w:rsidRPr="008A486C" w:rsidRDefault="00F47CCB" w:rsidP="00326453">
      <w:pPr>
        <w:spacing w:after="0" w:line="240" w:lineRule="auto"/>
        <w:outlineLvl w:val="3"/>
        <w:rPr>
          <w:rFonts w:ascii="Arial" w:eastAsia="Times New Roman" w:hAnsi="Arial" w:cs="Arial"/>
          <w:b/>
          <w:bCs/>
          <w:color w:val="548DD4"/>
          <w:kern w:val="36"/>
          <w:sz w:val="24"/>
          <w:szCs w:val="24"/>
        </w:rPr>
      </w:pPr>
      <w:r w:rsidRPr="008A486C">
        <w:rPr>
          <w:rFonts w:ascii="Arial" w:eastAsia="Times New Roman" w:hAnsi="Arial" w:cs="Arial"/>
          <w:b/>
          <w:bCs/>
          <w:color w:val="548DD4"/>
          <w:kern w:val="36"/>
          <w:sz w:val="24"/>
          <w:szCs w:val="24"/>
        </w:rPr>
        <w:t>Medical Treatment</w:t>
      </w:r>
    </w:p>
    <w:p w:rsidR="00F47CCB" w:rsidRPr="008172C5" w:rsidRDefault="00F47CCB" w:rsidP="00326453">
      <w:pPr>
        <w:pStyle w:val="NormalWeb"/>
        <w:spacing w:before="0" w:beforeAutospacing="0" w:after="0" w:afterAutospacing="0"/>
        <w:rPr>
          <w:rFonts w:ascii="Arial Narrow" w:eastAsia="Calibri" w:hAnsi="Arial Narrow" w:cs="Arial"/>
          <w:sz w:val="20"/>
          <w:szCs w:val="20"/>
        </w:rPr>
      </w:pPr>
      <w:r w:rsidRPr="008172C5">
        <w:rPr>
          <w:rFonts w:ascii="Arial Narrow" w:eastAsia="Calibri" w:hAnsi="Arial Narrow" w:cs="Arial"/>
          <w:sz w:val="20"/>
          <w:szCs w:val="20"/>
        </w:rPr>
        <w:t xml:space="preserve">The 3 major goals of the comprehensive treatment of COPD are as follows: </w:t>
      </w:r>
    </w:p>
    <w:p w:rsidR="00F47CCB" w:rsidRPr="008172C5" w:rsidRDefault="00F47CCB" w:rsidP="00F06586">
      <w:pPr>
        <w:numPr>
          <w:ilvl w:val="0"/>
          <w:numId w:val="34"/>
        </w:numPr>
        <w:tabs>
          <w:tab w:val="clear" w:pos="720"/>
          <w:tab w:val="num" w:pos="1140"/>
        </w:tabs>
        <w:spacing w:after="0" w:line="240" w:lineRule="auto"/>
        <w:ind w:right="75"/>
        <w:rPr>
          <w:rFonts w:ascii="Arial Narrow" w:hAnsi="Arial Narrow" w:cs="Arial"/>
          <w:sz w:val="20"/>
          <w:szCs w:val="20"/>
        </w:rPr>
      </w:pPr>
      <w:r w:rsidRPr="008172C5">
        <w:rPr>
          <w:rFonts w:ascii="Arial Narrow" w:hAnsi="Arial Narrow" w:cs="Arial"/>
          <w:sz w:val="20"/>
          <w:szCs w:val="20"/>
        </w:rPr>
        <w:t xml:space="preserve">Lessen airflow limitation </w:t>
      </w:r>
    </w:p>
    <w:p w:rsidR="00F47CCB" w:rsidRPr="008172C5" w:rsidRDefault="00F47CCB" w:rsidP="00F06586">
      <w:pPr>
        <w:numPr>
          <w:ilvl w:val="0"/>
          <w:numId w:val="34"/>
        </w:numPr>
        <w:tabs>
          <w:tab w:val="clear" w:pos="720"/>
          <w:tab w:val="num" w:pos="1140"/>
        </w:tabs>
        <w:spacing w:after="0" w:line="240" w:lineRule="auto"/>
        <w:ind w:right="75"/>
        <w:rPr>
          <w:rFonts w:ascii="Arial Narrow" w:hAnsi="Arial Narrow" w:cs="Arial"/>
          <w:sz w:val="20"/>
          <w:szCs w:val="20"/>
        </w:rPr>
      </w:pPr>
      <w:r w:rsidRPr="008172C5">
        <w:rPr>
          <w:rFonts w:ascii="Arial Narrow" w:hAnsi="Arial Narrow" w:cs="Arial"/>
          <w:sz w:val="20"/>
          <w:szCs w:val="20"/>
        </w:rPr>
        <w:t xml:space="preserve">Prevent and treat secondary medical complications (eg, hypoxemia, </w:t>
      </w:r>
      <w:hyperlink r:id="rId226" w:history="1">
        <w:r w:rsidRPr="008172C5">
          <w:rPr>
            <w:rFonts w:ascii="Arial Narrow" w:hAnsi="Arial Narrow" w:cs="Arial"/>
            <w:sz w:val="20"/>
            <w:szCs w:val="20"/>
          </w:rPr>
          <w:t>infection</w:t>
        </w:r>
      </w:hyperlink>
      <w:r w:rsidRPr="008172C5">
        <w:rPr>
          <w:rFonts w:ascii="Arial Narrow" w:hAnsi="Arial Narrow" w:cs="Arial"/>
          <w:sz w:val="20"/>
          <w:szCs w:val="20"/>
        </w:rPr>
        <w:t xml:space="preserve">) </w:t>
      </w:r>
    </w:p>
    <w:p w:rsidR="00F47CCB" w:rsidRPr="008172C5" w:rsidRDefault="00F47CCB" w:rsidP="00F06586">
      <w:pPr>
        <w:numPr>
          <w:ilvl w:val="0"/>
          <w:numId w:val="34"/>
        </w:numPr>
        <w:tabs>
          <w:tab w:val="clear" w:pos="720"/>
          <w:tab w:val="num" w:pos="1140"/>
        </w:tabs>
        <w:spacing w:after="0" w:line="240" w:lineRule="auto"/>
        <w:ind w:right="75"/>
        <w:rPr>
          <w:rFonts w:ascii="Arial Narrow" w:hAnsi="Arial Narrow" w:cs="Arial"/>
          <w:sz w:val="20"/>
          <w:szCs w:val="20"/>
        </w:rPr>
      </w:pPr>
      <w:r w:rsidRPr="008172C5">
        <w:rPr>
          <w:rFonts w:ascii="Arial Narrow" w:hAnsi="Arial Narrow" w:cs="Arial"/>
          <w:sz w:val="20"/>
          <w:szCs w:val="20"/>
        </w:rPr>
        <w:t>Decrease respiratory symptoms and improve quality of life</w:t>
      </w:r>
    </w:p>
    <w:p w:rsidR="009A3519" w:rsidRDefault="00F47CCB" w:rsidP="00BF6B22">
      <w:pPr>
        <w:spacing w:after="0" w:line="240" w:lineRule="auto"/>
        <w:ind w:left="360"/>
        <w:rPr>
          <w:rFonts w:ascii="Arial Narrow" w:hAnsi="Arial Narrow" w:cs="Arial"/>
          <w:sz w:val="20"/>
          <w:szCs w:val="20"/>
        </w:rPr>
      </w:pPr>
      <w:r w:rsidRPr="008172C5">
        <w:rPr>
          <w:rFonts w:ascii="Arial Narrow" w:hAnsi="Arial Narrow" w:cs="Arial"/>
          <w:sz w:val="20"/>
          <w:szCs w:val="20"/>
        </w:rPr>
        <w:t xml:space="preserve">Acute </w:t>
      </w:r>
      <w:hyperlink r:id="rId227" w:history="1">
        <w:r w:rsidRPr="008172C5">
          <w:rPr>
            <w:rFonts w:ascii="Arial Narrow" w:hAnsi="Arial Narrow" w:cs="Arial"/>
            <w:sz w:val="20"/>
            <w:szCs w:val="20"/>
          </w:rPr>
          <w:t>exacerbation</w:t>
        </w:r>
      </w:hyperlink>
      <w:r w:rsidRPr="008172C5">
        <w:rPr>
          <w:rFonts w:ascii="Arial Narrow" w:hAnsi="Arial Narrow" w:cs="Arial"/>
          <w:sz w:val="20"/>
          <w:szCs w:val="20"/>
        </w:rPr>
        <w:t xml:space="preserve"> of COPD is one of the major reasons for hospital admission in the United States. </w:t>
      </w:r>
      <w:r w:rsidRPr="008172C5">
        <w:rPr>
          <w:rFonts w:ascii="Arial Narrow" w:hAnsi="Arial Narrow" w:cs="Arial"/>
          <w:sz w:val="20"/>
          <w:szCs w:val="20"/>
        </w:rPr>
        <w:br/>
      </w:r>
      <w:r w:rsidRPr="008172C5">
        <w:rPr>
          <w:rFonts w:ascii="Arial Narrow" w:hAnsi="Arial Narrow" w:cs="Arial"/>
          <w:sz w:val="20"/>
          <w:szCs w:val="20"/>
        </w:rPr>
        <w:br/>
      </w:r>
      <w:r w:rsidR="003B3745" w:rsidRPr="008172C5">
        <w:rPr>
          <w:rFonts w:ascii="Arial Narrow" w:hAnsi="Arial Narrow" w:cs="Arial"/>
          <w:sz w:val="20"/>
          <w:szCs w:val="20"/>
        </w:rPr>
        <w:t>Patients</w:t>
      </w:r>
      <w:r w:rsidRPr="008172C5">
        <w:rPr>
          <w:rFonts w:ascii="Arial Narrow" w:hAnsi="Arial Narrow" w:cs="Arial"/>
          <w:sz w:val="20"/>
          <w:szCs w:val="20"/>
        </w:rPr>
        <w:t xml:space="preserve"> may need to be hospitalized if </w:t>
      </w:r>
      <w:r w:rsidR="003B3745" w:rsidRPr="008172C5">
        <w:rPr>
          <w:rFonts w:ascii="Arial Narrow" w:hAnsi="Arial Narrow" w:cs="Arial"/>
          <w:sz w:val="20"/>
          <w:szCs w:val="20"/>
        </w:rPr>
        <w:t>they</w:t>
      </w:r>
      <w:r w:rsidRPr="008172C5">
        <w:rPr>
          <w:rFonts w:ascii="Arial Narrow" w:hAnsi="Arial Narrow" w:cs="Arial"/>
          <w:sz w:val="20"/>
          <w:szCs w:val="20"/>
        </w:rPr>
        <w:t xml:space="preserve"> develop severe respiratory </w:t>
      </w:r>
      <w:hyperlink r:id="rId228" w:history="1">
        <w:r w:rsidRPr="008172C5">
          <w:rPr>
            <w:rFonts w:ascii="Arial Narrow" w:hAnsi="Arial Narrow" w:cs="Arial"/>
            <w:sz w:val="20"/>
            <w:szCs w:val="20"/>
          </w:rPr>
          <w:t>dysfunction</w:t>
        </w:r>
      </w:hyperlink>
      <w:r w:rsidR="003B3745" w:rsidRPr="008172C5">
        <w:rPr>
          <w:rFonts w:ascii="Arial Narrow" w:hAnsi="Arial Narrow" w:cs="Arial"/>
          <w:sz w:val="20"/>
          <w:szCs w:val="20"/>
        </w:rPr>
        <w:t>.  There may be progression to o</w:t>
      </w:r>
      <w:r w:rsidRPr="008172C5">
        <w:rPr>
          <w:rFonts w:ascii="Arial Narrow" w:hAnsi="Arial Narrow" w:cs="Arial"/>
          <w:sz w:val="20"/>
          <w:szCs w:val="20"/>
        </w:rPr>
        <w:t xml:space="preserve">ther serious respiratory diseases (eg, </w:t>
      </w:r>
      <w:hyperlink r:id="rId229" w:history="1">
        <w:r w:rsidRPr="008172C5">
          <w:rPr>
            <w:rFonts w:ascii="Arial Narrow" w:hAnsi="Arial Narrow" w:cs="Arial"/>
            <w:sz w:val="20"/>
            <w:szCs w:val="20"/>
          </w:rPr>
          <w:t>pneumonia</w:t>
        </w:r>
      </w:hyperlink>
      <w:r w:rsidRPr="008172C5">
        <w:rPr>
          <w:rFonts w:ascii="Arial Narrow" w:hAnsi="Arial Narrow" w:cs="Arial"/>
          <w:sz w:val="20"/>
          <w:szCs w:val="20"/>
        </w:rPr>
        <w:t xml:space="preserve">, acute bronchitis). The purpose of hospitalization is to treat symptoms and to prevent further deterioration. </w:t>
      </w:r>
    </w:p>
    <w:p w:rsidR="009A3519" w:rsidRDefault="009A3519" w:rsidP="00BF6B22">
      <w:pPr>
        <w:spacing w:after="0" w:line="240" w:lineRule="auto"/>
        <w:ind w:left="360"/>
        <w:rPr>
          <w:rFonts w:ascii="Arial Narrow" w:hAnsi="Arial Narrow" w:cs="Arial"/>
          <w:sz w:val="20"/>
          <w:szCs w:val="20"/>
        </w:rPr>
      </w:pPr>
    </w:p>
    <w:p w:rsidR="00F47CCB" w:rsidRPr="000131D7" w:rsidRDefault="00F47CCB" w:rsidP="009A3519">
      <w:pPr>
        <w:spacing w:after="0" w:line="240" w:lineRule="auto"/>
        <w:rPr>
          <w:rFonts w:ascii="Arial" w:hAnsi="Arial" w:cs="Arial"/>
          <w:sz w:val="20"/>
          <w:szCs w:val="20"/>
        </w:rPr>
      </w:pPr>
      <w:r w:rsidRPr="003B3745">
        <w:rPr>
          <w:rFonts w:ascii="Arial" w:eastAsia="Times New Roman" w:hAnsi="Arial" w:cs="Arial"/>
          <w:b/>
          <w:bCs/>
          <w:color w:val="548DD4"/>
          <w:kern w:val="36"/>
          <w:sz w:val="24"/>
          <w:szCs w:val="24"/>
        </w:rPr>
        <w:t>Medications</w:t>
      </w:r>
    </w:p>
    <w:p w:rsidR="00F47CCB" w:rsidRPr="003B3745" w:rsidRDefault="00F47CCB" w:rsidP="00326453">
      <w:pPr>
        <w:pStyle w:val="NormalWeb"/>
        <w:spacing w:before="0" w:beforeAutospacing="0" w:after="0" w:afterAutospacing="0"/>
        <w:rPr>
          <w:rFonts w:ascii="Arial" w:eastAsia="Calibri" w:hAnsi="Arial" w:cs="Arial"/>
          <w:b/>
          <w:sz w:val="20"/>
          <w:szCs w:val="20"/>
          <w:u w:val="single"/>
        </w:rPr>
      </w:pPr>
      <w:r w:rsidRPr="003B3745">
        <w:rPr>
          <w:rFonts w:ascii="Arial" w:eastAsia="Calibri" w:hAnsi="Arial" w:cs="Arial"/>
          <w:b/>
          <w:sz w:val="20"/>
          <w:szCs w:val="20"/>
          <w:u w:val="single"/>
        </w:rPr>
        <w:t>Smoking cessation using nicotine replacement therapies</w:t>
      </w:r>
    </w:p>
    <w:p w:rsidR="00F47CCB" w:rsidRPr="008172C5" w:rsidRDefault="00F47CCB" w:rsidP="003B3745">
      <w:pPr>
        <w:pStyle w:val="NormalWeb"/>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The supervised use of medications is an important adjunct to smoking cessation programs.</w:t>
      </w:r>
      <w:r w:rsidR="003B3745" w:rsidRPr="008172C5">
        <w:rPr>
          <w:rFonts w:ascii="Arial Narrow" w:eastAsia="Calibri" w:hAnsi="Arial Narrow" w:cs="Arial"/>
          <w:sz w:val="20"/>
          <w:szCs w:val="20"/>
        </w:rPr>
        <w:t xml:space="preserve">  </w:t>
      </w:r>
      <w:r w:rsidRPr="008172C5">
        <w:rPr>
          <w:rFonts w:ascii="Arial Narrow" w:eastAsia="Calibri" w:hAnsi="Arial Narrow" w:cs="Arial"/>
          <w:sz w:val="20"/>
          <w:szCs w:val="20"/>
        </w:rPr>
        <w:t xml:space="preserve">Nicotine is the ingredient in cigarettes primarily responsible for the </w:t>
      </w:r>
      <w:hyperlink r:id="rId230" w:history="1">
        <w:r w:rsidRPr="008172C5">
          <w:rPr>
            <w:rFonts w:ascii="Arial Narrow" w:eastAsia="Calibri" w:hAnsi="Arial Narrow" w:cs="Arial"/>
            <w:sz w:val="20"/>
            <w:szCs w:val="20"/>
          </w:rPr>
          <w:t>addiction</w:t>
        </w:r>
      </w:hyperlink>
      <w:r w:rsidRPr="008172C5">
        <w:rPr>
          <w:rFonts w:ascii="Arial Narrow" w:eastAsia="Calibri" w:hAnsi="Arial Narrow" w:cs="Arial"/>
          <w:sz w:val="20"/>
          <w:szCs w:val="20"/>
        </w:rPr>
        <w:t xml:space="preserve">. Withdrawal from nicotine may cause </w:t>
      </w:r>
      <w:r w:rsidR="003B3745" w:rsidRPr="008172C5">
        <w:rPr>
          <w:rFonts w:ascii="Arial Narrow" w:eastAsia="Calibri" w:hAnsi="Arial Narrow" w:cs="Arial"/>
          <w:sz w:val="20"/>
          <w:szCs w:val="20"/>
        </w:rPr>
        <w:t>the patient</w:t>
      </w:r>
      <w:r w:rsidRPr="008172C5">
        <w:rPr>
          <w:rFonts w:ascii="Arial Narrow" w:eastAsia="Calibri" w:hAnsi="Arial Narrow" w:cs="Arial"/>
          <w:sz w:val="20"/>
          <w:szCs w:val="20"/>
        </w:rPr>
        <w:t xml:space="preserve"> to have unpleasant side effects, such as </w:t>
      </w:r>
      <w:hyperlink r:id="rId231" w:history="1">
        <w:r w:rsidRPr="008172C5">
          <w:rPr>
            <w:rFonts w:ascii="Arial Narrow" w:eastAsia="Calibri" w:hAnsi="Arial Narrow" w:cs="Arial"/>
            <w:sz w:val="20"/>
            <w:szCs w:val="20"/>
          </w:rPr>
          <w:t>anxiety</w:t>
        </w:r>
      </w:hyperlink>
      <w:r w:rsidRPr="008172C5">
        <w:rPr>
          <w:rFonts w:ascii="Arial Narrow" w:eastAsia="Calibri" w:hAnsi="Arial Narrow" w:cs="Arial"/>
          <w:sz w:val="20"/>
          <w:szCs w:val="20"/>
        </w:rPr>
        <w:t xml:space="preserve">, irritability, difficulty concentrating, anger, fatigue, drowsiness, depression, and </w:t>
      </w:r>
      <w:hyperlink r:id="rId232" w:history="1">
        <w:r w:rsidRPr="008172C5">
          <w:rPr>
            <w:rFonts w:ascii="Arial Narrow" w:eastAsia="Calibri" w:hAnsi="Arial Narrow" w:cs="Arial"/>
            <w:sz w:val="20"/>
            <w:szCs w:val="20"/>
          </w:rPr>
          <w:t>sleep</w:t>
        </w:r>
      </w:hyperlink>
      <w:r w:rsidRPr="008172C5">
        <w:rPr>
          <w:rFonts w:ascii="Arial Narrow" w:eastAsia="Calibri" w:hAnsi="Arial Narrow" w:cs="Arial"/>
          <w:sz w:val="20"/>
          <w:szCs w:val="20"/>
        </w:rPr>
        <w:t xml:space="preserve"> disruption. These effects usually occur during the first several weeks after you stop smoking.</w:t>
      </w:r>
    </w:p>
    <w:p w:rsidR="003B3745" w:rsidRPr="008172C5" w:rsidRDefault="003B3745" w:rsidP="003B3745">
      <w:pPr>
        <w:pStyle w:val="NormalWeb"/>
        <w:spacing w:before="0" w:beforeAutospacing="0" w:after="0" w:afterAutospacing="0"/>
        <w:jc w:val="both"/>
        <w:rPr>
          <w:rFonts w:ascii="Arial Narrow" w:eastAsia="Calibri" w:hAnsi="Arial Narrow" w:cs="Arial"/>
          <w:sz w:val="20"/>
          <w:szCs w:val="20"/>
        </w:rPr>
      </w:pPr>
    </w:p>
    <w:p w:rsidR="00F47CCB" w:rsidRPr="008172C5" w:rsidRDefault="00F47CCB" w:rsidP="003B3745">
      <w:pPr>
        <w:pStyle w:val="NormalWeb"/>
        <w:spacing w:before="0" w:beforeAutospacing="0" w:after="0" w:afterAutospacing="0"/>
        <w:jc w:val="both"/>
        <w:rPr>
          <w:rFonts w:ascii="Arial Narrow" w:eastAsia="Calibri" w:hAnsi="Arial Narrow" w:cs="Arial"/>
          <w:sz w:val="20"/>
          <w:szCs w:val="20"/>
        </w:rPr>
      </w:pPr>
      <w:r w:rsidRPr="008172C5">
        <w:rPr>
          <w:rFonts w:ascii="Arial Narrow" w:eastAsia="Calibri" w:hAnsi="Arial Narrow" w:cs="Arial"/>
          <w:sz w:val="20"/>
          <w:szCs w:val="20"/>
        </w:rPr>
        <w:t xml:space="preserve">Nicotine replacement therapies reduce these </w:t>
      </w:r>
      <w:hyperlink r:id="rId233" w:history="1">
        <w:r w:rsidRPr="008172C5">
          <w:rPr>
            <w:rFonts w:ascii="Arial Narrow" w:eastAsia="Calibri" w:hAnsi="Arial Narrow" w:cs="Arial"/>
            <w:sz w:val="20"/>
            <w:szCs w:val="20"/>
          </w:rPr>
          <w:t>withdrawal symptoms</w:t>
        </w:r>
      </w:hyperlink>
      <w:r w:rsidRPr="008172C5">
        <w:rPr>
          <w:rFonts w:ascii="Arial Narrow" w:eastAsia="Calibri" w:hAnsi="Arial Narrow" w:cs="Arial"/>
          <w:sz w:val="20"/>
          <w:szCs w:val="20"/>
        </w:rPr>
        <w:t xml:space="preserve">. If </w:t>
      </w:r>
      <w:r w:rsidR="003B3745" w:rsidRPr="008172C5">
        <w:rPr>
          <w:rFonts w:ascii="Arial Narrow" w:eastAsia="Calibri" w:hAnsi="Arial Narrow" w:cs="Arial"/>
          <w:sz w:val="20"/>
          <w:szCs w:val="20"/>
        </w:rPr>
        <w:t>the patient requires his/her</w:t>
      </w:r>
      <w:r w:rsidRPr="008172C5">
        <w:rPr>
          <w:rFonts w:ascii="Arial Narrow" w:eastAsia="Calibri" w:hAnsi="Arial Narrow" w:cs="Arial"/>
          <w:sz w:val="20"/>
          <w:szCs w:val="20"/>
        </w:rPr>
        <w:t xml:space="preserve"> first cigarette within 30 minutes of waking up, </w:t>
      </w:r>
      <w:r w:rsidR="003B3745" w:rsidRPr="008172C5">
        <w:rPr>
          <w:rFonts w:ascii="Arial Narrow" w:eastAsia="Calibri" w:hAnsi="Arial Narrow" w:cs="Arial"/>
          <w:sz w:val="20"/>
          <w:szCs w:val="20"/>
        </w:rPr>
        <w:t>he/she is</w:t>
      </w:r>
      <w:r w:rsidRPr="008172C5">
        <w:rPr>
          <w:rFonts w:ascii="Arial Narrow" w:eastAsia="Calibri" w:hAnsi="Arial Narrow" w:cs="Arial"/>
          <w:sz w:val="20"/>
          <w:szCs w:val="20"/>
        </w:rPr>
        <w:t xml:space="preserve"> most likely highly addicted and would benefit from nicotine replacement therapy.</w:t>
      </w:r>
      <w:r w:rsidR="003B3745" w:rsidRPr="008172C5">
        <w:rPr>
          <w:rFonts w:ascii="Arial Narrow" w:eastAsia="Calibri" w:hAnsi="Arial Narrow" w:cs="Arial"/>
          <w:sz w:val="20"/>
          <w:szCs w:val="20"/>
        </w:rPr>
        <w:t xml:space="preserve">  </w:t>
      </w:r>
      <w:r w:rsidRPr="008172C5">
        <w:rPr>
          <w:rFonts w:ascii="Arial Narrow" w:eastAsia="Calibri" w:hAnsi="Arial Narrow" w:cs="Arial"/>
          <w:sz w:val="20"/>
          <w:szCs w:val="20"/>
        </w:rPr>
        <w:t>Several nicotine replacement therapies are available.</w:t>
      </w:r>
    </w:p>
    <w:p w:rsidR="00182639" w:rsidRPr="008172C5" w:rsidRDefault="00182639" w:rsidP="003B3745">
      <w:pPr>
        <w:pStyle w:val="NormalWeb"/>
        <w:spacing w:before="0" w:beforeAutospacing="0" w:after="0" w:afterAutospacing="0"/>
        <w:jc w:val="both"/>
        <w:rPr>
          <w:rFonts w:ascii="Arial Narrow" w:eastAsia="Calibri" w:hAnsi="Arial Narrow" w:cs="Arial"/>
          <w:sz w:val="20"/>
          <w:szCs w:val="20"/>
        </w:rPr>
      </w:pPr>
    </w:p>
    <w:p w:rsidR="00F47CCB" w:rsidRPr="00FD5C99" w:rsidRDefault="00F47CCB" w:rsidP="003B3745">
      <w:pPr>
        <w:pStyle w:val="NormalWeb"/>
        <w:spacing w:before="0" w:beforeAutospacing="0" w:after="0" w:afterAutospacing="0"/>
        <w:jc w:val="both"/>
        <w:rPr>
          <w:rFonts w:ascii="Arial Narrow" w:eastAsia="Calibri" w:hAnsi="Arial Narrow" w:cs="Arial"/>
          <w:sz w:val="20"/>
          <w:szCs w:val="20"/>
        </w:rPr>
      </w:pPr>
      <w:r w:rsidRPr="003B3745">
        <w:rPr>
          <w:rFonts w:ascii="Arial" w:eastAsia="Calibri" w:hAnsi="Arial" w:cs="Arial"/>
          <w:b/>
          <w:sz w:val="20"/>
          <w:szCs w:val="20"/>
          <w:u w:val="single"/>
        </w:rPr>
        <w:t>Nicotine polacrilex</w:t>
      </w:r>
      <w:r w:rsidRPr="000131D7">
        <w:rPr>
          <w:rFonts w:ascii="Arial" w:eastAsia="Calibri" w:hAnsi="Arial" w:cs="Arial"/>
          <w:sz w:val="20"/>
          <w:szCs w:val="20"/>
        </w:rPr>
        <w:t xml:space="preserve"> </w:t>
      </w:r>
      <w:r w:rsidRPr="00FD5C99">
        <w:rPr>
          <w:rFonts w:ascii="Arial Narrow" w:eastAsia="Calibri" w:hAnsi="Arial Narrow" w:cs="Arial"/>
          <w:sz w:val="20"/>
          <w:szCs w:val="20"/>
        </w:rPr>
        <w:t xml:space="preserve">is a chewing gum. Chewing pieces come in 2 strengths (ie, 2 mg, 4 mg). </w:t>
      </w:r>
      <w:r w:rsidR="00182639" w:rsidRPr="00FD5C99">
        <w:rPr>
          <w:rFonts w:ascii="Arial Narrow" w:eastAsia="Calibri" w:hAnsi="Arial Narrow" w:cs="Arial"/>
          <w:sz w:val="20"/>
          <w:szCs w:val="20"/>
        </w:rPr>
        <w:t>For persons who</w:t>
      </w:r>
      <w:r w:rsidRPr="00FD5C99">
        <w:rPr>
          <w:rFonts w:ascii="Arial Narrow" w:eastAsia="Calibri" w:hAnsi="Arial Narrow" w:cs="Arial"/>
          <w:sz w:val="20"/>
          <w:szCs w:val="20"/>
        </w:rPr>
        <w:t xml:space="preserve"> smoke 1 pack per day, </w:t>
      </w:r>
      <w:r w:rsidR="00182639" w:rsidRPr="00FD5C99">
        <w:rPr>
          <w:rFonts w:ascii="Arial Narrow" w:eastAsia="Calibri" w:hAnsi="Arial Narrow" w:cs="Arial"/>
          <w:sz w:val="20"/>
          <w:szCs w:val="20"/>
        </w:rPr>
        <w:t>they</w:t>
      </w:r>
      <w:r w:rsidRPr="00FD5C99">
        <w:rPr>
          <w:rFonts w:ascii="Arial Narrow" w:eastAsia="Calibri" w:hAnsi="Arial Narrow" w:cs="Arial"/>
          <w:sz w:val="20"/>
          <w:szCs w:val="20"/>
        </w:rPr>
        <w:t xml:space="preserve"> should use 4-mg pieces. If </w:t>
      </w:r>
      <w:r w:rsidR="00182639" w:rsidRPr="00FD5C99">
        <w:rPr>
          <w:rFonts w:ascii="Arial Narrow" w:eastAsia="Calibri" w:hAnsi="Arial Narrow" w:cs="Arial"/>
          <w:sz w:val="20"/>
          <w:szCs w:val="20"/>
        </w:rPr>
        <w:t>the person</w:t>
      </w:r>
      <w:r w:rsidRPr="00FD5C99">
        <w:rPr>
          <w:rFonts w:ascii="Arial Narrow" w:eastAsia="Calibri" w:hAnsi="Arial Narrow" w:cs="Arial"/>
          <w:sz w:val="20"/>
          <w:szCs w:val="20"/>
        </w:rPr>
        <w:t xml:space="preserve"> smoke</w:t>
      </w:r>
      <w:r w:rsidR="00182639" w:rsidRPr="00FD5C99">
        <w:rPr>
          <w:rFonts w:ascii="Arial Narrow" w:eastAsia="Calibri" w:hAnsi="Arial Narrow" w:cs="Arial"/>
          <w:sz w:val="20"/>
          <w:szCs w:val="20"/>
        </w:rPr>
        <w:t>s</w:t>
      </w:r>
      <w:r w:rsidRPr="00FD5C99">
        <w:rPr>
          <w:rFonts w:ascii="Arial Narrow" w:eastAsia="Calibri" w:hAnsi="Arial Narrow" w:cs="Arial"/>
          <w:sz w:val="20"/>
          <w:szCs w:val="20"/>
        </w:rPr>
        <w:t xml:space="preserve"> less than 1 pack per day, </w:t>
      </w:r>
      <w:r w:rsidR="00182639" w:rsidRPr="00FD5C99">
        <w:rPr>
          <w:rFonts w:ascii="Arial Narrow" w:eastAsia="Calibri" w:hAnsi="Arial Narrow" w:cs="Arial"/>
          <w:sz w:val="20"/>
          <w:szCs w:val="20"/>
        </w:rPr>
        <w:t xml:space="preserve">he/she </w:t>
      </w:r>
      <w:r w:rsidRPr="00FD5C99">
        <w:rPr>
          <w:rFonts w:ascii="Arial Narrow" w:eastAsia="Calibri" w:hAnsi="Arial Narrow" w:cs="Arial"/>
          <w:sz w:val="20"/>
          <w:szCs w:val="20"/>
        </w:rPr>
        <w:t xml:space="preserve">should use 2-mg pieces. </w:t>
      </w:r>
      <w:r w:rsidR="00182639" w:rsidRPr="00FD5C99">
        <w:rPr>
          <w:rFonts w:ascii="Arial Narrow" w:eastAsia="Calibri" w:hAnsi="Arial Narrow" w:cs="Arial"/>
          <w:sz w:val="20"/>
          <w:szCs w:val="20"/>
        </w:rPr>
        <w:t>Patients</w:t>
      </w:r>
      <w:r w:rsidRPr="00FD5C99">
        <w:rPr>
          <w:rFonts w:ascii="Arial Narrow" w:eastAsia="Calibri" w:hAnsi="Arial Narrow" w:cs="Arial"/>
          <w:sz w:val="20"/>
          <w:szCs w:val="20"/>
        </w:rPr>
        <w:t xml:space="preserve"> should chew hourly and also chew when needed for any initial cravings within the first 2 weeks. </w:t>
      </w:r>
      <w:r w:rsidR="00182639" w:rsidRPr="00FD5C99">
        <w:rPr>
          <w:rFonts w:ascii="Arial Narrow" w:eastAsia="Calibri" w:hAnsi="Arial Narrow" w:cs="Arial"/>
          <w:sz w:val="20"/>
          <w:szCs w:val="20"/>
        </w:rPr>
        <w:t>The patient should</w:t>
      </w:r>
      <w:r w:rsidRPr="00FD5C99">
        <w:rPr>
          <w:rFonts w:ascii="Arial Narrow" w:eastAsia="Calibri" w:hAnsi="Arial Narrow" w:cs="Arial"/>
          <w:sz w:val="20"/>
          <w:szCs w:val="20"/>
        </w:rPr>
        <w:t xml:space="preserve"> gradually reduce the amount chewed over the next 3 months.</w:t>
      </w:r>
    </w:p>
    <w:p w:rsidR="00F47CCB" w:rsidRPr="00FD5C99" w:rsidRDefault="00F47CCB" w:rsidP="003B3745">
      <w:pPr>
        <w:pStyle w:val="NormalWeb"/>
        <w:spacing w:before="0" w:beforeAutospacing="0" w:after="0" w:afterAutospacing="0"/>
        <w:jc w:val="both"/>
        <w:rPr>
          <w:rFonts w:ascii="Arial Narrow" w:eastAsia="Calibri" w:hAnsi="Arial Narrow" w:cs="Arial"/>
          <w:sz w:val="20"/>
          <w:szCs w:val="20"/>
        </w:rPr>
      </w:pPr>
      <w:r w:rsidRPr="00182639">
        <w:rPr>
          <w:rFonts w:ascii="Arial" w:eastAsia="Calibri" w:hAnsi="Arial" w:cs="Arial"/>
          <w:b/>
          <w:sz w:val="20"/>
          <w:szCs w:val="20"/>
          <w:u w:val="single"/>
        </w:rPr>
        <w:t>Transdermal nicotine patches</w:t>
      </w:r>
      <w:r w:rsidRPr="000131D7">
        <w:rPr>
          <w:rFonts w:ascii="Arial" w:eastAsia="Calibri" w:hAnsi="Arial" w:cs="Arial"/>
          <w:sz w:val="20"/>
          <w:szCs w:val="20"/>
        </w:rPr>
        <w:t xml:space="preserve"> </w:t>
      </w:r>
      <w:r w:rsidRPr="00FD5C99">
        <w:rPr>
          <w:rFonts w:ascii="Arial Narrow" w:eastAsia="Calibri" w:hAnsi="Arial Narrow" w:cs="Arial"/>
          <w:sz w:val="20"/>
          <w:szCs w:val="20"/>
        </w:rPr>
        <w:t>are also available. Patches are well tolerated. The most common side effect is slight skin irritation where the patch is placed. Nicotine replacement therapy patches are sold under the following trade names: Nicoderm, Nicotrol, and Habitrol. Each product has a scheduled decrease in nicotine over 6-10 weeks.</w:t>
      </w:r>
    </w:p>
    <w:p w:rsidR="00F47CCB" w:rsidRPr="00FD5C99" w:rsidRDefault="00182639" w:rsidP="003B3745">
      <w:pPr>
        <w:pStyle w:val="NormalWeb"/>
        <w:spacing w:before="0" w:beforeAutospacing="0" w:after="0" w:afterAutospacing="0"/>
        <w:jc w:val="both"/>
        <w:rPr>
          <w:rFonts w:ascii="Arial Narrow" w:eastAsia="Calibri" w:hAnsi="Arial Narrow" w:cs="Arial"/>
          <w:sz w:val="20"/>
          <w:szCs w:val="20"/>
        </w:rPr>
      </w:pPr>
      <w:hyperlink r:id="rId234" w:history="1">
        <w:r w:rsidRPr="003B3745">
          <w:rPr>
            <w:rFonts w:ascii="Arial" w:eastAsia="Calibri" w:hAnsi="Arial" w:cs="Arial"/>
            <w:b/>
            <w:sz w:val="20"/>
            <w:szCs w:val="20"/>
            <w:u w:val="single"/>
          </w:rPr>
          <w:t>Bupropion</w:t>
        </w:r>
      </w:hyperlink>
      <w:r>
        <w:rPr>
          <w:rFonts w:ascii="Arial" w:eastAsia="Calibri" w:hAnsi="Arial" w:cs="Arial"/>
          <w:sz w:val="20"/>
          <w:szCs w:val="20"/>
        </w:rPr>
        <w:t xml:space="preserve">, </w:t>
      </w:r>
      <w:r w:rsidRPr="00FD5C99">
        <w:rPr>
          <w:rFonts w:ascii="Arial Narrow" w:eastAsia="Calibri" w:hAnsi="Arial Narrow" w:cs="Arial"/>
          <w:sz w:val="20"/>
          <w:szCs w:val="20"/>
        </w:rPr>
        <w:t xml:space="preserve">an </w:t>
      </w:r>
      <w:r w:rsidR="00F47CCB" w:rsidRPr="00FD5C99">
        <w:rPr>
          <w:rFonts w:ascii="Arial Narrow" w:eastAsia="Calibri" w:hAnsi="Arial Narrow" w:cs="Arial"/>
          <w:sz w:val="20"/>
          <w:szCs w:val="20"/>
        </w:rPr>
        <w:t xml:space="preserve">antidepressant </w:t>
      </w:r>
      <w:hyperlink r:id="rId235" w:history="1">
        <w:r w:rsidR="00F47CCB" w:rsidRPr="00FD5C99">
          <w:rPr>
            <w:rFonts w:ascii="Arial Narrow" w:eastAsia="Calibri" w:hAnsi="Arial Narrow" w:cs="Arial"/>
            <w:sz w:val="20"/>
            <w:szCs w:val="20"/>
          </w:rPr>
          <w:t>bupropion</w:t>
        </w:r>
      </w:hyperlink>
      <w:r w:rsidR="00F47CCB" w:rsidRPr="00FD5C99">
        <w:rPr>
          <w:rFonts w:ascii="Arial Narrow" w:eastAsia="Calibri" w:hAnsi="Arial Narrow" w:cs="Arial"/>
          <w:sz w:val="20"/>
          <w:szCs w:val="20"/>
        </w:rPr>
        <w:t xml:space="preserve"> (Zyban) </w:t>
      </w:r>
      <w:r w:rsidRPr="00FD5C99">
        <w:rPr>
          <w:rFonts w:ascii="Arial Narrow" w:eastAsia="Calibri" w:hAnsi="Arial Narrow" w:cs="Arial"/>
          <w:sz w:val="20"/>
          <w:szCs w:val="20"/>
        </w:rPr>
        <w:t>can be</w:t>
      </w:r>
      <w:r w:rsidR="00F47CCB" w:rsidRPr="00FD5C99">
        <w:rPr>
          <w:rFonts w:ascii="Arial Narrow" w:eastAsia="Calibri" w:hAnsi="Arial Narrow" w:cs="Arial"/>
          <w:sz w:val="20"/>
          <w:szCs w:val="20"/>
        </w:rPr>
        <w:t xml:space="preserve"> effective. It is a nonnicotine aid to smoking cessation. </w:t>
      </w:r>
      <w:hyperlink r:id="rId236" w:history="1">
        <w:r w:rsidRPr="00FD5C99">
          <w:rPr>
            <w:rFonts w:ascii="Arial Narrow" w:eastAsia="Calibri" w:hAnsi="Arial Narrow" w:cs="Arial"/>
            <w:sz w:val="20"/>
            <w:szCs w:val="20"/>
          </w:rPr>
          <w:t>bupropion</w:t>
        </w:r>
      </w:hyperlink>
      <w:r w:rsidRPr="00FD5C99">
        <w:rPr>
          <w:rFonts w:ascii="Arial Narrow" w:eastAsia="Calibri" w:hAnsi="Arial Narrow" w:cs="Arial"/>
          <w:sz w:val="20"/>
          <w:szCs w:val="20"/>
        </w:rPr>
        <w:t xml:space="preserve"> (Zyban) </w:t>
      </w:r>
      <w:r w:rsidR="00F47CCB" w:rsidRPr="00FD5C99">
        <w:rPr>
          <w:rFonts w:ascii="Arial Narrow" w:eastAsia="Calibri" w:hAnsi="Arial Narrow" w:cs="Arial"/>
          <w:sz w:val="20"/>
          <w:szCs w:val="20"/>
        </w:rPr>
        <w:t>may also be effective for those people who have not been able to quit smoking with nicotine replacement therapies.</w:t>
      </w:r>
    </w:p>
    <w:p w:rsidR="00F47CCB" w:rsidRPr="003B3745" w:rsidRDefault="00F47CCB" w:rsidP="00326453">
      <w:pPr>
        <w:pStyle w:val="NormalWeb"/>
        <w:spacing w:before="0" w:beforeAutospacing="0" w:after="0" w:afterAutospacing="0"/>
        <w:rPr>
          <w:rFonts w:ascii="Arial" w:eastAsia="Calibri" w:hAnsi="Arial" w:cs="Arial"/>
          <w:b/>
          <w:sz w:val="20"/>
          <w:szCs w:val="20"/>
          <w:u w:val="single"/>
        </w:rPr>
      </w:pPr>
      <w:r w:rsidRPr="003B3745">
        <w:rPr>
          <w:rFonts w:ascii="Arial" w:eastAsia="Calibri" w:hAnsi="Arial" w:cs="Arial"/>
          <w:b/>
          <w:sz w:val="20"/>
          <w:szCs w:val="20"/>
          <w:u w:val="single"/>
        </w:rPr>
        <w:t>Inhaled steroids</w:t>
      </w:r>
    </w:p>
    <w:p w:rsidR="00F47CCB" w:rsidRPr="00FD5C99" w:rsidRDefault="00F47CCB" w:rsidP="00182639">
      <w:pPr>
        <w:pStyle w:val="NormalWeb"/>
        <w:spacing w:before="0" w:beforeAutospacing="0" w:after="0" w:afterAutospacing="0"/>
        <w:jc w:val="both"/>
        <w:rPr>
          <w:rFonts w:ascii="Arial Narrow" w:eastAsia="Calibri" w:hAnsi="Arial Narrow" w:cs="Arial"/>
          <w:sz w:val="20"/>
          <w:szCs w:val="20"/>
        </w:rPr>
      </w:pPr>
      <w:r w:rsidRPr="00FD5C99">
        <w:rPr>
          <w:rFonts w:ascii="Arial Narrow" w:eastAsia="Calibri" w:hAnsi="Arial Narrow" w:cs="Arial"/>
          <w:sz w:val="20"/>
          <w:szCs w:val="20"/>
        </w:rPr>
        <w:t>Some people with COPD who respond well to oral corticosteroids can be maintained on long-term inhaled steroids.</w:t>
      </w:r>
      <w:r w:rsidR="00182639" w:rsidRPr="00FD5C99">
        <w:rPr>
          <w:rFonts w:ascii="Arial Narrow" w:eastAsia="Calibri" w:hAnsi="Arial Narrow" w:cs="Arial"/>
          <w:sz w:val="20"/>
          <w:szCs w:val="20"/>
        </w:rPr>
        <w:t xml:space="preserve">  </w:t>
      </w:r>
      <w:r w:rsidRPr="00FD5C99">
        <w:rPr>
          <w:rFonts w:ascii="Arial Narrow" w:eastAsia="Calibri" w:hAnsi="Arial Narrow" w:cs="Arial"/>
          <w:sz w:val="20"/>
          <w:szCs w:val="20"/>
        </w:rPr>
        <w:t>The use of these drugs is widespread, despite little evidence of efficacy in the treatment of COPD. Inhaled corticosteroids do not slow the decline in lung function. They do, however</w:t>
      </w:r>
      <w:r w:rsidR="00182639" w:rsidRPr="00FD5C99">
        <w:rPr>
          <w:rFonts w:ascii="Arial Narrow" w:eastAsia="Calibri" w:hAnsi="Arial Narrow" w:cs="Arial"/>
          <w:sz w:val="20"/>
          <w:szCs w:val="20"/>
        </w:rPr>
        <w:t>, decrease</w:t>
      </w:r>
      <w:r w:rsidRPr="00FD5C99">
        <w:rPr>
          <w:rFonts w:ascii="Arial Narrow" w:eastAsia="Calibri" w:hAnsi="Arial Narrow" w:cs="Arial"/>
          <w:sz w:val="20"/>
          <w:szCs w:val="20"/>
        </w:rPr>
        <w:t xml:space="preserve"> the frequency of exacerbations and improve disease-specific and health-related quality of life issues for some people with COPD.</w:t>
      </w:r>
      <w:r w:rsidR="00182639" w:rsidRPr="00FD5C99">
        <w:rPr>
          <w:rFonts w:ascii="Arial Narrow" w:eastAsia="Calibri" w:hAnsi="Arial Narrow" w:cs="Arial"/>
          <w:sz w:val="20"/>
          <w:szCs w:val="20"/>
        </w:rPr>
        <w:t xml:space="preserve"> </w:t>
      </w:r>
      <w:r w:rsidRPr="00FD5C99">
        <w:rPr>
          <w:rFonts w:ascii="Arial Narrow" w:eastAsia="Calibri" w:hAnsi="Arial Narrow" w:cs="Arial"/>
          <w:sz w:val="20"/>
          <w:szCs w:val="20"/>
        </w:rPr>
        <w:t>Inhaled corticosteroids have fewer side effects than oral steroids, but they are less effective than oral steroids, even at high doses.</w:t>
      </w:r>
    </w:p>
    <w:p w:rsidR="00F47CCB" w:rsidRPr="003B3745" w:rsidRDefault="00F47CCB" w:rsidP="00EE63AE">
      <w:pPr>
        <w:pStyle w:val="NormalWeb"/>
        <w:spacing w:before="0" w:beforeAutospacing="0" w:after="0" w:afterAutospacing="0"/>
        <w:jc w:val="both"/>
        <w:rPr>
          <w:rFonts w:ascii="Arial" w:eastAsia="Calibri" w:hAnsi="Arial" w:cs="Arial"/>
          <w:b/>
          <w:sz w:val="20"/>
          <w:szCs w:val="20"/>
          <w:u w:val="single"/>
        </w:rPr>
      </w:pPr>
      <w:r w:rsidRPr="003B3745">
        <w:rPr>
          <w:rFonts w:ascii="Arial" w:eastAsia="Calibri" w:hAnsi="Arial" w:cs="Arial"/>
          <w:b/>
          <w:sz w:val="20"/>
          <w:szCs w:val="20"/>
          <w:u w:val="single"/>
        </w:rPr>
        <w:t>Beta2 Agonists - Bronchodilators</w:t>
      </w:r>
    </w:p>
    <w:p w:rsidR="00F47CCB" w:rsidRPr="00FD5C99" w:rsidRDefault="00F47CCB" w:rsidP="00EE63AE">
      <w:pPr>
        <w:pStyle w:val="NormalWeb"/>
        <w:spacing w:before="0" w:beforeAutospacing="0" w:after="0" w:afterAutospacing="0"/>
        <w:jc w:val="both"/>
        <w:rPr>
          <w:rFonts w:ascii="Arial Narrow" w:eastAsia="Calibri" w:hAnsi="Arial Narrow" w:cs="Arial"/>
          <w:sz w:val="20"/>
          <w:szCs w:val="20"/>
        </w:rPr>
      </w:pPr>
      <w:r w:rsidRPr="00FD5C99">
        <w:rPr>
          <w:rFonts w:ascii="Arial Narrow" w:eastAsia="Calibri" w:hAnsi="Arial Narrow" w:cs="Arial"/>
          <w:sz w:val="20"/>
          <w:szCs w:val="20"/>
        </w:rPr>
        <w:t>Inhaled beta2-agonist bronchodilators relax and open the breathing passages. They work rapidly, typically within minutes.</w:t>
      </w:r>
      <w:r w:rsidR="00182639" w:rsidRPr="00FD5C99">
        <w:rPr>
          <w:rFonts w:ascii="Arial Narrow" w:eastAsia="Calibri" w:hAnsi="Arial Narrow" w:cs="Arial"/>
          <w:sz w:val="20"/>
          <w:szCs w:val="20"/>
        </w:rPr>
        <w:t xml:space="preserve">  </w:t>
      </w:r>
      <w:r w:rsidRPr="00FD5C99">
        <w:rPr>
          <w:rFonts w:ascii="Arial Narrow" w:eastAsia="Calibri" w:hAnsi="Arial Narrow" w:cs="Arial"/>
          <w:sz w:val="20"/>
          <w:szCs w:val="20"/>
        </w:rPr>
        <w:t xml:space="preserve">Beta2 agonists are primarily used to relieve symptoms of COPD. Inhaled beta2 agonists are the treatment of choice for acute exacerbations of COPD.  </w:t>
      </w:r>
      <w:r w:rsidRPr="00FD5C99">
        <w:rPr>
          <w:rFonts w:ascii="Arial Narrow" w:eastAsia="Calibri" w:hAnsi="Arial Narrow" w:cs="Arial"/>
          <w:sz w:val="20"/>
          <w:szCs w:val="20"/>
        </w:rPr>
        <w:br/>
      </w:r>
      <w:r w:rsidR="00182639" w:rsidRPr="00182639">
        <w:rPr>
          <w:rFonts w:ascii="Arial" w:eastAsia="Calibri" w:hAnsi="Arial" w:cs="Arial"/>
          <w:b/>
          <w:sz w:val="20"/>
          <w:szCs w:val="20"/>
          <w:u w:val="single"/>
        </w:rPr>
        <w:t>Long</w:t>
      </w:r>
      <w:r w:rsidRPr="003B3745">
        <w:rPr>
          <w:rFonts w:ascii="Arial" w:eastAsia="Calibri" w:hAnsi="Arial" w:cs="Arial"/>
          <w:b/>
          <w:sz w:val="20"/>
          <w:szCs w:val="20"/>
          <w:u w:val="single"/>
        </w:rPr>
        <w:t>-acting beta2 agonists</w:t>
      </w:r>
      <w:r w:rsidRPr="000131D7">
        <w:rPr>
          <w:rFonts w:ascii="Arial" w:eastAsia="Calibri" w:hAnsi="Arial" w:cs="Arial"/>
          <w:sz w:val="20"/>
          <w:szCs w:val="20"/>
        </w:rPr>
        <w:t xml:space="preserve"> </w:t>
      </w:r>
      <w:r w:rsidRPr="00FD5C99">
        <w:rPr>
          <w:rFonts w:ascii="Arial Narrow" w:eastAsia="Calibri" w:hAnsi="Arial Narrow" w:cs="Arial"/>
          <w:sz w:val="20"/>
          <w:szCs w:val="20"/>
        </w:rPr>
        <w:t xml:space="preserve">(ie, </w:t>
      </w:r>
      <w:hyperlink r:id="rId237" w:history="1">
        <w:r w:rsidRPr="00FD5C99">
          <w:rPr>
            <w:rFonts w:ascii="Arial Narrow" w:eastAsia="Calibri" w:hAnsi="Arial Narrow" w:cs="Arial"/>
            <w:sz w:val="20"/>
            <w:szCs w:val="20"/>
          </w:rPr>
          <w:t>formoterol</w:t>
        </w:r>
      </w:hyperlink>
      <w:r w:rsidRPr="00FD5C99">
        <w:rPr>
          <w:rFonts w:ascii="Arial Narrow" w:eastAsia="Calibri" w:hAnsi="Arial Narrow" w:cs="Arial"/>
          <w:sz w:val="20"/>
          <w:szCs w:val="20"/>
        </w:rPr>
        <w:t xml:space="preserve">, </w:t>
      </w:r>
      <w:hyperlink r:id="rId238" w:history="1">
        <w:r w:rsidRPr="00FD5C99">
          <w:rPr>
            <w:rFonts w:ascii="Arial Narrow" w:eastAsia="Calibri" w:hAnsi="Arial Narrow" w:cs="Arial"/>
            <w:sz w:val="20"/>
            <w:szCs w:val="20"/>
          </w:rPr>
          <w:t>salmeterol</w:t>
        </w:r>
      </w:hyperlink>
      <w:r w:rsidRPr="00FD5C99">
        <w:rPr>
          <w:rFonts w:ascii="Arial Narrow" w:eastAsia="Calibri" w:hAnsi="Arial Narrow" w:cs="Arial"/>
          <w:sz w:val="20"/>
          <w:szCs w:val="20"/>
        </w:rPr>
        <w:t xml:space="preserve">) are available. They may be useful if </w:t>
      </w:r>
      <w:r w:rsidR="00182639" w:rsidRPr="00FD5C99">
        <w:rPr>
          <w:rFonts w:ascii="Arial Narrow" w:eastAsia="Calibri" w:hAnsi="Arial Narrow" w:cs="Arial"/>
          <w:sz w:val="20"/>
          <w:szCs w:val="20"/>
        </w:rPr>
        <w:t xml:space="preserve">for patients who </w:t>
      </w:r>
      <w:r w:rsidRPr="00FD5C99">
        <w:rPr>
          <w:rFonts w:ascii="Arial Narrow" w:eastAsia="Calibri" w:hAnsi="Arial Narrow" w:cs="Arial"/>
          <w:sz w:val="20"/>
          <w:szCs w:val="20"/>
        </w:rPr>
        <w:t>frequently use short-acting beta2-bronchodilators or if you experience symptoms at night.</w:t>
      </w:r>
    </w:p>
    <w:p w:rsidR="00EE63AE" w:rsidRDefault="00F47CCB" w:rsidP="00EE63AE">
      <w:pPr>
        <w:spacing w:after="0" w:line="240" w:lineRule="auto"/>
        <w:jc w:val="both"/>
        <w:rPr>
          <w:rFonts w:ascii="Arial Narrow" w:hAnsi="Arial Narrow" w:cs="Arial"/>
          <w:sz w:val="20"/>
          <w:szCs w:val="20"/>
        </w:rPr>
      </w:pPr>
      <w:r w:rsidRPr="003B3745">
        <w:rPr>
          <w:rFonts w:ascii="Arial" w:hAnsi="Arial" w:cs="Arial"/>
          <w:b/>
          <w:sz w:val="20"/>
          <w:szCs w:val="20"/>
          <w:u w:val="single"/>
        </w:rPr>
        <w:t>Anticholinergic agents</w:t>
      </w:r>
      <w:r w:rsidRPr="000131D7">
        <w:rPr>
          <w:rFonts w:ascii="Arial" w:hAnsi="Arial" w:cs="Arial"/>
          <w:sz w:val="20"/>
          <w:szCs w:val="20"/>
        </w:rPr>
        <w:t xml:space="preserve"> </w:t>
      </w:r>
      <w:r w:rsidR="00182639">
        <w:rPr>
          <w:rFonts w:ascii="Arial" w:hAnsi="Arial" w:cs="Arial"/>
          <w:sz w:val="20"/>
          <w:szCs w:val="20"/>
        </w:rPr>
        <w:t>–</w:t>
      </w:r>
      <w:r w:rsidRPr="000131D7">
        <w:rPr>
          <w:rFonts w:ascii="Arial" w:hAnsi="Arial" w:cs="Arial"/>
          <w:sz w:val="20"/>
          <w:szCs w:val="20"/>
        </w:rPr>
        <w:t xml:space="preserve"> </w:t>
      </w:r>
      <w:r w:rsidRPr="00FD5C99">
        <w:rPr>
          <w:rFonts w:ascii="Arial Narrow" w:hAnsi="Arial Narrow" w:cs="Arial"/>
          <w:sz w:val="20"/>
          <w:szCs w:val="20"/>
        </w:rPr>
        <w:t>Bronchodilators</w:t>
      </w:r>
      <w:r w:rsidR="00182639" w:rsidRPr="00FD5C99">
        <w:rPr>
          <w:rFonts w:ascii="Arial Narrow" w:hAnsi="Arial Narrow" w:cs="Arial"/>
          <w:sz w:val="20"/>
          <w:szCs w:val="20"/>
        </w:rPr>
        <w:t>.  These agents provide m</w:t>
      </w:r>
      <w:r w:rsidRPr="00FD5C99">
        <w:rPr>
          <w:rFonts w:ascii="Arial Narrow" w:hAnsi="Arial Narrow" w:cs="Arial"/>
          <w:sz w:val="20"/>
          <w:szCs w:val="20"/>
        </w:rPr>
        <w:t xml:space="preserve">aintenance treatment with aerosolized </w:t>
      </w:r>
      <w:hyperlink r:id="rId239" w:history="1">
        <w:r w:rsidRPr="00FD5C99">
          <w:rPr>
            <w:rFonts w:ascii="Arial Narrow" w:hAnsi="Arial Narrow" w:cs="Arial"/>
            <w:sz w:val="20"/>
            <w:szCs w:val="20"/>
          </w:rPr>
          <w:t>anticholinergic</w:t>
        </w:r>
      </w:hyperlink>
      <w:r w:rsidRPr="00FD5C99">
        <w:rPr>
          <w:rFonts w:ascii="Arial Narrow" w:hAnsi="Arial Narrow" w:cs="Arial"/>
          <w:sz w:val="20"/>
          <w:szCs w:val="20"/>
        </w:rPr>
        <w:t xml:space="preserve"> agents (eg, </w:t>
      </w:r>
      <w:hyperlink r:id="rId240" w:history="1">
        <w:r w:rsidRPr="00FD5C99">
          <w:rPr>
            <w:rFonts w:ascii="Arial Narrow" w:hAnsi="Arial Narrow" w:cs="Arial"/>
            <w:sz w:val="20"/>
            <w:szCs w:val="20"/>
          </w:rPr>
          <w:t>ipratropium</w:t>
        </w:r>
      </w:hyperlink>
      <w:r w:rsidRPr="00FD5C99">
        <w:rPr>
          <w:rFonts w:ascii="Arial Narrow" w:hAnsi="Arial Narrow" w:cs="Arial"/>
          <w:sz w:val="20"/>
          <w:szCs w:val="20"/>
        </w:rPr>
        <w:t xml:space="preserve"> bromide) </w:t>
      </w:r>
      <w:r w:rsidR="00182639" w:rsidRPr="00FD5C99">
        <w:rPr>
          <w:rFonts w:ascii="Arial Narrow" w:hAnsi="Arial Narrow" w:cs="Arial"/>
          <w:sz w:val="20"/>
          <w:szCs w:val="20"/>
        </w:rPr>
        <w:t xml:space="preserve">and </w:t>
      </w:r>
      <w:r w:rsidRPr="00FD5C99">
        <w:rPr>
          <w:rFonts w:ascii="Arial Narrow" w:hAnsi="Arial Narrow" w:cs="Arial"/>
          <w:sz w:val="20"/>
          <w:szCs w:val="20"/>
        </w:rPr>
        <w:t>may be more effective than beta2 agonists for people with COPD, particularly in relieving shortness of breath.</w:t>
      </w:r>
      <w:r w:rsidR="00182639" w:rsidRPr="00FD5C99">
        <w:rPr>
          <w:rFonts w:ascii="Arial Narrow" w:hAnsi="Arial Narrow" w:cs="Arial"/>
          <w:sz w:val="20"/>
          <w:szCs w:val="20"/>
        </w:rPr>
        <w:t xml:space="preserve">  </w:t>
      </w:r>
      <w:r w:rsidRPr="00FD5C99">
        <w:rPr>
          <w:rFonts w:ascii="Arial Narrow" w:hAnsi="Arial Narrow" w:cs="Arial"/>
          <w:sz w:val="20"/>
          <w:szCs w:val="20"/>
        </w:rPr>
        <w:t>Ipratropium bromide opens the breathing passages and has minimal side effects.</w:t>
      </w:r>
      <w:r w:rsidR="00182639" w:rsidRPr="00FD5C99">
        <w:rPr>
          <w:rFonts w:ascii="Arial Narrow" w:hAnsi="Arial Narrow" w:cs="Arial"/>
          <w:sz w:val="20"/>
          <w:szCs w:val="20"/>
        </w:rPr>
        <w:t xml:space="preserve"> </w:t>
      </w:r>
      <w:r w:rsidRPr="00FD5C99">
        <w:rPr>
          <w:rFonts w:ascii="Arial Narrow" w:hAnsi="Arial Narrow" w:cs="Arial"/>
          <w:sz w:val="20"/>
          <w:szCs w:val="20"/>
        </w:rPr>
        <w:t xml:space="preserve">It is administered by a </w:t>
      </w:r>
      <w:hyperlink r:id="rId241" w:history="1">
        <w:r w:rsidRPr="00FD5C99">
          <w:rPr>
            <w:rFonts w:ascii="Arial Narrow" w:hAnsi="Arial Narrow" w:cs="Arial"/>
            <w:sz w:val="20"/>
            <w:szCs w:val="20"/>
          </w:rPr>
          <w:t>metered-dose inhaler</w:t>
        </w:r>
      </w:hyperlink>
      <w:r w:rsidRPr="00FD5C99">
        <w:rPr>
          <w:rFonts w:ascii="Arial Narrow" w:hAnsi="Arial Narrow" w:cs="Arial"/>
          <w:sz w:val="20"/>
          <w:szCs w:val="20"/>
        </w:rPr>
        <w:t>, at 2-4 puffs 4 times a day. Beta2 agonists can be added as needed.</w:t>
      </w:r>
      <w:r w:rsidR="00182639" w:rsidRPr="00FD5C99">
        <w:rPr>
          <w:rFonts w:ascii="Arial Narrow" w:hAnsi="Arial Narrow" w:cs="Arial"/>
          <w:sz w:val="20"/>
          <w:szCs w:val="20"/>
        </w:rPr>
        <w:t xml:space="preserve">  </w:t>
      </w:r>
      <w:r w:rsidRPr="00FD5C99">
        <w:rPr>
          <w:rFonts w:ascii="Arial Narrow" w:hAnsi="Arial Narrow" w:cs="Arial"/>
          <w:sz w:val="20"/>
          <w:szCs w:val="20"/>
        </w:rPr>
        <w:t>Although it is slower to take effect (eg, 30-60 min) than inhaled beta2 agonists, ipratropium bromide lasts longer. Because of this, it is less suitable for use on an as-needed basis.</w:t>
      </w:r>
      <w:r w:rsidR="00182639" w:rsidRPr="00FD5C99">
        <w:rPr>
          <w:rFonts w:ascii="Arial Narrow" w:hAnsi="Arial Narrow" w:cs="Arial"/>
          <w:sz w:val="20"/>
          <w:szCs w:val="20"/>
        </w:rPr>
        <w:t xml:space="preserve"> </w:t>
      </w:r>
      <w:r w:rsidRPr="00FD5C99">
        <w:rPr>
          <w:rFonts w:ascii="Arial Narrow" w:hAnsi="Arial Narrow" w:cs="Arial"/>
          <w:sz w:val="20"/>
          <w:szCs w:val="20"/>
        </w:rPr>
        <w:t xml:space="preserve">People undergoing exacerbations of COPD respond well to inhaled beta2-agonists and anticholinergic aerosols (eg, ipratropium bromide). </w:t>
      </w:r>
      <w:r w:rsidR="00182639" w:rsidRPr="00FD5C99">
        <w:rPr>
          <w:rFonts w:ascii="Arial Narrow" w:hAnsi="Arial Narrow" w:cs="Arial"/>
          <w:sz w:val="20"/>
          <w:szCs w:val="20"/>
        </w:rPr>
        <w:t xml:space="preserve"> </w:t>
      </w:r>
      <w:r w:rsidRPr="00FD5C99">
        <w:rPr>
          <w:rFonts w:ascii="Arial Narrow" w:hAnsi="Arial Narrow" w:cs="Arial"/>
          <w:sz w:val="20"/>
          <w:szCs w:val="20"/>
        </w:rPr>
        <w:t xml:space="preserve">reatment usually begins with an </w:t>
      </w:r>
      <w:r w:rsidRPr="00FD5C99">
        <w:rPr>
          <w:rFonts w:ascii="Arial Narrow" w:hAnsi="Arial Narrow" w:cs="Arial"/>
          <w:sz w:val="20"/>
          <w:szCs w:val="20"/>
        </w:rPr>
        <w:lastRenderedPageBreak/>
        <w:t xml:space="preserve">inhaled beta2-agonist delivered via a spacer or a </w:t>
      </w:r>
      <w:hyperlink r:id="rId242" w:history="1">
        <w:r w:rsidRPr="00FD5C99">
          <w:rPr>
            <w:rFonts w:ascii="Arial Narrow" w:hAnsi="Arial Narrow" w:cs="Arial"/>
            <w:sz w:val="20"/>
            <w:szCs w:val="20"/>
          </w:rPr>
          <w:t>nebulizer</w:t>
        </w:r>
      </w:hyperlink>
      <w:r w:rsidRPr="00FD5C99">
        <w:rPr>
          <w:rFonts w:ascii="Arial Narrow" w:hAnsi="Arial Narrow" w:cs="Arial"/>
          <w:sz w:val="20"/>
          <w:szCs w:val="20"/>
        </w:rPr>
        <w:t xml:space="preserve">, which creates a mist of the drug. Delivering the drug this way also reduces the side effects. Inhaled ipratropium bromide is also usually added. </w:t>
      </w:r>
    </w:p>
    <w:p w:rsidR="00F47CCB" w:rsidRPr="000131D7" w:rsidRDefault="00F47CCB" w:rsidP="00EE63AE">
      <w:pPr>
        <w:spacing w:after="0" w:line="240" w:lineRule="auto"/>
        <w:jc w:val="both"/>
        <w:rPr>
          <w:rFonts w:ascii="Arial" w:hAnsi="Arial" w:cs="Arial"/>
          <w:sz w:val="20"/>
          <w:szCs w:val="20"/>
        </w:rPr>
      </w:pPr>
      <w:r w:rsidRPr="003B3745">
        <w:rPr>
          <w:rFonts w:ascii="Arial" w:hAnsi="Arial" w:cs="Arial"/>
          <w:b/>
          <w:sz w:val="20"/>
          <w:szCs w:val="20"/>
          <w:u w:val="single"/>
        </w:rPr>
        <w:t>Long-acting bronchodilators</w:t>
      </w:r>
    </w:p>
    <w:p w:rsidR="00F47CCB" w:rsidRPr="00FD5C99" w:rsidRDefault="00F47CCB" w:rsidP="00EE63AE">
      <w:pPr>
        <w:pStyle w:val="NormalWeb"/>
        <w:spacing w:before="0" w:beforeAutospacing="0" w:after="0" w:afterAutospacing="0"/>
        <w:jc w:val="both"/>
        <w:rPr>
          <w:rFonts w:ascii="Arial Narrow" w:eastAsia="Calibri" w:hAnsi="Arial Narrow" w:cs="Arial"/>
          <w:sz w:val="20"/>
          <w:szCs w:val="20"/>
        </w:rPr>
      </w:pPr>
      <w:r w:rsidRPr="00FD5C99">
        <w:rPr>
          <w:rFonts w:ascii="Arial Narrow" w:eastAsia="Calibri" w:hAnsi="Arial Narrow" w:cs="Arial"/>
          <w:sz w:val="20"/>
          <w:szCs w:val="20"/>
        </w:rPr>
        <w:t xml:space="preserve">Methylxanthines, such as </w:t>
      </w:r>
      <w:hyperlink r:id="rId243" w:history="1">
        <w:r w:rsidRPr="00FD5C99">
          <w:rPr>
            <w:rFonts w:ascii="Arial Narrow" w:eastAsia="Calibri" w:hAnsi="Arial Narrow" w:cs="Arial"/>
            <w:sz w:val="20"/>
            <w:szCs w:val="20"/>
          </w:rPr>
          <w:t>theophylline</w:t>
        </w:r>
      </w:hyperlink>
      <w:r w:rsidRPr="00FD5C99">
        <w:rPr>
          <w:rFonts w:ascii="Arial Narrow" w:eastAsia="Calibri" w:hAnsi="Arial Narrow" w:cs="Arial"/>
          <w:sz w:val="20"/>
          <w:szCs w:val="20"/>
        </w:rPr>
        <w:t xml:space="preserve">, are a group of medications chemically related to </w:t>
      </w:r>
      <w:hyperlink r:id="rId244" w:history="1">
        <w:r w:rsidRPr="00FD5C99">
          <w:rPr>
            <w:rFonts w:ascii="Arial Narrow" w:eastAsia="Calibri" w:hAnsi="Arial Narrow" w:cs="Arial"/>
            <w:sz w:val="20"/>
            <w:szCs w:val="20"/>
          </w:rPr>
          <w:t>caffeine</w:t>
        </w:r>
      </w:hyperlink>
      <w:r w:rsidRPr="00FD5C99">
        <w:rPr>
          <w:rFonts w:ascii="Arial Narrow" w:eastAsia="Calibri" w:hAnsi="Arial Narrow" w:cs="Arial"/>
          <w:sz w:val="20"/>
          <w:szCs w:val="20"/>
        </w:rPr>
        <w:t>. They work in COPD by opening the breathing passages. In addition, methylxanthines reduce </w:t>
      </w:r>
      <w:hyperlink r:id="rId245" w:history="1">
        <w:r w:rsidRPr="00FD5C99">
          <w:rPr>
            <w:rFonts w:ascii="Arial Narrow" w:eastAsia="Calibri" w:hAnsi="Arial Narrow" w:cs="Arial"/>
            <w:sz w:val="20"/>
            <w:szCs w:val="20"/>
          </w:rPr>
          <w:t>inflammation</w:t>
        </w:r>
      </w:hyperlink>
      <w:r w:rsidRPr="00FD5C99">
        <w:rPr>
          <w:rFonts w:ascii="Arial Narrow" w:eastAsia="Calibri" w:hAnsi="Arial Narrow" w:cs="Arial"/>
          <w:sz w:val="20"/>
          <w:szCs w:val="20"/>
        </w:rPr>
        <w:t xml:space="preserve">, improve respiratory muscle function, and stimulate the </w:t>
      </w:r>
      <w:hyperlink r:id="rId246" w:history="1">
        <w:r w:rsidRPr="00FD5C99">
          <w:rPr>
            <w:rFonts w:ascii="Arial Narrow" w:eastAsia="Calibri" w:hAnsi="Arial Narrow" w:cs="Arial"/>
            <w:sz w:val="20"/>
            <w:szCs w:val="20"/>
          </w:rPr>
          <w:t>brain</w:t>
        </w:r>
      </w:hyperlink>
      <w:r w:rsidRPr="00FD5C99">
        <w:rPr>
          <w:rFonts w:ascii="Arial Narrow" w:eastAsia="Calibri" w:hAnsi="Arial Narrow" w:cs="Arial"/>
          <w:sz w:val="20"/>
          <w:szCs w:val="20"/>
        </w:rPr>
        <w:t xml:space="preserve"> respiratory center.</w:t>
      </w:r>
      <w:r w:rsidR="00EE63AE">
        <w:rPr>
          <w:rFonts w:ascii="Arial Narrow" w:eastAsia="Calibri" w:hAnsi="Arial Narrow" w:cs="Arial"/>
          <w:sz w:val="20"/>
          <w:szCs w:val="20"/>
        </w:rPr>
        <w:t xml:space="preserve"> </w:t>
      </w:r>
      <w:r w:rsidRPr="00FD5C99">
        <w:rPr>
          <w:rFonts w:ascii="Arial Narrow" w:eastAsia="Calibri" w:hAnsi="Arial Narrow" w:cs="Arial"/>
          <w:sz w:val="20"/>
          <w:szCs w:val="20"/>
        </w:rPr>
        <w:t xml:space="preserve">Adding theophylline to the combination of bronchodilators can be beneficial, although the response to theophylline may vary among people with COPD. Their use has decreased over the last decade because of the risks of unwanted side effects. Side effects include anxiety, tremors, </w:t>
      </w:r>
      <w:hyperlink r:id="rId247" w:history="1">
        <w:r w:rsidRPr="00FD5C99">
          <w:rPr>
            <w:rFonts w:ascii="Arial Narrow" w:eastAsia="Calibri" w:hAnsi="Arial Narrow" w:cs="Arial"/>
            <w:sz w:val="20"/>
            <w:szCs w:val="20"/>
          </w:rPr>
          <w:t>insomnia</w:t>
        </w:r>
      </w:hyperlink>
      <w:r w:rsidRPr="00FD5C99">
        <w:rPr>
          <w:rFonts w:ascii="Arial Narrow" w:eastAsia="Calibri" w:hAnsi="Arial Narrow" w:cs="Arial"/>
          <w:sz w:val="20"/>
          <w:szCs w:val="20"/>
        </w:rPr>
        <w:t xml:space="preserve">, </w:t>
      </w:r>
      <w:hyperlink r:id="rId248" w:history="1">
        <w:r w:rsidRPr="00FD5C99">
          <w:rPr>
            <w:rFonts w:ascii="Arial Narrow" w:eastAsia="Calibri" w:hAnsi="Arial Narrow" w:cs="Arial"/>
            <w:sz w:val="20"/>
            <w:szCs w:val="20"/>
          </w:rPr>
          <w:t>nausea</w:t>
        </w:r>
      </w:hyperlink>
      <w:r w:rsidRPr="00FD5C99">
        <w:rPr>
          <w:rFonts w:ascii="Arial Narrow" w:eastAsia="Calibri" w:hAnsi="Arial Narrow" w:cs="Arial"/>
          <w:sz w:val="20"/>
          <w:szCs w:val="20"/>
        </w:rPr>
        <w:t>, cardiac arrhythmia, and seizures.</w:t>
      </w:r>
    </w:p>
    <w:p w:rsidR="00F47CCB" w:rsidRPr="003B3745" w:rsidRDefault="00F47CCB" w:rsidP="00EE63AE">
      <w:pPr>
        <w:pStyle w:val="NormalWeb"/>
        <w:spacing w:before="0" w:beforeAutospacing="0" w:after="0" w:afterAutospacing="0"/>
        <w:jc w:val="both"/>
        <w:rPr>
          <w:rFonts w:ascii="Arial" w:eastAsia="Calibri" w:hAnsi="Arial" w:cs="Arial"/>
          <w:b/>
          <w:sz w:val="20"/>
          <w:szCs w:val="20"/>
          <w:u w:val="single"/>
        </w:rPr>
      </w:pPr>
      <w:r w:rsidRPr="003B3745">
        <w:rPr>
          <w:rFonts w:ascii="Arial" w:eastAsia="Calibri" w:hAnsi="Arial" w:cs="Arial"/>
          <w:b/>
          <w:sz w:val="20"/>
          <w:szCs w:val="20"/>
          <w:u w:val="single"/>
        </w:rPr>
        <w:t>Oral steroids</w:t>
      </w:r>
    </w:p>
    <w:p w:rsidR="00F47CCB" w:rsidRPr="000131D7" w:rsidRDefault="00F47CCB" w:rsidP="00EE63AE">
      <w:pPr>
        <w:pStyle w:val="NormalWeb"/>
        <w:spacing w:before="0" w:beforeAutospacing="0" w:after="0" w:afterAutospacing="0"/>
        <w:jc w:val="both"/>
        <w:rPr>
          <w:rFonts w:ascii="Arial" w:eastAsia="Calibri" w:hAnsi="Arial" w:cs="Arial"/>
          <w:sz w:val="20"/>
          <w:szCs w:val="20"/>
        </w:rPr>
      </w:pPr>
      <w:r w:rsidRPr="00FD5C99">
        <w:rPr>
          <w:rFonts w:ascii="Arial Narrow" w:eastAsia="Calibri" w:hAnsi="Arial Narrow" w:cs="Arial"/>
          <w:sz w:val="20"/>
          <w:szCs w:val="20"/>
        </w:rPr>
        <w:t>Corticosteroids are used for people who do not improve sufficiently after trying other drugs or who develop an exacerbation.</w:t>
      </w:r>
      <w:r w:rsidR="00EE63AE">
        <w:rPr>
          <w:rFonts w:ascii="Arial Narrow" w:eastAsia="Calibri" w:hAnsi="Arial Narrow" w:cs="Arial"/>
          <w:sz w:val="20"/>
          <w:szCs w:val="20"/>
        </w:rPr>
        <w:t xml:space="preserve"> </w:t>
      </w:r>
      <w:r w:rsidRPr="00FD5C99">
        <w:rPr>
          <w:rFonts w:ascii="Arial Narrow" w:eastAsia="Calibri" w:hAnsi="Arial Narrow" w:cs="Arial"/>
          <w:sz w:val="20"/>
          <w:szCs w:val="20"/>
        </w:rPr>
        <w:t xml:space="preserve">Oral steroids have been used successfully to treat acute exacerbations. They improve symptoms and lung function in this circumstance. Oral corticosteroids are generally not recommended for long-term use because of their potential side effects.  </w:t>
      </w:r>
      <w:r w:rsidRPr="00FD5C99">
        <w:rPr>
          <w:rFonts w:ascii="Arial Narrow" w:eastAsia="Calibri" w:hAnsi="Arial Narrow" w:cs="Arial"/>
          <w:sz w:val="20"/>
          <w:szCs w:val="20"/>
        </w:rPr>
        <w:br/>
      </w:r>
      <w:r w:rsidRPr="003B3745">
        <w:rPr>
          <w:rFonts w:ascii="Arial" w:eastAsia="Calibri" w:hAnsi="Arial" w:cs="Arial"/>
          <w:b/>
          <w:sz w:val="20"/>
          <w:szCs w:val="20"/>
          <w:u w:val="single"/>
        </w:rPr>
        <w:t>Antibiotics</w:t>
      </w:r>
    </w:p>
    <w:p w:rsidR="00F47CCB" w:rsidRPr="00FD5C99" w:rsidRDefault="00EE63AE" w:rsidP="00EE63AE">
      <w:pPr>
        <w:pStyle w:val="NormalWeb"/>
        <w:spacing w:before="0" w:beforeAutospacing="0" w:after="0" w:afterAutospacing="0"/>
        <w:jc w:val="both"/>
        <w:rPr>
          <w:rFonts w:ascii="Arial Narrow" w:eastAsia="Calibri" w:hAnsi="Arial Narrow" w:cs="Arial"/>
          <w:sz w:val="20"/>
          <w:szCs w:val="20"/>
        </w:rPr>
      </w:pPr>
      <w:r>
        <w:rPr>
          <w:rFonts w:ascii="Arial Narrow" w:eastAsia="Calibri" w:hAnsi="Arial Narrow" w:cs="Arial"/>
          <w:sz w:val="20"/>
          <w:szCs w:val="20"/>
        </w:rPr>
        <w:t xml:space="preserve">Antibiotics </w:t>
      </w:r>
      <w:r w:rsidR="00F47CCB" w:rsidRPr="00FD5C99">
        <w:rPr>
          <w:rFonts w:ascii="Arial Narrow" w:eastAsia="Calibri" w:hAnsi="Arial Narrow" w:cs="Arial"/>
          <w:sz w:val="20"/>
          <w:szCs w:val="20"/>
        </w:rPr>
        <w:t>eliminate organisms but to treat acute exacerbations</w:t>
      </w:r>
      <w:r w:rsidR="00FD5C99" w:rsidRPr="00FD5C99">
        <w:rPr>
          <w:rFonts w:ascii="Arial Narrow" w:eastAsia="Calibri" w:hAnsi="Arial Narrow" w:cs="Arial"/>
          <w:sz w:val="20"/>
          <w:szCs w:val="20"/>
        </w:rPr>
        <w:t xml:space="preserve"> </w:t>
      </w:r>
      <w:r>
        <w:rPr>
          <w:rFonts w:ascii="Arial Narrow" w:eastAsia="Calibri" w:hAnsi="Arial Narrow" w:cs="Arial"/>
          <w:sz w:val="20"/>
          <w:szCs w:val="20"/>
        </w:rPr>
        <w:t>i</w:t>
      </w:r>
      <w:r w:rsidR="00FD5C99" w:rsidRPr="00FD5C99">
        <w:rPr>
          <w:rFonts w:ascii="Arial Narrow" w:eastAsia="Calibri" w:hAnsi="Arial Narrow" w:cs="Arial"/>
          <w:sz w:val="20"/>
          <w:szCs w:val="20"/>
        </w:rPr>
        <w:t xml:space="preserve">n people with COPD, chronic infection of the lower airways is common. </w:t>
      </w:r>
      <w:r w:rsidR="00F47CCB" w:rsidRPr="00FD5C99">
        <w:rPr>
          <w:rFonts w:ascii="Arial Narrow" w:eastAsia="Calibri" w:hAnsi="Arial Narrow" w:cs="Arial"/>
          <w:sz w:val="20"/>
          <w:szCs w:val="20"/>
        </w:rPr>
        <w:t>This therapy is most beneficial for people whose exacerbations are characterized by at least 2 of the following (ie, Winnipeg criteria): increased shortness of breath, increased sputum production, and increased sputum purulence.</w:t>
      </w:r>
      <w:r>
        <w:rPr>
          <w:rFonts w:ascii="Arial Narrow" w:eastAsia="Calibri" w:hAnsi="Arial Narrow" w:cs="Arial"/>
          <w:sz w:val="20"/>
          <w:szCs w:val="20"/>
        </w:rPr>
        <w:t xml:space="preserve"> </w:t>
      </w:r>
      <w:r w:rsidR="00F47CCB" w:rsidRPr="00FD5C99">
        <w:rPr>
          <w:rFonts w:ascii="Arial Narrow" w:eastAsia="Calibri" w:hAnsi="Arial Narrow" w:cs="Arial"/>
          <w:sz w:val="20"/>
          <w:szCs w:val="20"/>
        </w:rPr>
        <w:t xml:space="preserve">First-line treatment choices include </w:t>
      </w:r>
      <w:hyperlink r:id="rId249" w:history="1">
        <w:r w:rsidR="00F47CCB" w:rsidRPr="00FD5C99">
          <w:rPr>
            <w:rFonts w:ascii="Arial Narrow" w:eastAsia="Calibri" w:hAnsi="Arial Narrow" w:cs="Arial"/>
            <w:sz w:val="20"/>
            <w:szCs w:val="20"/>
          </w:rPr>
          <w:t>amoxicillin</w:t>
        </w:r>
      </w:hyperlink>
      <w:r w:rsidR="00F47CCB" w:rsidRPr="00FD5C99">
        <w:rPr>
          <w:rFonts w:ascii="Arial Narrow" w:eastAsia="Calibri" w:hAnsi="Arial Narrow" w:cs="Arial"/>
          <w:sz w:val="20"/>
          <w:szCs w:val="20"/>
        </w:rPr>
        <w:t xml:space="preserve">, </w:t>
      </w:r>
      <w:hyperlink r:id="rId250" w:history="1">
        <w:r w:rsidR="00F47CCB" w:rsidRPr="00FD5C99">
          <w:rPr>
            <w:rFonts w:ascii="Arial Narrow" w:eastAsia="Calibri" w:hAnsi="Arial Narrow" w:cs="Arial"/>
            <w:sz w:val="20"/>
            <w:szCs w:val="20"/>
          </w:rPr>
          <w:t>cefaclor</w:t>
        </w:r>
      </w:hyperlink>
      <w:r w:rsidR="00F47CCB" w:rsidRPr="00FD5C99">
        <w:rPr>
          <w:rFonts w:ascii="Arial Narrow" w:eastAsia="Calibri" w:hAnsi="Arial Narrow" w:cs="Arial"/>
          <w:sz w:val="20"/>
          <w:szCs w:val="20"/>
        </w:rPr>
        <w:t xml:space="preserve">, or trimethoprim/sulfamethoxazole. Second-line treatment choices include </w:t>
      </w:r>
      <w:hyperlink r:id="rId251" w:history="1">
        <w:r w:rsidR="00F47CCB" w:rsidRPr="00FD5C99">
          <w:rPr>
            <w:rFonts w:ascii="Arial Narrow" w:eastAsia="Calibri" w:hAnsi="Arial Narrow" w:cs="Arial"/>
            <w:sz w:val="20"/>
            <w:szCs w:val="20"/>
          </w:rPr>
          <w:t>azithromycin</w:t>
        </w:r>
      </w:hyperlink>
      <w:r w:rsidR="00F47CCB" w:rsidRPr="00FD5C99">
        <w:rPr>
          <w:rFonts w:ascii="Arial Narrow" w:eastAsia="Calibri" w:hAnsi="Arial Narrow" w:cs="Arial"/>
          <w:sz w:val="20"/>
          <w:szCs w:val="20"/>
        </w:rPr>
        <w:t xml:space="preserve">, </w:t>
      </w:r>
      <w:hyperlink r:id="rId252" w:history="1">
        <w:r w:rsidR="00F47CCB" w:rsidRPr="00FD5C99">
          <w:rPr>
            <w:rFonts w:ascii="Arial Narrow" w:eastAsia="Calibri" w:hAnsi="Arial Narrow" w:cs="Arial"/>
            <w:sz w:val="20"/>
            <w:szCs w:val="20"/>
          </w:rPr>
          <w:t>clarithromycin</w:t>
        </w:r>
      </w:hyperlink>
      <w:r w:rsidR="00F47CCB" w:rsidRPr="00FD5C99">
        <w:rPr>
          <w:rFonts w:ascii="Arial Narrow" w:eastAsia="Calibri" w:hAnsi="Arial Narrow" w:cs="Arial"/>
          <w:sz w:val="20"/>
          <w:szCs w:val="20"/>
        </w:rPr>
        <w:t>, and fluoroquinolones.</w:t>
      </w:r>
    </w:p>
    <w:p w:rsidR="00F47CCB" w:rsidRPr="00EE63AE" w:rsidRDefault="00F47CCB" w:rsidP="00EE63AE">
      <w:pPr>
        <w:pStyle w:val="NormalWeb"/>
        <w:spacing w:before="0" w:beforeAutospacing="0" w:after="0" w:afterAutospacing="0"/>
        <w:jc w:val="both"/>
        <w:rPr>
          <w:rFonts w:ascii="Arial" w:eastAsia="Calibri" w:hAnsi="Arial" w:cs="Arial"/>
          <w:b/>
          <w:sz w:val="20"/>
          <w:szCs w:val="20"/>
          <w:u w:val="single"/>
        </w:rPr>
      </w:pPr>
      <w:r w:rsidRPr="00EE63AE">
        <w:rPr>
          <w:rFonts w:ascii="Arial" w:eastAsia="Calibri" w:hAnsi="Arial" w:cs="Arial"/>
          <w:b/>
          <w:sz w:val="20"/>
          <w:szCs w:val="20"/>
          <w:u w:val="single"/>
        </w:rPr>
        <w:t>Mucolytic agents</w:t>
      </w:r>
    </w:p>
    <w:p w:rsidR="00F47CCB" w:rsidRPr="00FD5C99" w:rsidRDefault="00F47CCB" w:rsidP="00EE63AE">
      <w:pPr>
        <w:pStyle w:val="NormalWeb"/>
        <w:spacing w:before="0" w:beforeAutospacing="0" w:after="0" w:afterAutospacing="0"/>
        <w:jc w:val="both"/>
        <w:rPr>
          <w:rFonts w:ascii="Arial Narrow" w:eastAsia="Calibri" w:hAnsi="Arial Narrow" w:cs="Arial"/>
          <w:sz w:val="20"/>
          <w:szCs w:val="20"/>
        </w:rPr>
      </w:pPr>
      <w:r w:rsidRPr="00FD5C99">
        <w:rPr>
          <w:rFonts w:ascii="Arial Narrow" w:eastAsia="Calibri" w:hAnsi="Arial Narrow" w:cs="Arial"/>
          <w:sz w:val="20"/>
          <w:szCs w:val="20"/>
        </w:rPr>
        <w:t>Mucolytic agents not only reduce sputum viscosity (</w:t>
      </w:r>
      <w:hyperlink r:id="rId253" w:history="1">
        <w:r w:rsidRPr="00FD5C99">
          <w:rPr>
            <w:rFonts w:ascii="Arial Narrow" w:eastAsia="Calibri" w:hAnsi="Arial Narrow" w:cs="Arial"/>
            <w:sz w:val="20"/>
            <w:szCs w:val="20"/>
          </w:rPr>
          <w:t>resistance</w:t>
        </w:r>
      </w:hyperlink>
      <w:r w:rsidRPr="00FD5C99">
        <w:rPr>
          <w:rFonts w:ascii="Arial Narrow" w:eastAsia="Calibri" w:hAnsi="Arial Narrow" w:cs="Arial"/>
          <w:sz w:val="20"/>
          <w:szCs w:val="20"/>
        </w:rPr>
        <w:t xml:space="preserve"> to its flow) but also improve sputum clearance.</w:t>
      </w:r>
    </w:p>
    <w:p w:rsidR="00F47CCB" w:rsidRPr="003B3745" w:rsidRDefault="00F47CCB" w:rsidP="00EE63AE">
      <w:pPr>
        <w:pStyle w:val="NormalWeb"/>
        <w:spacing w:before="0" w:beforeAutospacing="0" w:after="0" w:afterAutospacing="0"/>
        <w:jc w:val="both"/>
        <w:rPr>
          <w:rFonts w:ascii="Arial" w:eastAsia="Calibri" w:hAnsi="Arial" w:cs="Arial"/>
          <w:b/>
          <w:sz w:val="20"/>
          <w:szCs w:val="20"/>
          <w:u w:val="single"/>
        </w:rPr>
      </w:pPr>
      <w:r w:rsidRPr="003B3745">
        <w:rPr>
          <w:rFonts w:ascii="Arial" w:eastAsia="Calibri" w:hAnsi="Arial" w:cs="Arial"/>
          <w:b/>
          <w:sz w:val="20"/>
          <w:szCs w:val="20"/>
          <w:u w:val="single"/>
        </w:rPr>
        <w:t>Oxygen therapy</w:t>
      </w:r>
    </w:p>
    <w:p w:rsidR="00F47CCB" w:rsidRPr="00FD5C99" w:rsidRDefault="00F47CCB" w:rsidP="00EE63AE">
      <w:pPr>
        <w:pStyle w:val="NormalWeb"/>
        <w:spacing w:before="0" w:beforeAutospacing="0" w:after="0" w:afterAutospacing="0"/>
        <w:jc w:val="both"/>
        <w:rPr>
          <w:rFonts w:ascii="Arial Narrow" w:eastAsia="Calibri" w:hAnsi="Arial Narrow" w:cs="Arial"/>
          <w:sz w:val="20"/>
          <w:szCs w:val="20"/>
        </w:rPr>
      </w:pPr>
      <w:r w:rsidRPr="00FD5C99">
        <w:rPr>
          <w:rFonts w:ascii="Arial Narrow" w:eastAsia="Calibri" w:hAnsi="Arial Narrow" w:cs="Arial"/>
          <w:sz w:val="20"/>
          <w:szCs w:val="20"/>
        </w:rPr>
        <w:t xml:space="preserve">COPD is commonly associated with worsening </w:t>
      </w:r>
      <w:hyperlink r:id="rId254" w:history="1">
        <w:r w:rsidRPr="00FD5C99">
          <w:rPr>
            <w:rFonts w:ascii="Arial Narrow" w:eastAsia="Calibri" w:hAnsi="Arial Narrow" w:cs="Arial"/>
            <w:sz w:val="20"/>
            <w:szCs w:val="20"/>
          </w:rPr>
          <w:t>oxygenation</w:t>
        </w:r>
      </w:hyperlink>
      <w:r w:rsidRPr="00FD5C99">
        <w:rPr>
          <w:rFonts w:ascii="Arial Narrow" w:eastAsia="Calibri" w:hAnsi="Arial Narrow" w:cs="Arial"/>
          <w:sz w:val="20"/>
          <w:szCs w:val="20"/>
        </w:rPr>
        <w:t xml:space="preserve"> of the blood (hypoxemia).</w:t>
      </w:r>
      <w:r w:rsidR="00EE63AE">
        <w:rPr>
          <w:rFonts w:ascii="Arial Narrow" w:eastAsia="Calibri" w:hAnsi="Arial Narrow" w:cs="Arial"/>
          <w:sz w:val="20"/>
          <w:szCs w:val="20"/>
        </w:rPr>
        <w:t xml:space="preserve">  </w:t>
      </w:r>
      <w:r w:rsidRPr="00FD5C99">
        <w:rPr>
          <w:rFonts w:ascii="Arial Narrow" w:eastAsia="Calibri" w:hAnsi="Arial Narrow" w:cs="Arial"/>
          <w:sz w:val="20"/>
          <w:szCs w:val="20"/>
        </w:rPr>
        <w:t xml:space="preserve">Many people with COPD who are not hypoxemic at rest have worsening of their blood oxygen level during exertion. Even though studies to determine the long-term benefit of oxygen solely for exercise have not yet been conducted, home supplemental oxygen is commonly recommended for people whose blood oxygen level falls with exercise. Oxygen supplementation during exercise can prevent increases in </w:t>
      </w:r>
      <w:hyperlink r:id="rId255" w:history="1">
        <w:r w:rsidRPr="00FD5C99">
          <w:rPr>
            <w:rFonts w:ascii="Arial Narrow" w:eastAsia="Calibri" w:hAnsi="Arial Narrow" w:cs="Arial"/>
            <w:sz w:val="20"/>
            <w:szCs w:val="20"/>
          </w:rPr>
          <w:t>pulmonary artery</w:t>
        </w:r>
      </w:hyperlink>
      <w:r w:rsidRPr="00FD5C99">
        <w:rPr>
          <w:rFonts w:ascii="Arial Narrow" w:eastAsia="Calibri" w:hAnsi="Arial Narrow" w:cs="Arial"/>
          <w:sz w:val="20"/>
          <w:szCs w:val="20"/>
        </w:rPr>
        <w:t xml:space="preserve"> pressure, reduce shortness of breath, and improve exercise tolerance.</w:t>
      </w:r>
      <w:r w:rsidR="00EE63AE">
        <w:rPr>
          <w:rFonts w:ascii="Arial Narrow" w:eastAsia="Calibri" w:hAnsi="Arial Narrow" w:cs="Arial"/>
          <w:sz w:val="20"/>
          <w:szCs w:val="20"/>
        </w:rPr>
        <w:t xml:space="preserve">  </w:t>
      </w:r>
      <w:r w:rsidRPr="00FD5C99">
        <w:rPr>
          <w:rFonts w:ascii="Arial Narrow" w:eastAsia="Calibri" w:hAnsi="Arial Narrow" w:cs="Arial"/>
          <w:sz w:val="20"/>
          <w:szCs w:val="20"/>
        </w:rPr>
        <w:t>Oxygen therapy for people with COPD may be needed during air travel because of low airplane cabin pressure. If flying, you should arrange supplemental oxygen prior to the flight directly through the airline or through an airline agent (at an extra expense). Supplemental oxygen may also be needed for people with COPD whose sleep is disturbed by its symptoms.</w:t>
      </w:r>
      <w:r w:rsidR="00EE63AE">
        <w:rPr>
          <w:rFonts w:ascii="Arial Narrow" w:eastAsia="Calibri" w:hAnsi="Arial Narrow" w:cs="Arial"/>
          <w:sz w:val="20"/>
          <w:szCs w:val="20"/>
        </w:rPr>
        <w:t xml:space="preserve"> </w:t>
      </w:r>
      <w:r w:rsidRPr="00FD5C99">
        <w:rPr>
          <w:rFonts w:ascii="Arial Narrow" w:eastAsia="Calibri" w:hAnsi="Arial Narrow" w:cs="Arial"/>
          <w:sz w:val="20"/>
          <w:szCs w:val="20"/>
        </w:rPr>
        <w:t xml:space="preserve">Oxygen therapy is generally safe. </w:t>
      </w:r>
      <w:hyperlink r:id="rId256" w:history="1">
        <w:r w:rsidRPr="00FD5C99">
          <w:rPr>
            <w:rFonts w:ascii="Arial Narrow" w:eastAsia="Calibri" w:hAnsi="Arial Narrow" w:cs="Arial"/>
            <w:sz w:val="20"/>
            <w:szCs w:val="20"/>
          </w:rPr>
          <w:t>Toxicity</w:t>
        </w:r>
      </w:hyperlink>
      <w:r w:rsidRPr="00FD5C99">
        <w:rPr>
          <w:rFonts w:ascii="Arial Narrow" w:eastAsia="Calibri" w:hAnsi="Arial Narrow" w:cs="Arial"/>
          <w:sz w:val="20"/>
          <w:szCs w:val="20"/>
        </w:rPr>
        <w:t xml:space="preserve"> from high concentrations of oxygen is well recognized, but little is known about the long-term effects of low concentrations of supplemental oxygen. Because providing oxygen reduces the death rate of people with advanced COPD, the increased survival and quality of life benefits of long-term oxygen therapy outweigh the possible risks.</w:t>
      </w:r>
      <w:r w:rsidR="00EE63AE">
        <w:rPr>
          <w:rFonts w:ascii="Arial Narrow" w:eastAsia="Calibri" w:hAnsi="Arial Narrow" w:cs="Arial"/>
          <w:sz w:val="20"/>
          <w:szCs w:val="20"/>
        </w:rPr>
        <w:t xml:space="preserve"> </w:t>
      </w:r>
      <w:r w:rsidRPr="00FD5C99">
        <w:rPr>
          <w:rFonts w:ascii="Arial Narrow" w:eastAsia="Calibri" w:hAnsi="Arial Narrow" w:cs="Arial"/>
          <w:sz w:val="20"/>
          <w:szCs w:val="20"/>
        </w:rPr>
        <w:t>The major physical hazards of oxygen therapy are fires or explosions. People with COPD, their family members, and their caregivers are warned not to smoke when supplemental oxygen is in use. Overall, major accidents are rare and can be avoided by proper training.</w:t>
      </w:r>
    </w:p>
    <w:p w:rsidR="00F47CCB" w:rsidRPr="003B3745" w:rsidRDefault="00F47CCB" w:rsidP="00EE63AE">
      <w:pPr>
        <w:spacing w:after="0" w:line="240" w:lineRule="auto"/>
        <w:jc w:val="both"/>
        <w:rPr>
          <w:rFonts w:ascii="Arial" w:hAnsi="Arial" w:cs="Arial"/>
          <w:b/>
          <w:sz w:val="20"/>
          <w:szCs w:val="20"/>
          <w:u w:val="single"/>
        </w:rPr>
      </w:pPr>
      <w:r w:rsidRPr="003B3745">
        <w:rPr>
          <w:rFonts w:ascii="Arial" w:hAnsi="Arial" w:cs="Arial"/>
          <w:b/>
          <w:sz w:val="20"/>
          <w:szCs w:val="20"/>
          <w:u w:val="single"/>
        </w:rPr>
        <w:t xml:space="preserve">Oxygen delivery systems </w:t>
      </w:r>
    </w:p>
    <w:p w:rsidR="00F47CCB" w:rsidRPr="00FD5C99" w:rsidRDefault="00F47CCB" w:rsidP="00EE63AE">
      <w:pPr>
        <w:pStyle w:val="NormalWeb"/>
        <w:spacing w:before="0" w:beforeAutospacing="0" w:after="0" w:afterAutospacing="0"/>
        <w:jc w:val="both"/>
        <w:rPr>
          <w:rFonts w:ascii="Arial Narrow" w:eastAsia="Calibri" w:hAnsi="Arial Narrow" w:cs="Arial"/>
          <w:sz w:val="20"/>
          <w:szCs w:val="20"/>
        </w:rPr>
      </w:pPr>
      <w:r w:rsidRPr="00FD5C99">
        <w:rPr>
          <w:rFonts w:ascii="Arial Narrow" w:eastAsia="Calibri" w:hAnsi="Arial Narrow" w:cs="Arial"/>
          <w:sz w:val="20"/>
          <w:szCs w:val="20"/>
        </w:rPr>
        <w:t>Long-term oxygen therapy (LTOT) is typically delivered by continuous flow nasal cannula. This method is the standard means of oxygen delivery because it is simple, reliable, and generally well tolerated. At home, a machine called an oxygen concentrator is the usual means through which oxygen is delivered. Portable tanks provide the opportunity for people with COPD to continue their oxygen therapy while away from home.</w:t>
      </w:r>
      <w:r w:rsidR="00BF58AA">
        <w:rPr>
          <w:rFonts w:ascii="Arial Narrow" w:eastAsia="Calibri" w:hAnsi="Arial Narrow" w:cs="Arial"/>
          <w:sz w:val="20"/>
          <w:szCs w:val="20"/>
        </w:rPr>
        <w:t xml:space="preserve"> </w:t>
      </w:r>
      <w:r w:rsidRPr="00FD5C99">
        <w:rPr>
          <w:rFonts w:ascii="Arial Narrow" w:eastAsia="Calibri" w:hAnsi="Arial Narrow" w:cs="Arial"/>
          <w:sz w:val="20"/>
          <w:szCs w:val="20"/>
        </w:rPr>
        <w:t>Oxygen-conserving devices enable the use of smaller, lighter, and more portable oxygen tanks. Oxygen-conserving devices function by delivering all of the supplemental oxygen during early inhalation (breathing in). In addition, they may reduce overall costs.</w:t>
      </w:r>
      <w:r w:rsidR="00BF58AA">
        <w:rPr>
          <w:rFonts w:ascii="Arial Narrow" w:eastAsia="Calibri" w:hAnsi="Arial Narrow" w:cs="Arial"/>
          <w:sz w:val="20"/>
          <w:szCs w:val="20"/>
        </w:rPr>
        <w:t xml:space="preserve"> </w:t>
      </w:r>
      <w:r w:rsidRPr="00FD5C99">
        <w:rPr>
          <w:rFonts w:ascii="Arial Narrow" w:eastAsia="Calibri" w:hAnsi="Arial Narrow" w:cs="Arial"/>
          <w:sz w:val="20"/>
          <w:szCs w:val="20"/>
        </w:rPr>
        <w:t xml:space="preserve">Three oxygen-conserving devices exist: </w:t>
      </w:r>
      <w:hyperlink r:id="rId257" w:history="1">
        <w:r w:rsidRPr="00FD5C99">
          <w:rPr>
            <w:rFonts w:ascii="Arial Narrow" w:eastAsia="Calibri" w:hAnsi="Arial Narrow" w:cs="Arial"/>
            <w:sz w:val="20"/>
            <w:szCs w:val="20"/>
          </w:rPr>
          <w:t>reservoir</w:t>
        </w:r>
      </w:hyperlink>
      <w:r w:rsidRPr="00FD5C99">
        <w:rPr>
          <w:rFonts w:ascii="Arial Narrow" w:eastAsia="Calibri" w:hAnsi="Arial Narrow" w:cs="Arial"/>
          <w:sz w:val="20"/>
          <w:szCs w:val="20"/>
        </w:rPr>
        <w:t xml:space="preserve"> cannulas, demand pulse delivery devices, and transtracheal oxygen delivery. Transtracheal oxygen delivery is invasive and requires special training by you, your health care provider, and your caregiver.</w:t>
      </w:r>
    </w:p>
    <w:p w:rsidR="00F47CCB" w:rsidRPr="003B3745" w:rsidRDefault="00F47CCB" w:rsidP="00EE63AE">
      <w:pPr>
        <w:pStyle w:val="NormalWeb"/>
        <w:spacing w:before="0" w:beforeAutospacing="0" w:after="0" w:afterAutospacing="0"/>
        <w:jc w:val="both"/>
        <w:rPr>
          <w:rFonts w:ascii="Arial" w:eastAsia="Calibri" w:hAnsi="Arial" w:cs="Arial"/>
          <w:b/>
          <w:sz w:val="20"/>
          <w:szCs w:val="20"/>
          <w:u w:val="single"/>
        </w:rPr>
      </w:pPr>
      <w:r w:rsidRPr="003B3745">
        <w:rPr>
          <w:rFonts w:ascii="Arial" w:eastAsia="Calibri" w:hAnsi="Arial" w:cs="Arial"/>
          <w:b/>
          <w:sz w:val="20"/>
          <w:szCs w:val="20"/>
          <w:u w:val="single"/>
        </w:rPr>
        <w:t xml:space="preserve">Assisted </w:t>
      </w:r>
      <w:hyperlink r:id="rId258" w:history="1">
        <w:r w:rsidRPr="003B3745">
          <w:rPr>
            <w:rFonts w:ascii="Arial" w:eastAsia="Calibri" w:hAnsi="Arial" w:cs="Arial"/>
            <w:b/>
            <w:sz w:val="20"/>
            <w:szCs w:val="20"/>
            <w:u w:val="single"/>
          </w:rPr>
          <w:t>ventilation</w:t>
        </w:r>
      </w:hyperlink>
    </w:p>
    <w:p w:rsidR="00F47CCB" w:rsidRPr="00FD5C99" w:rsidRDefault="00F47CCB" w:rsidP="00EE63AE">
      <w:pPr>
        <w:pStyle w:val="NormalWeb"/>
        <w:spacing w:before="0" w:beforeAutospacing="0" w:after="0" w:afterAutospacing="0"/>
        <w:jc w:val="both"/>
        <w:rPr>
          <w:rFonts w:ascii="Arial Narrow" w:eastAsia="Calibri" w:hAnsi="Arial Narrow" w:cs="Arial"/>
          <w:sz w:val="20"/>
          <w:szCs w:val="20"/>
        </w:rPr>
      </w:pPr>
      <w:r w:rsidRPr="00FD5C99">
        <w:rPr>
          <w:rFonts w:ascii="Arial Narrow" w:eastAsia="Calibri" w:hAnsi="Arial Narrow" w:cs="Arial"/>
          <w:sz w:val="20"/>
          <w:szCs w:val="20"/>
        </w:rPr>
        <w:t xml:space="preserve">Progressive airflow obstruction may impair oxygenation and/or ventilation to the point where you may require assisted ventilation.   </w:t>
      </w:r>
      <w:r w:rsidRPr="00FD5C99">
        <w:rPr>
          <w:rFonts w:ascii="Arial Narrow" w:eastAsia="Calibri" w:hAnsi="Arial Narrow" w:cs="Arial"/>
          <w:sz w:val="20"/>
          <w:szCs w:val="20"/>
        </w:rPr>
        <w:br/>
        <w:t>General guidelines that are used in determining the ideal time to begin ventilatory support are as follows:</w:t>
      </w:r>
    </w:p>
    <w:p w:rsidR="00F47CCB" w:rsidRPr="00FD5C99" w:rsidRDefault="00BF58AA" w:rsidP="00F06586">
      <w:pPr>
        <w:pStyle w:val="NormalWeb"/>
        <w:numPr>
          <w:ilvl w:val="0"/>
          <w:numId w:val="42"/>
        </w:numPr>
        <w:spacing w:before="0" w:beforeAutospacing="0" w:after="0" w:afterAutospacing="0"/>
        <w:jc w:val="both"/>
        <w:rPr>
          <w:rFonts w:ascii="Arial Narrow" w:eastAsia="Calibri" w:hAnsi="Arial Narrow" w:cs="Arial"/>
          <w:sz w:val="20"/>
          <w:szCs w:val="20"/>
        </w:rPr>
      </w:pPr>
      <w:r>
        <w:rPr>
          <w:rFonts w:ascii="Arial Narrow" w:eastAsia="Calibri" w:hAnsi="Arial Narrow" w:cs="Arial"/>
          <w:sz w:val="20"/>
          <w:szCs w:val="20"/>
        </w:rPr>
        <w:t>There is</w:t>
      </w:r>
      <w:r w:rsidR="00F47CCB" w:rsidRPr="00FD5C99">
        <w:rPr>
          <w:rFonts w:ascii="Arial Narrow" w:eastAsia="Calibri" w:hAnsi="Arial Narrow" w:cs="Arial"/>
          <w:sz w:val="20"/>
          <w:szCs w:val="20"/>
        </w:rPr>
        <w:t xml:space="preserve"> a progressive worsening of respiratory acidosis and/or an altered mental state.  </w:t>
      </w:r>
    </w:p>
    <w:p w:rsidR="00F47CCB" w:rsidRPr="00FD5C99" w:rsidRDefault="00BF58AA" w:rsidP="00F06586">
      <w:pPr>
        <w:pStyle w:val="NormalWeb"/>
        <w:numPr>
          <w:ilvl w:val="0"/>
          <w:numId w:val="42"/>
        </w:numPr>
        <w:spacing w:before="0" w:beforeAutospacing="0" w:after="0" w:afterAutospacing="0"/>
        <w:jc w:val="both"/>
        <w:rPr>
          <w:rFonts w:ascii="Arial Narrow" w:eastAsia="Calibri" w:hAnsi="Arial Narrow" w:cs="Arial"/>
          <w:sz w:val="20"/>
          <w:szCs w:val="20"/>
        </w:rPr>
      </w:pPr>
      <w:r>
        <w:rPr>
          <w:rFonts w:ascii="Arial Narrow" w:eastAsia="Calibri" w:hAnsi="Arial Narrow" w:cs="Arial"/>
          <w:sz w:val="20"/>
          <w:szCs w:val="20"/>
        </w:rPr>
        <w:t>There is</w:t>
      </w:r>
      <w:r w:rsidR="00F47CCB" w:rsidRPr="00FD5C99">
        <w:rPr>
          <w:rFonts w:ascii="Arial Narrow" w:eastAsia="Calibri" w:hAnsi="Arial Narrow" w:cs="Arial"/>
          <w:sz w:val="20"/>
          <w:szCs w:val="20"/>
        </w:rPr>
        <w:t xml:space="preserve"> significant hypoxemia despite supplemental oxygen.</w:t>
      </w:r>
    </w:p>
    <w:p w:rsidR="00F47CCB" w:rsidRPr="00EE63AE" w:rsidRDefault="00F47CCB" w:rsidP="00182639">
      <w:pPr>
        <w:spacing w:after="0" w:line="240" w:lineRule="auto"/>
        <w:jc w:val="both"/>
        <w:outlineLvl w:val="3"/>
        <w:rPr>
          <w:rFonts w:ascii="Arial" w:hAnsi="Arial" w:cs="Arial"/>
          <w:b/>
          <w:sz w:val="20"/>
          <w:szCs w:val="20"/>
          <w:u w:val="single"/>
        </w:rPr>
      </w:pPr>
      <w:r w:rsidRPr="00EE63AE">
        <w:rPr>
          <w:rFonts w:ascii="Arial" w:hAnsi="Arial" w:cs="Arial"/>
          <w:b/>
          <w:sz w:val="20"/>
          <w:szCs w:val="20"/>
          <w:u w:val="single"/>
        </w:rPr>
        <w:t>Surgery</w:t>
      </w:r>
    </w:p>
    <w:p w:rsidR="00F47CCB" w:rsidRPr="00FD5C99" w:rsidRDefault="00F47CCB" w:rsidP="00FD5C99">
      <w:pPr>
        <w:pStyle w:val="NormalWeb"/>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Over the past 50-75 years, various surgical approaches have been tried to improve symptoms and to restore lung function in people with emphysema. Only giant bullectomy and, possibly, </w:t>
      </w:r>
      <w:hyperlink r:id="rId259" w:history="1">
        <w:r w:rsidRPr="00FD5C99">
          <w:rPr>
            <w:rFonts w:ascii="Arial Narrow" w:eastAsia="Calibri" w:hAnsi="Arial Narrow" w:cs="Arial"/>
            <w:sz w:val="20"/>
            <w:szCs w:val="20"/>
          </w:rPr>
          <w:t>lung volume reduction surgery</w:t>
        </w:r>
      </w:hyperlink>
      <w:r w:rsidRPr="00FD5C99">
        <w:rPr>
          <w:rFonts w:ascii="Arial Narrow" w:eastAsia="Calibri" w:hAnsi="Arial Narrow" w:cs="Arial"/>
          <w:sz w:val="20"/>
          <w:szCs w:val="20"/>
        </w:rPr>
        <w:t xml:space="preserve"> have proven useful. </w:t>
      </w:r>
    </w:p>
    <w:p w:rsidR="00EE63AE" w:rsidRPr="00EE63AE" w:rsidRDefault="00F47CCB" w:rsidP="00F06586">
      <w:pPr>
        <w:pStyle w:val="NormalWeb"/>
        <w:numPr>
          <w:ilvl w:val="0"/>
          <w:numId w:val="41"/>
        </w:numPr>
        <w:spacing w:before="0" w:beforeAutospacing="0" w:after="0" w:afterAutospacing="0"/>
        <w:jc w:val="both"/>
        <w:rPr>
          <w:rFonts w:ascii="Arial" w:eastAsia="Calibri" w:hAnsi="Arial" w:cs="Arial"/>
          <w:b/>
          <w:sz w:val="20"/>
          <w:szCs w:val="20"/>
          <w:u w:val="single"/>
        </w:rPr>
      </w:pPr>
      <w:r w:rsidRPr="00EE63AE">
        <w:rPr>
          <w:rFonts w:ascii="Arial" w:eastAsia="Calibri" w:hAnsi="Arial" w:cs="Arial"/>
          <w:b/>
          <w:sz w:val="20"/>
          <w:szCs w:val="20"/>
        </w:rPr>
        <w:t>Bullectomy</w:t>
      </w:r>
      <w:r w:rsidRPr="000131D7">
        <w:rPr>
          <w:rFonts w:ascii="Arial" w:eastAsia="Calibri" w:hAnsi="Arial" w:cs="Arial"/>
          <w:sz w:val="20"/>
          <w:szCs w:val="20"/>
        </w:rPr>
        <w:br/>
      </w:r>
      <w:r w:rsidRPr="00FD5C99">
        <w:rPr>
          <w:rFonts w:ascii="Arial Narrow" w:eastAsia="Calibri" w:hAnsi="Arial Narrow" w:cs="Arial"/>
          <w:sz w:val="20"/>
          <w:szCs w:val="20"/>
        </w:rPr>
        <w:t xml:space="preserve">Bullectomy is the removal of giant </w:t>
      </w:r>
      <w:hyperlink r:id="rId260" w:history="1">
        <w:r w:rsidRPr="00FD5C99">
          <w:rPr>
            <w:rFonts w:ascii="Arial Narrow" w:eastAsia="Calibri" w:hAnsi="Arial Narrow" w:cs="Arial"/>
            <w:sz w:val="20"/>
            <w:szCs w:val="20"/>
          </w:rPr>
          <w:t>bullae</w:t>
        </w:r>
      </w:hyperlink>
      <w:r w:rsidRPr="00FD5C99">
        <w:rPr>
          <w:rFonts w:ascii="Arial Narrow" w:eastAsia="Calibri" w:hAnsi="Arial Narrow" w:cs="Arial"/>
          <w:sz w:val="20"/>
          <w:szCs w:val="20"/>
        </w:rPr>
        <w:t xml:space="preserve">, which are air-filled spaces affected by emphysema located in the lung </w:t>
      </w:r>
      <w:hyperlink r:id="rId261" w:history="1">
        <w:r w:rsidRPr="00FD5C99">
          <w:rPr>
            <w:rFonts w:ascii="Arial Narrow" w:eastAsia="Calibri" w:hAnsi="Arial Narrow" w:cs="Arial"/>
            <w:sz w:val="20"/>
            <w:szCs w:val="20"/>
          </w:rPr>
          <w:t>periphery</w:t>
        </w:r>
      </w:hyperlink>
      <w:r w:rsidRPr="00FD5C99">
        <w:rPr>
          <w:rFonts w:ascii="Arial Narrow" w:eastAsia="Calibri" w:hAnsi="Arial Narrow" w:cs="Arial"/>
          <w:sz w:val="20"/>
          <w:szCs w:val="20"/>
        </w:rPr>
        <w:t xml:space="preserve">. Bullectomy has been a standard approach for many years. The bullae in patients with emphysema generally range in size from 1-4 cm in diameter; however, bullae can occupy more than 33% of the </w:t>
      </w:r>
      <w:hyperlink r:id="rId262" w:history="1">
        <w:r w:rsidRPr="00FD5C99">
          <w:rPr>
            <w:rFonts w:ascii="Arial Narrow" w:eastAsia="Calibri" w:hAnsi="Arial Narrow" w:cs="Arial"/>
            <w:sz w:val="20"/>
            <w:szCs w:val="20"/>
          </w:rPr>
          <w:t>hemithorax</w:t>
        </w:r>
      </w:hyperlink>
      <w:r w:rsidRPr="00FD5C99">
        <w:rPr>
          <w:rFonts w:ascii="Arial Narrow" w:eastAsia="Calibri" w:hAnsi="Arial Narrow" w:cs="Arial"/>
          <w:sz w:val="20"/>
          <w:szCs w:val="20"/>
        </w:rPr>
        <w:t xml:space="preserve"> (eg, giant bullae). The hemithorax is one side of the chest.</w:t>
      </w:r>
      <w:r w:rsidR="00EE63AE">
        <w:rPr>
          <w:rFonts w:ascii="Arial Narrow" w:eastAsia="Calibri" w:hAnsi="Arial Narrow" w:cs="Arial"/>
          <w:sz w:val="20"/>
          <w:szCs w:val="20"/>
        </w:rPr>
        <w:t xml:space="preserve"> </w:t>
      </w:r>
      <w:r w:rsidRPr="00FD5C99">
        <w:rPr>
          <w:rFonts w:ascii="Arial Narrow" w:eastAsia="Calibri" w:hAnsi="Arial Narrow" w:cs="Arial"/>
          <w:sz w:val="20"/>
          <w:szCs w:val="20"/>
        </w:rPr>
        <w:t>Giant bullae may compress adjacent lung tissue, reducing blood flow and ventilation to healthy tissue. Removal of these bullae can result in the expansion of compressed lungs and improved function.</w:t>
      </w:r>
    </w:p>
    <w:p w:rsidR="008172C5" w:rsidRPr="00EE63AE" w:rsidRDefault="00F47CCB" w:rsidP="00F06586">
      <w:pPr>
        <w:pStyle w:val="NormalWeb"/>
        <w:numPr>
          <w:ilvl w:val="0"/>
          <w:numId w:val="41"/>
        </w:numPr>
        <w:spacing w:before="0" w:beforeAutospacing="0" w:after="0" w:afterAutospacing="0"/>
        <w:jc w:val="both"/>
        <w:rPr>
          <w:rFonts w:ascii="Arial" w:eastAsia="Calibri" w:hAnsi="Arial" w:cs="Arial"/>
          <w:b/>
          <w:sz w:val="20"/>
          <w:szCs w:val="20"/>
        </w:rPr>
      </w:pPr>
      <w:r w:rsidRPr="00EE63AE">
        <w:rPr>
          <w:rFonts w:ascii="Arial" w:eastAsia="Calibri" w:hAnsi="Arial" w:cs="Arial"/>
          <w:b/>
          <w:sz w:val="20"/>
          <w:szCs w:val="20"/>
        </w:rPr>
        <w:t>Lung volume reduction surgery</w:t>
      </w:r>
    </w:p>
    <w:p w:rsidR="00F47CCB" w:rsidRPr="00FD5C99" w:rsidRDefault="00F47CCB" w:rsidP="00EE63AE">
      <w:pPr>
        <w:pStyle w:val="NormalWeb"/>
        <w:spacing w:before="0" w:beforeAutospacing="0" w:after="0" w:afterAutospacing="0"/>
        <w:ind w:left="360"/>
        <w:jc w:val="both"/>
        <w:rPr>
          <w:rFonts w:ascii="Arial Narrow" w:eastAsia="Calibri" w:hAnsi="Arial Narrow" w:cs="Arial"/>
          <w:sz w:val="20"/>
          <w:szCs w:val="20"/>
        </w:rPr>
      </w:pPr>
      <w:r w:rsidRPr="00FD5C99">
        <w:rPr>
          <w:rFonts w:ascii="Arial Narrow" w:eastAsia="Calibri" w:hAnsi="Arial Narrow" w:cs="Arial"/>
          <w:sz w:val="20"/>
          <w:szCs w:val="20"/>
        </w:rPr>
        <w:lastRenderedPageBreak/>
        <w:t>Lung volume reduction surgery was first performed nearly 40 years ago.</w:t>
      </w:r>
      <w:r w:rsidR="00EE63AE">
        <w:rPr>
          <w:rFonts w:ascii="Arial Narrow" w:eastAsia="Calibri" w:hAnsi="Arial Narrow" w:cs="Arial"/>
          <w:sz w:val="20"/>
          <w:szCs w:val="20"/>
        </w:rPr>
        <w:t xml:space="preserve">  </w:t>
      </w:r>
      <w:r w:rsidRPr="00FD5C99">
        <w:rPr>
          <w:rFonts w:ascii="Arial Narrow" w:eastAsia="Calibri" w:hAnsi="Arial Narrow" w:cs="Arial"/>
          <w:sz w:val="20"/>
          <w:szCs w:val="20"/>
        </w:rPr>
        <w:t xml:space="preserve">Surgeons generally remove 20-30% from the upper part of each lung, the area typically most damaged by </w:t>
      </w:r>
      <w:hyperlink r:id="rId263" w:history="1">
        <w:r w:rsidRPr="00FD5C99">
          <w:rPr>
            <w:rFonts w:ascii="Arial Narrow" w:eastAsia="Calibri" w:hAnsi="Arial Narrow" w:cs="Arial"/>
            <w:sz w:val="20"/>
            <w:szCs w:val="20"/>
          </w:rPr>
          <w:t>tobacco smoking</w:t>
        </w:r>
      </w:hyperlink>
      <w:r w:rsidRPr="00FD5C99">
        <w:rPr>
          <w:rFonts w:ascii="Arial Narrow" w:eastAsia="Calibri" w:hAnsi="Arial Narrow" w:cs="Arial"/>
          <w:sz w:val="20"/>
          <w:szCs w:val="20"/>
        </w:rPr>
        <w:t>. The theory is that the removal of a portion of the diseased lung increases the airway diameter in the remaining lung and thereby improving lung function and airflow, which, in turn, reduces the symptoms.</w:t>
      </w:r>
      <w:r w:rsidR="00EE63AE">
        <w:rPr>
          <w:rFonts w:ascii="Arial Narrow" w:eastAsia="Calibri" w:hAnsi="Arial Narrow" w:cs="Arial"/>
          <w:sz w:val="20"/>
          <w:szCs w:val="20"/>
        </w:rPr>
        <w:t xml:space="preserve">  </w:t>
      </w:r>
      <w:r w:rsidRPr="00FD5C99">
        <w:rPr>
          <w:rFonts w:ascii="Arial Narrow" w:eastAsia="Calibri" w:hAnsi="Arial Narrow" w:cs="Arial"/>
          <w:sz w:val="20"/>
          <w:szCs w:val="20"/>
        </w:rPr>
        <w:t>This procedure has a death rate of 0-8%, and several complications can occur.</w:t>
      </w:r>
      <w:r w:rsidR="00EE63AE">
        <w:rPr>
          <w:rFonts w:ascii="Arial Narrow" w:eastAsia="Calibri" w:hAnsi="Arial Narrow" w:cs="Arial"/>
          <w:sz w:val="20"/>
          <w:szCs w:val="20"/>
        </w:rPr>
        <w:t xml:space="preserve">  </w:t>
      </w:r>
      <w:r w:rsidRPr="00FD5C99">
        <w:rPr>
          <w:rFonts w:ascii="Arial Narrow" w:eastAsia="Calibri" w:hAnsi="Arial Narrow" w:cs="Arial"/>
          <w:sz w:val="20"/>
          <w:szCs w:val="20"/>
        </w:rPr>
        <w:t>The criteria in determining who should undergo lung volume reduction surgery have recently been defined. Generally speaking, those who do undergo this surgery have symptoms due to severe emphysema, marked hyperinflation (enlargement of airways and air spaces indicative of emphysema), and evidence of emphysema as seen on an HRCT scan.</w:t>
      </w:r>
      <w:r w:rsidR="00EE63AE">
        <w:rPr>
          <w:rFonts w:ascii="Arial Narrow" w:eastAsia="Calibri" w:hAnsi="Arial Narrow" w:cs="Arial"/>
          <w:sz w:val="20"/>
          <w:szCs w:val="20"/>
        </w:rPr>
        <w:t xml:space="preserve">  </w:t>
      </w:r>
      <w:r w:rsidRPr="00FD5C99">
        <w:rPr>
          <w:rFonts w:ascii="Arial Narrow" w:eastAsia="Calibri" w:hAnsi="Arial Narrow" w:cs="Arial"/>
          <w:sz w:val="20"/>
          <w:szCs w:val="20"/>
        </w:rPr>
        <w:t xml:space="preserve">A large multicenter </w:t>
      </w:r>
      <w:hyperlink r:id="rId264" w:history="1">
        <w:r w:rsidRPr="00FD5C99">
          <w:rPr>
            <w:rFonts w:ascii="Arial Narrow" w:eastAsia="Calibri" w:hAnsi="Arial Narrow" w:cs="Arial"/>
            <w:sz w:val="20"/>
            <w:szCs w:val="20"/>
          </w:rPr>
          <w:t>prospective study</w:t>
        </w:r>
      </w:hyperlink>
      <w:r w:rsidRPr="00FD5C99">
        <w:rPr>
          <w:rFonts w:ascii="Arial Narrow" w:eastAsia="Calibri" w:hAnsi="Arial Narrow" w:cs="Arial"/>
          <w:sz w:val="20"/>
          <w:szCs w:val="20"/>
        </w:rPr>
        <w:t xml:space="preserve"> has just been completed and has shown that patients with upper </w:t>
      </w:r>
      <w:hyperlink r:id="rId265" w:history="1">
        <w:r w:rsidRPr="00FD5C99">
          <w:rPr>
            <w:rFonts w:ascii="Arial Narrow" w:eastAsia="Calibri" w:hAnsi="Arial Narrow" w:cs="Arial"/>
            <w:sz w:val="20"/>
            <w:szCs w:val="20"/>
          </w:rPr>
          <w:t>lobe</w:t>
        </w:r>
      </w:hyperlink>
      <w:r w:rsidRPr="00FD5C99">
        <w:rPr>
          <w:rFonts w:ascii="Arial Narrow" w:eastAsia="Calibri" w:hAnsi="Arial Narrow" w:cs="Arial"/>
          <w:sz w:val="20"/>
          <w:szCs w:val="20"/>
        </w:rPr>
        <w:t xml:space="preserve"> disease and low exercise tolerance benefit the most from this procedure. </w:t>
      </w:r>
    </w:p>
    <w:p w:rsidR="00EE63AE" w:rsidRPr="00EE63AE" w:rsidRDefault="00F47CCB" w:rsidP="00F06586">
      <w:pPr>
        <w:pStyle w:val="NormalWeb"/>
        <w:numPr>
          <w:ilvl w:val="0"/>
          <w:numId w:val="41"/>
        </w:numPr>
        <w:spacing w:before="0" w:beforeAutospacing="0" w:after="0" w:afterAutospacing="0"/>
        <w:jc w:val="both"/>
        <w:rPr>
          <w:rFonts w:ascii="Arial" w:eastAsia="Calibri" w:hAnsi="Arial" w:cs="Arial"/>
          <w:b/>
          <w:sz w:val="20"/>
          <w:szCs w:val="20"/>
        </w:rPr>
      </w:pPr>
      <w:r w:rsidRPr="00EE63AE">
        <w:rPr>
          <w:rFonts w:ascii="Arial" w:eastAsia="Calibri" w:hAnsi="Arial" w:cs="Arial"/>
          <w:b/>
          <w:sz w:val="20"/>
          <w:szCs w:val="20"/>
        </w:rPr>
        <w:t>Lung transplantation</w:t>
      </w:r>
      <w:r w:rsidR="00EE63AE" w:rsidRPr="00EE63AE">
        <w:rPr>
          <w:rFonts w:ascii="Arial" w:eastAsia="Calibri" w:hAnsi="Arial" w:cs="Arial"/>
          <w:b/>
          <w:sz w:val="20"/>
          <w:szCs w:val="20"/>
        </w:rPr>
        <w:t xml:space="preserve"> </w:t>
      </w:r>
    </w:p>
    <w:p w:rsidR="00F47CCB" w:rsidRPr="00FD5C99" w:rsidRDefault="00F47CCB" w:rsidP="00EE63AE">
      <w:pPr>
        <w:pStyle w:val="NormalWeb"/>
        <w:spacing w:before="0" w:beforeAutospacing="0" w:after="0" w:afterAutospacing="0"/>
        <w:ind w:left="360"/>
        <w:jc w:val="both"/>
        <w:rPr>
          <w:rFonts w:ascii="Arial Narrow" w:eastAsia="Calibri" w:hAnsi="Arial Narrow" w:cs="Arial"/>
          <w:sz w:val="20"/>
          <w:szCs w:val="20"/>
        </w:rPr>
      </w:pPr>
      <w:r w:rsidRPr="00FD5C99">
        <w:rPr>
          <w:rFonts w:ascii="Arial Narrow" w:eastAsia="Calibri" w:hAnsi="Arial Narrow" w:cs="Arial"/>
          <w:sz w:val="20"/>
          <w:szCs w:val="20"/>
        </w:rPr>
        <w:t>Lung transplantation is a relatively new surgical therapy for people with advanced lung disease.</w:t>
      </w:r>
    </w:p>
    <w:p w:rsidR="00F47CCB" w:rsidRPr="00FD5C99" w:rsidRDefault="00F47CCB" w:rsidP="00EE63AE">
      <w:pPr>
        <w:pStyle w:val="NormalWeb"/>
        <w:spacing w:before="0" w:beforeAutospacing="0" w:after="0" w:afterAutospacing="0"/>
        <w:ind w:left="360"/>
        <w:jc w:val="both"/>
        <w:rPr>
          <w:rFonts w:ascii="Arial Narrow" w:eastAsia="Calibri" w:hAnsi="Arial Narrow" w:cs="Arial"/>
          <w:sz w:val="20"/>
          <w:szCs w:val="20"/>
        </w:rPr>
      </w:pPr>
      <w:r w:rsidRPr="00FD5C99">
        <w:rPr>
          <w:rFonts w:ascii="Arial Narrow" w:eastAsia="Calibri" w:hAnsi="Arial Narrow" w:cs="Arial"/>
          <w:sz w:val="20"/>
          <w:szCs w:val="20"/>
        </w:rPr>
        <w:t xml:space="preserve">Those with COPD are the largest single category of people who undergo this process. The timing of </w:t>
      </w:r>
      <w:hyperlink r:id="rId266" w:history="1">
        <w:r w:rsidRPr="00FD5C99">
          <w:rPr>
            <w:rFonts w:ascii="Arial Narrow" w:eastAsia="Calibri" w:hAnsi="Arial Narrow" w:cs="Arial"/>
            <w:sz w:val="20"/>
            <w:szCs w:val="20"/>
          </w:rPr>
          <w:t>transplant</w:t>
        </w:r>
      </w:hyperlink>
      <w:r w:rsidRPr="00FD5C99">
        <w:rPr>
          <w:rFonts w:ascii="Arial Narrow" w:eastAsia="Calibri" w:hAnsi="Arial Narrow" w:cs="Arial"/>
          <w:sz w:val="20"/>
          <w:szCs w:val="20"/>
        </w:rPr>
        <w:t xml:space="preserve"> is difficult to determine, but those selected to receive a transplant should have a life expectancy without transplant of 2 years or less due to COPD.</w:t>
      </w:r>
    </w:p>
    <w:p w:rsidR="0050073B" w:rsidRDefault="0050073B" w:rsidP="00EE63AE">
      <w:pPr>
        <w:pStyle w:val="NormalWeb"/>
        <w:spacing w:before="0" w:beforeAutospacing="0" w:after="0" w:afterAutospacing="0"/>
        <w:ind w:left="720"/>
        <w:jc w:val="both"/>
        <w:rPr>
          <w:rFonts w:ascii="Arial" w:eastAsia="Calibri" w:hAnsi="Arial" w:cs="Arial"/>
          <w:b/>
          <w:sz w:val="20"/>
          <w:szCs w:val="20"/>
          <w:u w:val="single"/>
        </w:rPr>
      </w:pPr>
    </w:p>
    <w:p w:rsidR="00F47CCB" w:rsidRPr="00FD5C99" w:rsidRDefault="00F47CCB" w:rsidP="00BF6B22">
      <w:pPr>
        <w:pStyle w:val="NormalWeb"/>
        <w:spacing w:before="0" w:beforeAutospacing="0" w:after="0" w:afterAutospacing="0"/>
        <w:jc w:val="both"/>
        <w:rPr>
          <w:rFonts w:ascii="Arial Narrow" w:eastAsia="Calibri" w:hAnsi="Arial Narrow" w:cs="Arial"/>
          <w:sz w:val="20"/>
          <w:szCs w:val="20"/>
        </w:rPr>
      </w:pPr>
      <w:r w:rsidRPr="0050073B">
        <w:rPr>
          <w:rFonts w:ascii="Arial" w:eastAsia="Calibri" w:hAnsi="Arial" w:cs="Arial"/>
          <w:b/>
          <w:sz w:val="20"/>
          <w:szCs w:val="20"/>
          <w:u w:val="single"/>
        </w:rPr>
        <w:t>Pulmonary rehabilitation programs</w:t>
      </w:r>
      <w:r w:rsidRPr="000131D7">
        <w:rPr>
          <w:rFonts w:ascii="Arial" w:eastAsia="Calibri" w:hAnsi="Arial" w:cs="Arial"/>
          <w:sz w:val="20"/>
          <w:szCs w:val="20"/>
        </w:rPr>
        <w:t xml:space="preserve"> </w:t>
      </w:r>
      <w:r w:rsidRPr="00FD5C99">
        <w:rPr>
          <w:rFonts w:ascii="Arial Narrow" w:eastAsia="Calibri" w:hAnsi="Arial Narrow" w:cs="Arial"/>
          <w:sz w:val="20"/>
          <w:szCs w:val="20"/>
        </w:rPr>
        <w:t xml:space="preserve">are first conducted in an outpatient setting and can be continued at home. </w:t>
      </w:r>
      <w:r w:rsidR="00BF6B22">
        <w:rPr>
          <w:rFonts w:ascii="Arial Narrow" w:eastAsia="Calibri" w:hAnsi="Arial Narrow" w:cs="Arial"/>
          <w:sz w:val="20"/>
          <w:szCs w:val="20"/>
        </w:rPr>
        <w:t xml:space="preserve"> </w:t>
      </w:r>
      <w:r w:rsidRPr="00FD5C99">
        <w:rPr>
          <w:rFonts w:ascii="Arial Narrow" w:eastAsia="Calibri" w:hAnsi="Arial Narrow" w:cs="Arial"/>
          <w:sz w:val="20"/>
          <w:szCs w:val="20"/>
        </w:rPr>
        <w:t>With pulmonary rehabilitation, improvements can occur in your quality of life, well being, and health status. These improvements include a reduction in respiratory symptoms and an increase in tolerance for functional activities (eg, walking, less anxiety and depression, increased feelings of control, self-esteem).</w:t>
      </w:r>
      <w:r w:rsidR="00BF6B22">
        <w:rPr>
          <w:rFonts w:ascii="Arial Narrow" w:eastAsia="Calibri" w:hAnsi="Arial Narrow" w:cs="Arial"/>
          <w:sz w:val="20"/>
          <w:szCs w:val="20"/>
        </w:rPr>
        <w:t xml:space="preserve"> </w:t>
      </w:r>
      <w:r w:rsidRPr="00FD5C99">
        <w:rPr>
          <w:rFonts w:ascii="Arial Narrow" w:eastAsia="Calibri" w:hAnsi="Arial Narrow" w:cs="Arial"/>
          <w:sz w:val="20"/>
          <w:szCs w:val="20"/>
        </w:rPr>
        <w:t>Pulmonary rehabilitation also results in substantial savings in health care costs by reducing the use of hospital and medical resources.</w:t>
      </w:r>
      <w:r w:rsidR="00BF6B22">
        <w:rPr>
          <w:rFonts w:ascii="Arial Narrow" w:eastAsia="Calibri" w:hAnsi="Arial Narrow" w:cs="Arial"/>
          <w:sz w:val="20"/>
          <w:szCs w:val="20"/>
        </w:rPr>
        <w:t xml:space="preserve"> </w:t>
      </w:r>
      <w:r w:rsidRPr="00FD5C99">
        <w:rPr>
          <w:rFonts w:ascii="Arial Narrow" w:eastAsia="Calibri" w:hAnsi="Arial Narrow" w:cs="Arial"/>
          <w:sz w:val="20"/>
          <w:szCs w:val="20"/>
        </w:rPr>
        <w:t>A successful pulmonary rehabilitation program requires a team approach. Health care professionals who have experience in treating COPD provide individual program components.</w:t>
      </w:r>
      <w:r w:rsidR="00BF6B22">
        <w:rPr>
          <w:rFonts w:ascii="Arial Narrow" w:eastAsia="Calibri" w:hAnsi="Arial Narrow" w:cs="Arial"/>
          <w:sz w:val="20"/>
          <w:szCs w:val="20"/>
        </w:rPr>
        <w:t xml:space="preserve"> </w:t>
      </w:r>
      <w:r w:rsidRPr="00FD5C99">
        <w:rPr>
          <w:rFonts w:ascii="Arial Narrow" w:eastAsia="Calibri" w:hAnsi="Arial Narrow" w:cs="Arial"/>
          <w:sz w:val="20"/>
          <w:szCs w:val="20"/>
        </w:rPr>
        <w:t xml:space="preserve">This multidisciplinary approach emphasizes education for you and your family, smoking cessation, medical management (eg, oxygen, </w:t>
      </w:r>
      <w:hyperlink r:id="rId267" w:history="1">
        <w:r w:rsidRPr="00FD5C99">
          <w:rPr>
            <w:rFonts w:ascii="Arial Narrow" w:eastAsia="Calibri" w:hAnsi="Arial Narrow" w:cs="Arial"/>
            <w:sz w:val="20"/>
            <w:szCs w:val="20"/>
          </w:rPr>
          <w:t>immunization</w:t>
        </w:r>
      </w:hyperlink>
      <w:r w:rsidRPr="00FD5C99">
        <w:rPr>
          <w:rFonts w:ascii="Arial Narrow" w:eastAsia="Calibri" w:hAnsi="Arial Narrow" w:cs="Arial"/>
          <w:sz w:val="20"/>
          <w:szCs w:val="20"/>
        </w:rPr>
        <w:t xml:space="preserve">), respiratory and chest physiotherapy, </w:t>
      </w:r>
      <w:hyperlink r:id="rId268" w:history="1">
        <w:r w:rsidRPr="00FD5C99">
          <w:rPr>
            <w:rFonts w:ascii="Arial Narrow" w:eastAsia="Calibri" w:hAnsi="Arial Narrow" w:cs="Arial"/>
            <w:sz w:val="20"/>
            <w:szCs w:val="20"/>
          </w:rPr>
          <w:t>physical therapy</w:t>
        </w:r>
      </w:hyperlink>
      <w:r w:rsidRPr="00FD5C99">
        <w:rPr>
          <w:rFonts w:ascii="Arial Narrow" w:eastAsia="Calibri" w:hAnsi="Arial Narrow" w:cs="Arial"/>
          <w:sz w:val="20"/>
          <w:szCs w:val="20"/>
        </w:rPr>
        <w:t xml:space="preserve"> with bronchopulmonary hygiene, exercise, vocational rehabilitation, and psychosocial support.</w:t>
      </w:r>
      <w:r w:rsidR="00BF6B22">
        <w:rPr>
          <w:rFonts w:ascii="Arial Narrow" w:eastAsia="Calibri" w:hAnsi="Arial Narrow" w:cs="Arial"/>
          <w:sz w:val="20"/>
          <w:szCs w:val="20"/>
        </w:rPr>
        <w:t xml:space="preserve">  </w:t>
      </w:r>
      <w:r w:rsidRPr="00FD5C99">
        <w:rPr>
          <w:rFonts w:ascii="Arial Narrow" w:eastAsia="Calibri" w:hAnsi="Arial Narrow" w:cs="Arial"/>
          <w:sz w:val="20"/>
          <w:szCs w:val="20"/>
        </w:rPr>
        <w:t>Education is key to comprehensive pulmonary rehabilitation because it prepares you and your family to be actively involved in your care. This reliance on you to assume charge of your care is known as collaborative self-management.</w:t>
      </w:r>
      <w:r w:rsidR="00BF6B22">
        <w:rPr>
          <w:rFonts w:ascii="Arial Narrow" w:eastAsia="Calibri" w:hAnsi="Arial Narrow" w:cs="Arial"/>
          <w:sz w:val="20"/>
          <w:szCs w:val="20"/>
        </w:rPr>
        <w:t xml:space="preserve"> </w:t>
      </w:r>
      <w:r w:rsidRPr="00FD5C99">
        <w:rPr>
          <w:rFonts w:ascii="Arial Narrow" w:eastAsia="Calibri" w:hAnsi="Arial Narrow" w:cs="Arial"/>
          <w:sz w:val="20"/>
          <w:szCs w:val="20"/>
        </w:rPr>
        <w:t xml:space="preserve">Exercise training is a mandatory component of pulmonary rehabilitation. People with COPD should regularly perform </w:t>
      </w:r>
      <w:hyperlink r:id="rId269" w:history="1">
        <w:r w:rsidRPr="00FD5C99">
          <w:rPr>
            <w:rFonts w:ascii="Arial Narrow" w:eastAsia="Calibri" w:hAnsi="Arial Narrow" w:cs="Arial"/>
            <w:sz w:val="20"/>
            <w:szCs w:val="20"/>
          </w:rPr>
          <w:t>aerobic</w:t>
        </w:r>
      </w:hyperlink>
      <w:r w:rsidRPr="00FD5C99">
        <w:rPr>
          <w:rFonts w:ascii="Arial Narrow" w:eastAsia="Calibri" w:hAnsi="Arial Narrow" w:cs="Arial"/>
          <w:sz w:val="20"/>
          <w:szCs w:val="20"/>
        </w:rPr>
        <w:t xml:space="preserve"> exercises for the lower extremities (eg, legs) to enhance performance of daily activities and to reduce dyspnea. Exercise training on the upper extremities (eg, </w:t>
      </w:r>
      <w:hyperlink r:id="rId270" w:history="1">
        <w:r w:rsidRPr="00FD5C99">
          <w:rPr>
            <w:rFonts w:ascii="Arial Narrow" w:eastAsia="Calibri" w:hAnsi="Arial Narrow" w:cs="Arial"/>
            <w:sz w:val="20"/>
            <w:szCs w:val="20"/>
          </w:rPr>
          <w:t>arms</w:t>
        </w:r>
      </w:hyperlink>
      <w:r w:rsidRPr="00FD5C99">
        <w:rPr>
          <w:rFonts w:ascii="Arial Narrow" w:eastAsia="Calibri" w:hAnsi="Arial Narrow" w:cs="Arial"/>
          <w:sz w:val="20"/>
          <w:szCs w:val="20"/>
        </w:rPr>
        <w:t>) improves dyspnea and allows increased activities of daily living.</w:t>
      </w:r>
      <w:r w:rsidR="00BF6B22">
        <w:rPr>
          <w:rFonts w:ascii="Arial Narrow" w:eastAsia="Calibri" w:hAnsi="Arial Narrow" w:cs="Arial"/>
          <w:sz w:val="20"/>
          <w:szCs w:val="20"/>
        </w:rPr>
        <w:t xml:space="preserve"> </w:t>
      </w:r>
      <w:r w:rsidRPr="00FD5C99">
        <w:rPr>
          <w:rFonts w:ascii="Arial Narrow" w:eastAsia="Calibri" w:hAnsi="Arial Narrow" w:cs="Arial"/>
          <w:sz w:val="20"/>
          <w:szCs w:val="20"/>
        </w:rPr>
        <w:t xml:space="preserve">Breathing retraining techniques (eg, diaphragmatic, pursed lip breathing) may improve your breathing pattern and prevent airway </w:t>
      </w:r>
      <w:hyperlink r:id="rId271" w:history="1">
        <w:r w:rsidRPr="00FD5C99">
          <w:rPr>
            <w:rFonts w:ascii="Arial Narrow" w:eastAsia="Calibri" w:hAnsi="Arial Narrow" w:cs="Arial"/>
            <w:sz w:val="20"/>
            <w:szCs w:val="20"/>
          </w:rPr>
          <w:t>compression</w:t>
        </w:r>
      </w:hyperlink>
      <w:r w:rsidRPr="00FD5C99">
        <w:rPr>
          <w:rFonts w:ascii="Arial Narrow" w:eastAsia="Calibri" w:hAnsi="Arial Narrow" w:cs="Arial"/>
          <w:sz w:val="20"/>
          <w:szCs w:val="20"/>
        </w:rPr>
        <w:t>.</w:t>
      </w:r>
    </w:p>
    <w:p w:rsidR="00F47CCB" w:rsidRPr="003B3745" w:rsidRDefault="00BF6B22" w:rsidP="00182639">
      <w:pPr>
        <w:spacing w:after="0" w:line="240" w:lineRule="auto"/>
        <w:jc w:val="both"/>
        <w:outlineLvl w:val="3"/>
        <w:rPr>
          <w:rFonts w:ascii="Arial" w:hAnsi="Arial" w:cs="Arial"/>
          <w:b/>
          <w:sz w:val="20"/>
          <w:szCs w:val="20"/>
          <w:u w:val="single"/>
        </w:rPr>
      </w:pPr>
      <w:r>
        <w:rPr>
          <w:rFonts w:ascii="Arial" w:hAnsi="Arial" w:cs="Arial"/>
          <w:b/>
          <w:sz w:val="20"/>
          <w:szCs w:val="20"/>
          <w:u w:val="single"/>
        </w:rPr>
        <w:t xml:space="preserve">Patient Education About </w:t>
      </w:r>
      <w:r w:rsidR="00F47CCB" w:rsidRPr="003B3745">
        <w:rPr>
          <w:rFonts w:ascii="Arial" w:hAnsi="Arial" w:cs="Arial"/>
          <w:b/>
          <w:sz w:val="20"/>
          <w:szCs w:val="20"/>
          <w:u w:val="single"/>
        </w:rPr>
        <w:t>Prevention</w:t>
      </w:r>
    </w:p>
    <w:p w:rsidR="00F47CCB" w:rsidRPr="00FD5C99" w:rsidRDefault="00F47CCB" w:rsidP="00FD5C99">
      <w:pPr>
        <w:pStyle w:val="NormalWeb"/>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COPD cannot be cured but it can be prevented. To prevent COPD:  </w:t>
      </w:r>
    </w:p>
    <w:p w:rsidR="00F47CCB" w:rsidRPr="00FD5C99" w:rsidRDefault="00F47CCB" w:rsidP="00F06586">
      <w:pPr>
        <w:pStyle w:val="NormalWeb"/>
        <w:numPr>
          <w:ilvl w:val="0"/>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Do not smoke, and, if you do smoke, quit.   </w:t>
      </w:r>
    </w:p>
    <w:p w:rsidR="00F47CCB" w:rsidRPr="00FD5C99" w:rsidRDefault="00F47CCB" w:rsidP="00F06586">
      <w:pPr>
        <w:pStyle w:val="NormalWeb"/>
        <w:numPr>
          <w:ilvl w:val="0"/>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Eliminate your exposure to smoke by not allowing people to smoke in your home and by sitting in designated nonsmoking areas when out in public. You should also avoid wood smoke and cooking smoke.  </w:t>
      </w:r>
    </w:p>
    <w:p w:rsidR="00F47CCB" w:rsidRPr="00FD5C99" w:rsidRDefault="00F47CCB" w:rsidP="00F06586">
      <w:pPr>
        <w:pStyle w:val="NormalWeb"/>
        <w:numPr>
          <w:ilvl w:val="0"/>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Limit air pollutants in your home.  </w:t>
      </w:r>
    </w:p>
    <w:p w:rsidR="00F47CCB" w:rsidRPr="00FD5C99" w:rsidRDefault="00F47CCB" w:rsidP="00F06586">
      <w:pPr>
        <w:pStyle w:val="NormalWeb"/>
        <w:numPr>
          <w:ilvl w:val="0"/>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Try to avoid getting respiratory infections during </w:t>
      </w:r>
      <w:hyperlink r:id="rId272" w:history="1">
        <w:r w:rsidRPr="00FD5C99">
          <w:rPr>
            <w:rFonts w:ascii="Arial Narrow" w:eastAsia="Calibri" w:hAnsi="Arial Narrow" w:cs="Arial"/>
            <w:sz w:val="20"/>
            <w:szCs w:val="20"/>
          </w:rPr>
          <w:t>cold</w:t>
        </w:r>
      </w:hyperlink>
      <w:r w:rsidRPr="00FD5C99">
        <w:rPr>
          <w:rFonts w:ascii="Arial Narrow" w:eastAsia="Calibri" w:hAnsi="Arial Narrow" w:cs="Arial"/>
          <w:sz w:val="20"/>
          <w:szCs w:val="20"/>
        </w:rPr>
        <w:t xml:space="preserve"> and </w:t>
      </w:r>
      <w:hyperlink r:id="rId273" w:history="1">
        <w:r w:rsidRPr="00FD5C99">
          <w:rPr>
            <w:rFonts w:ascii="Arial Narrow" w:eastAsia="Calibri" w:hAnsi="Arial Narrow" w:cs="Arial"/>
            <w:sz w:val="20"/>
            <w:szCs w:val="20"/>
          </w:rPr>
          <w:t>flu</w:t>
        </w:r>
      </w:hyperlink>
      <w:r w:rsidRPr="00FD5C99">
        <w:rPr>
          <w:rFonts w:ascii="Arial Narrow" w:eastAsia="Calibri" w:hAnsi="Arial Narrow" w:cs="Arial"/>
          <w:sz w:val="20"/>
          <w:szCs w:val="20"/>
        </w:rPr>
        <w:t xml:space="preserve"> season. You should also frequently wash your hands because </w:t>
      </w:r>
      <w:hyperlink r:id="rId274" w:history="1">
        <w:r w:rsidRPr="00FD5C99">
          <w:rPr>
            <w:rFonts w:ascii="Arial Narrow" w:eastAsia="Calibri" w:hAnsi="Arial Narrow" w:cs="Arial"/>
            <w:sz w:val="20"/>
            <w:szCs w:val="20"/>
          </w:rPr>
          <w:t>viruses</w:t>
        </w:r>
      </w:hyperlink>
      <w:r w:rsidRPr="00FD5C99">
        <w:rPr>
          <w:rFonts w:ascii="Arial Narrow" w:eastAsia="Calibri" w:hAnsi="Arial Narrow" w:cs="Arial"/>
          <w:sz w:val="20"/>
          <w:szCs w:val="20"/>
        </w:rPr>
        <w:t xml:space="preserve"> can be passed through hand-to-mouth contact. </w:t>
      </w:r>
    </w:p>
    <w:p w:rsidR="00F47CCB" w:rsidRPr="00FD5C99" w:rsidRDefault="00F47CCB" w:rsidP="00F06586">
      <w:pPr>
        <w:pStyle w:val="NormalWeb"/>
        <w:numPr>
          <w:ilvl w:val="0"/>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Fight for clean air to prevent those cases of COPD due to air pollution.</w:t>
      </w:r>
    </w:p>
    <w:p w:rsidR="00BF6B22" w:rsidRDefault="00BF6B22" w:rsidP="00BF6B22">
      <w:pPr>
        <w:pStyle w:val="NormalWeb"/>
        <w:spacing w:before="0" w:beforeAutospacing="0" w:after="0" w:afterAutospacing="0"/>
        <w:rPr>
          <w:rFonts w:ascii="Arial Narrow" w:eastAsia="Calibri" w:hAnsi="Arial Narrow" w:cs="Arial"/>
          <w:sz w:val="20"/>
          <w:szCs w:val="20"/>
        </w:rPr>
      </w:pPr>
    </w:p>
    <w:p w:rsidR="00F47CCB" w:rsidRPr="00BF6B22" w:rsidRDefault="00F47CCB" w:rsidP="00BF6B22">
      <w:pPr>
        <w:pStyle w:val="NormalWeb"/>
        <w:spacing w:before="0" w:beforeAutospacing="0" w:after="0" w:afterAutospacing="0"/>
        <w:rPr>
          <w:rFonts w:ascii="Arial" w:hAnsi="Arial" w:cs="Arial"/>
          <w:b/>
          <w:bCs/>
          <w:color w:val="548DD4"/>
          <w:kern w:val="36"/>
        </w:rPr>
      </w:pPr>
      <w:r w:rsidRPr="00BF6B22">
        <w:rPr>
          <w:rFonts w:ascii="Arial" w:hAnsi="Arial" w:cs="Arial"/>
          <w:b/>
          <w:bCs/>
          <w:color w:val="548DD4"/>
          <w:kern w:val="36"/>
        </w:rPr>
        <w:t>Outlook</w:t>
      </w:r>
      <w:r w:rsidR="00BF6B22">
        <w:rPr>
          <w:rFonts w:ascii="Arial" w:hAnsi="Arial" w:cs="Arial"/>
          <w:b/>
          <w:bCs/>
          <w:color w:val="548DD4"/>
          <w:kern w:val="36"/>
        </w:rPr>
        <w:t xml:space="preserve"> for COPD</w:t>
      </w:r>
    </w:p>
    <w:p w:rsidR="00F47CCB" w:rsidRPr="00FD5C99" w:rsidRDefault="00F47CCB" w:rsidP="00F06586">
      <w:pPr>
        <w:pStyle w:val="NormalWeb"/>
        <w:numPr>
          <w:ilvl w:val="0"/>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For people with mild COPD, the prognosis is favorable. More severe cases of COPD suggest a worse prognosis. Of those people who are admitted to the ICU with an acute exacerbation, the death rate is 24%. This rate doubles for people aged 65 years or older. The predictors of death due to COPD are as follows: </w:t>
      </w:r>
    </w:p>
    <w:p w:rsidR="00F47CCB" w:rsidRPr="00FD5C99" w:rsidRDefault="00F47CCB" w:rsidP="00F06586">
      <w:pPr>
        <w:pStyle w:val="NormalWeb"/>
        <w:numPr>
          <w:ilvl w:val="1"/>
          <w:numId w:val="40"/>
        </w:numPr>
        <w:spacing w:before="0" w:beforeAutospacing="0" w:after="0" w:afterAutospacing="0"/>
        <w:rPr>
          <w:rFonts w:ascii="Arial Narrow" w:eastAsia="Calibri" w:hAnsi="Arial Narrow" w:cs="Arial"/>
          <w:sz w:val="20"/>
          <w:szCs w:val="20"/>
        </w:rPr>
      </w:pPr>
      <w:hyperlink r:id="rId275" w:history="1">
        <w:r w:rsidRPr="00FD5C99">
          <w:rPr>
            <w:rFonts w:ascii="Arial Narrow" w:eastAsia="Calibri" w:hAnsi="Arial Narrow" w:cs="Arial"/>
            <w:sz w:val="20"/>
            <w:szCs w:val="20"/>
          </w:rPr>
          <w:t>Aging</w:t>
        </w:r>
      </w:hyperlink>
      <w:r w:rsidRPr="00FD5C99">
        <w:rPr>
          <w:rFonts w:ascii="Arial Narrow" w:eastAsia="Calibri" w:hAnsi="Arial Narrow" w:cs="Arial"/>
          <w:sz w:val="20"/>
          <w:szCs w:val="20"/>
        </w:rPr>
        <w:t xml:space="preserve"> </w:t>
      </w:r>
    </w:p>
    <w:p w:rsidR="00F47CCB" w:rsidRPr="00FD5C99" w:rsidRDefault="00F47CCB" w:rsidP="00F06586">
      <w:pPr>
        <w:pStyle w:val="NormalWeb"/>
        <w:numPr>
          <w:ilvl w:val="1"/>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Continued smoking </w:t>
      </w:r>
    </w:p>
    <w:p w:rsidR="00F47CCB" w:rsidRPr="00FD5C99" w:rsidRDefault="00F47CCB" w:rsidP="00F06586">
      <w:pPr>
        <w:pStyle w:val="NormalWeb"/>
        <w:numPr>
          <w:ilvl w:val="1"/>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Accelerated decline in FEV1 </w:t>
      </w:r>
    </w:p>
    <w:p w:rsidR="00F47CCB" w:rsidRPr="00FD5C99" w:rsidRDefault="00F47CCB" w:rsidP="00F06586">
      <w:pPr>
        <w:pStyle w:val="NormalWeb"/>
        <w:numPr>
          <w:ilvl w:val="1"/>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Moderate-to-severe airflow obstruction </w:t>
      </w:r>
    </w:p>
    <w:p w:rsidR="00F47CCB" w:rsidRPr="00FD5C99" w:rsidRDefault="00F47CCB" w:rsidP="00F06586">
      <w:pPr>
        <w:pStyle w:val="NormalWeb"/>
        <w:numPr>
          <w:ilvl w:val="1"/>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Poor bronchodilator response </w:t>
      </w:r>
    </w:p>
    <w:p w:rsidR="00F47CCB" w:rsidRPr="00FD5C99" w:rsidRDefault="00F47CCB" w:rsidP="00F06586">
      <w:pPr>
        <w:pStyle w:val="NormalWeb"/>
        <w:numPr>
          <w:ilvl w:val="1"/>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Severe hypoxemia </w:t>
      </w:r>
    </w:p>
    <w:p w:rsidR="00F47CCB" w:rsidRPr="00FD5C99" w:rsidRDefault="00F47CCB" w:rsidP="00F06586">
      <w:pPr>
        <w:pStyle w:val="NormalWeb"/>
        <w:numPr>
          <w:ilvl w:val="1"/>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Presence of </w:t>
      </w:r>
      <w:hyperlink r:id="rId276" w:history="1">
        <w:r w:rsidRPr="00FD5C99">
          <w:rPr>
            <w:rFonts w:ascii="Arial Narrow" w:eastAsia="Calibri" w:hAnsi="Arial Narrow" w:cs="Arial"/>
            <w:sz w:val="20"/>
            <w:szCs w:val="20"/>
          </w:rPr>
          <w:t>hypercapnia</w:t>
        </w:r>
      </w:hyperlink>
      <w:r w:rsidRPr="00FD5C99">
        <w:rPr>
          <w:rFonts w:ascii="Arial Narrow" w:eastAsia="Calibri" w:hAnsi="Arial Narrow" w:cs="Arial"/>
          <w:sz w:val="20"/>
          <w:szCs w:val="20"/>
        </w:rPr>
        <w:t xml:space="preserve"> (increased arterial carbon dioxide tension) </w:t>
      </w:r>
    </w:p>
    <w:p w:rsidR="00F47CCB" w:rsidRPr="00FD5C99" w:rsidRDefault="00F47CCB" w:rsidP="00F06586">
      <w:pPr>
        <w:pStyle w:val="NormalWeb"/>
        <w:numPr>
          <w:ilvl w:val="1"/>
          <w:numId w:val="40"/>
        </w:numPr>
        <w:spacing w:before="0" w:beforeAutospacing="0" w:after="0" w:afterAutospacing="0"/>
        <w:rPr>
          <w:rFonts w:ascii="Arial Narrow" w:eastAsia="Calibri" w:hAnsi="Arial Narrow" w:cs="Arial"/>
          <w:sz w:val="20"/>
          <w:szCs w:val="20"/>
        </w:rPr>
      </w:pPr>
      <w:r w:rsidRPr="00FD5C99">
        <w:rPr>
          <w:rFonts w:ascii="Arial Narrow" w:eastAsia="Calibri" w:hAnsi="Arial Narrow" w:cs="Arial"/>
          <w:sz w:val="20"/>
          <w:szCs w:val="20"/>
        </w:rPr>
        <w:t xml:space="preserve">Development of </w:t>
      </w:r>
      <w:hyperlink r:id="rId277" w:history="1">
        <w:r w:rsidRPr="00FD5C99">
          <w:rPr>
            <w:rFonts w:ascii="Arial Narrow" w:eastAsia="Calibri" w:hAnsi="Arial Narrow" w:cs="Arial"/>
            <w:sz w:val="20"/>
            <w:szCs w:val="20"/>
          </w:rPr>
          <w:t>cor pulmonale</w:t>
        </w:r>
      </w:hyperlink>
      <w:r w:rsidRPr="00FD5C99">
        <w:rPr>
          <w:rFonts w:ascii="Arial Narrow" w:eastAsia="Calibri" w:hAnsi="Arial Narrow" w:cs="Arial"/>
          <w:sz w:val="20"/>
          <w:szCs w:val="20"/>
        </w:rPr>
        <w:t xml:space="preserve"> (right-sided </w:t>
      </w:r>
      <w:hyperlink r:id="rId278" w:history="1">
        <w:r w:rsidRPr="00FD5C99">
          <w:rPr>
            <w:rFonts w:ascii="Arial Narrow" w:eastAsia="Calibri" w:hAnsi="Arial Narrow" w:cs="Arial"/>
            <w:sz w:val="20"/>
            <w:szCs w:val="20"/>
          </w:rPr>
          <w:t>heart failure</w:t>
        </w:r>
      </w:hyperlink>
      <w:r w:rsidRPr="00FD5C99">
        <w:rPr>
          <w:rFonts w:ascii="Arial Narrow" w:eastAsia="Calibri" w:hAnsi="Arial Narrow" w:cs="Arial"/>
          <w:sz w:val="20"/>
          <w:szCs w:val="20"/>
        </w:rPr>
        <w:t xml:space="preserve">) </w:t>
      </w:r>
    </w:p>
    <w:p w:rsidR="00F47CCB" w:rsidRPr="00F47CCB" w:rsidRDefault="00F47CCB" w:rsidP="00F06586">
      <w:pPr>
        <w:pStyle w:val="NormalWeb"/>
        <w:numPr>
          <w:ilvl w:val="1"/>
          <w:numId w:val="40"/>
        </w:numPr>
        <w:spacing w:before="0" w:beforeAutospacing="0" w:after="0" w:afterAutospacing="0"/>
        <w:rPr>
          <w:rFonts w:ascii="Arial" w:hAnsi="Arial" w:cs="Arial"/>
          <w:sz w:val="20"/>
          <w:szCs w:val="20"/>
        </w:rPr>
      </w:pPr>
      <w:r w:rsidRPr="00FD5C99">
        <w:rPr>
          <w:rFonts w:ascii="Arial Narrow" w:eastAsia="Calibri" w:hAnsi="Arial Narrow" w:cs="Arial"/>
          <w:sz w:val="20"/>
          <w:szCs w:val="20"/>
        </w:rPr>
        <w:t>Overall poor functional capacity</w:t>
      </w:r>
    </w:p>
    <w:p w:rsidR="00FD5C99" w:rsidRDefault="00FD5C99" w:rsidP="00326453">
      <w:pPr>
        <w:spacing w:after="0" w:line="240" w:lineRule="auto"/>
        <w:outlineLvl w:val="0"/>
        <w:rPr>
          <w:rFonts w:ascii="Arial" w:eastAsia="Times New Roman" w:hAnsi="Arial" w:cs="Arial"/>
          <w:b/>
          <w:bCs/>
          <w:color w:val="000000"/>
          <w:kern w:val="36"/>
          <w:sz w:val="20"/>
          <w:szCs w:val="20"/>
        </w:rPr>
      </w:pPr>
      <w:bookmarkStart w:id="20" w:name="Support_Groups_and_Counseling"/>
      <w:bookmarkEnd w:id="20"/>
    </w:p>
    <w:p w:rsidR="008509EF" w:rsidRPr="000311EB" w:rsidRDefault="008509EF" w:rsidP="00326453">
      <w:pPr>
        <w:spacing w:after="0" w:line="240" w:lineRule="auto"/>
        <w:outlineLvl w:val="0"/>
        <w:rPr>
          <w:rFonts w:ascii="Arial" w:eastAsia="Times New Roman" w:hAnsi="Arial" w:cs="Arial"/>
          <w:b/>
          <w:bCs/>
          <w:color w:val="000000"/>
          <w:kern w:val="36"/>
          <w:sz w:val="20"/>
          <w:szCs w:val="20"/>
        </w:rPr>
      </w:pPr>
      <w:r w:rsidRPr="000311EB">
        <w:rPr>
          <w:rFonts w:ascii="Arial" w:eastAsia="Times New Roman" w:hAnsi="Arial" w:cs="Arial"/>
          <w:b/>
          <w:bCs/>
          <w:color w:val="000000"/>
          <w:kern w:val="36"/>
          <w:sz w:val="20"/>
          <w:szCs w:val="20"/>
        </w:rPr>
        <w:t>Key Points</w:t>
      </w:r>
      <w:r w:rsidR="00F47CCB">
        <w:rPr>
          <w:rFonts w:ascii="Arial" w:eastAsia="Times New Roman" w:hAnsi="Arial" w:cs="Arial"/>
          <w:b/>
          <w:bCs/>
          <w:color w:val="000000"/>
          <w:kern w:val="36"/>
          <w:sz w:val="20"/>
          <w:szCs w:val="20"/>
        </w:rPr>
        <w:t xml:space="preserve"> for COPD</w:t>
      </w:r>
    </w:p>
    <w:p w:rsidR="008509EF" w:rsidRPr="00FD5C99" w:rsidRDefault="008509EF" w:rsidP="00F06586">
      <w:pPr>
        <w:numPr>
          <w:ilvl w:val="0"/>
          <w:numId w:val="10"/>
        </w:numPr>
        <w:spacing w:after="0" w:line="240" w:lineRule="auto"/>
        <w:rPr>
          <w:rFonts w:ascii="Arial Narrow" w:eastAsia="Times New Roman" w:hAnsi="Arial Narrow" w:cs="Arial"/>
          <w:color w:val="000000"/>
          <w:sz w:val="20"/>
          <w:szCs w:val="20"/>
        </w:rPr>
      </w:pPr>
      <w:r w:rsidRPr="00FD5C99">
        <w:rPr>
          <w:rFonts w:ascii="Arial Narrow" w:eastAsia="Times New Roman" w:hAnsi="Arial Narrow" w:cs="Arial"/>
          <w:color w:val="000000"/>
          <w:sz w:val="20"/>
          <w:szCs w:val="20"/>
        </w:rPr>
        <w:t xml:space="preserve">COPD, or chronic obstructive pulmonary disease, is a progressive disease that makes it hard to breathe. "Progressive" means the disease gets worse over time. </w:t>
      </w:r>
    </w:p>
    <w:p w:rsidR="008509EF" w:rsidRPr="00FD5C99" w:rsidRDefault="008509EF" w:rsidP="00F06586">
      <w:pPr>
        <w:numPr>
          <w:ilvl w:val="0"/>
          <w:numId w:val="10"/>
        </w:numPr>
        <w:spacing w:after="0" w:line="240" w:lineRule="auto"/>
        <w:rPr>
          <w:rFonts w:ascii="Arial Narrow" w:eastAsia="Times New Roman" w:hAnsi="Arial Narrow" w:cs="Arial"/>
          <w:color w:val="000000"/>
          <w:sz w:val="20"/>
          <w:szCs w:val="20"/>
        </w:rPr>
      </w:pPr>
      <w:r w:rsidRPr="00FD5C99">
        <w:rPr>
          <w:rFonts w:ascii="Arial Narrow" w:eastAsia="Times New Roman" w:hAnsi="Arial Narrow" w:cs="Arial"/>
          <w:color w:val="000000"/>
          <w:sz w:val="20"/>
          <w:szCs w:val="20"/>
        </w:rPr>
        <w:t xml:space="preserve">COPD can cause coughing that produces large amounts of mucus (a slimy substance), wheezing, shortness of breath, chest tightness, and other symptoms. </w:t>
      </w:r>
    </w:p>
    <w:p w:rsidR="008509EF" w:rsidRPr="00FD5C99" w:rsidRDefault="008509EF" w:rsidP="00F06586">
      <w:pPr>
        <w:numPr>
          <w:ilvl w:val="0"/>
          <w:numId w:val="10"/>
        </w:numPr>
        <w:spacing w:after="0" w:line="240" w:lineRule="auto"/>
        <w:rPr>
          <w:rFonts w:ascii="Arial Narrow" w:eastAsia="Times New Roman" w:hAnsi="Arial Narrow" w:cs="Arial"/>
          <w:color w:val="000000"/>
          <w:sz w:val="20"/>
          <w:szCs w:val="20"/>
        </w:rPr>
      </w:pPr>
      <w:r w:rsidRPr="00FD5C99">
        <w:rPr>
          <w:rFonts w:ascii="Arial Narrow" w:eastAsia="Times New Roman" w:hAnsi="Arial Narrow" w:cs="Arial"/>
          <w:color w:val="000000"/>
          <w:sz w:val="20"/>
          <w:szCs w:val="20"/>
        </w:rPr>
        <w:lastRenderedPageBreak/>
        <w:t xml:space="preserve">Cigarette smoking is the leading cause of COPD. Most people who have COPD smoke or used to smoke. Long-term exposure to other lung irritants, such as air pollution, chemical fumes, or dust, also may contribute to COPD. </w:t>
      </w:r>
    </w:p>
    <w:p w:rsidR="008509EF" w:rsidRPr="00FD5C99" w:rsidRDefault="008509EF" w:rsidP="00F06586">
      <w:pPr>
        <w:numPr>
          <w:ilvl w:val="0"/>
          <w:numId w:val="10"/>
        </w:numPr>
        <w:spacing w:after="0" w:line="240" w:lineRule="auto"/>
        <w:rPr>
          <w:rFonts w:ascii="Arial Narrow" w:eastAsia="Times New Roman" w:hAnsi="Arial Narrow" w:cs="Arial"/>
          <w:color w:val="000000"/>
          <w:sz w:val="20"/>
          <w:szCs w:val="20"/>
        </w:rPr>
      </w:pPr>
      <w:r w:rsidRPr="00FD5C99">
        <w:rPr>
          <w:rFonts w:ascii="Arial Narrow" w:eastAsia="Times New Roman" w:hAnsi="Arial Narrow" w:cs="Arial"/>
          <w:color w:val="000000"/>
          <w:sz w:val="20"/>
          <w:szCs w:val="20"/>
        </w:rPr>
        <w:t>In the United States, the term "COPD" includes two main conditions—</w:t>
      </w:r>
      <w:hyperlink r:id="rId279" w:tgtFrame="new" w:history="1">
        <w:r w:rsidRPr="00FD5C99">
          <w:rPr>
            <w:rFonts w:ascii="Arial Narrow" w:eastAsia="Times New Roman" w:hAnsi="Arial Narrow" w:cs="Arial"/>
            <w:color w:val="0000FF"/>
            <w:sz w:val="20"/>
            <w:szCs w:val="20"/>
            <w:u w:val="single"/>
          </w:rPr>
          <w:t>emphysema</w:t>
        </w:r>
      </w:hyperlink>
      <w:r w:rsidRPr="00FD5C99">
        <w:rPr>
          <w:rFonts w:ascii="Arial Narrow" w:eastAsia="Times New Roman" w:hAnsi="Arial Narrow" w:cs="Arial"/>
          <w:color w:val="000000"/>
          <w:sz w:val="20"/>
          <w:szCs w:val="20"/>
        </w:rPr>
        <w:t xml:space="preserve"> and chronic obstructive bronchitis. Most people who have COPD have both conditions. Thus, the general term "COPD " is more accurate. </w:t>
      </w:r>
    </w:p>
    <w:p w:rsidR="008509EF" w:rsidRPr="00FD5C99" w:rsidRDefault="008509EF" w:rsidP="00F06586">
      <w:pPr>
        <w:numPr>
          <w:ilvl w:val="0"/>
          <w:numId w:val="10"/>
        </w:numPr>
        <w:spacing w:after="0" w:line="240" w:lineRule="auto"/>
        <w:rPr>
          <w:rFonts w:ascii="Arial Narrow" w:eastAsia="Times New Roman" w:hAnsi="Arial Narrow" w:cs="Arial"/>
          <w:color w:val="000000"/>
          <w:sz w:val="20"/>
          <w:szCs w:val="20"/>
        </w:rPr>
      </w:pPr>
      <w:r w:rsidRPr="00FD5C99">
        <w:rPr>
          <w:rFonts w:ascii="Arial Narrow" w:eastAsia="Times New Roman" w:hAnsi="Arial Narrow" w:cs="Arial"/>
          <w:color w:val="000000"/>
          <w:sz w:val="20"/>
          <w:szCs w:val="20"/>
        </w:rPr>
        <w:t xml:space="preserve">COPD is a major cause of disability, and it's the fourth leading cause of death in the United States. </w:t>
      </w:r>
    </w:p>
    <w:p w:rsidR="008509EF" w:rsidRPr="00FD5C99" w:rsidRDefault="008509EF" w:rsidP="00F06586">
      <w:pPr>
        <w:numPr>
          <w:ilvl w:val="0"/>
          <w:numId w:val="10"/>
        </w:numPr>
        <w:spacing w:after="0" w:line="240" w:lineRule="auto"/>
        <w:rPr>
          <w:rFonts w:ascii="Arial Narrow" w:eastAsia="Times New Roman" w:hAnsi="Arial Narrow" w:cs="Arial"/>
          <w:color w:val="000000"/>
          <w:sz w:val="20"/>
          <w:szCs w:val="20"/>
        </w:rPr>
      </w:pPr>
      <w:r w:rsidRPr="00FD5C99">
        <w:rPr>
          <w:rFonts w:ascii="Arial Narrow" w:eastAsia="Times New Roman" w:hAnsi="Arial Narrow" w:cs="Arial"/>
          <w:color w:val="000000"/>
          <w:sz w:val="20"/>
          <w:szCs w:val="20"/>
        </w:rPr>
        <w:t xml:space="preserve">COPD develops slowly. Symptoms often worsen over time and can limit the ability to do routine activities. Severe COPD may prevent you from doing even basic activities like walking, cooking, or taking care of theself. </w:t>
      </w:r>
    </w:p>
    <w:p w:rsidR="008509EF" w:rsidRPr="00FD5C99" w:rsidRDefault="008509EF" w:rsidP="00F06586">
      <w:pPr>
        <w:numPr>
          <w:ilvl w:val="0"/>
          <w:numId w:val="10"/>
        </w:numPr>
        <w:spacing w:after="0" w:line="240" w:lineRule="auto"/>
        <w:rPr>
          <w:rFonts w:ascii="Arial Narrow" w:eastAsia="Times New Roman" w:hAnsi="Arial Narrow" w:cs="Arial"/>
          <w:color w:val="000000"/>
          <w:sz w:val="20"/>
          <w:szCs w:val="20"/>
        </w:rPr>
      </w:pPr>
      <w:r w:rsidRPr="00FD5C99">
        <w:rPr>
          <w:rFonts w:ascii="Arial Narrow" w:eastAsia="Times New Roman" w:hAnsi="Arial Narrow" w:cs="Arial"/>
          <w:color w:val="000000"/>
          <w:sz w:val="20"/>
          <w:szCs w:val="20"/>
        </w:rPr>
        <w:t xml:space="preserve">The doctor will diagnose COPD based on the signs and symptoms, the medical and family histories, and test results. </w:t>
      </w:r>
    </w:p>
    <w:p w:rsidR="008509EF" w:rsidRPr="00FD5C99" w:rsidRDefault="008509EF" w:rsidP="00F06586">
      <w:pPr>
        <w:numPr>
          <w:ilvl w:val="0"/>
          <w:numId w:val="10"/>
        </w:numPr>
        <w:spacing w:after="0" w:line="240" w:lineRule="auto"/>
        <w:rPr>
          <w:rFonts w:ascii="Arial Narrow" w:eastAsia="Times New Roman" w:hAnsi="Arial Narrow" w:cs="Arial"/>
          <w:color w:val="000000"/>
          <w:sz w:val="20"/>
          <w:szCs w:val="20"/>
        </w:rPr>
      </w:pPr>
      <w:r w:rsidRPr="00FD5C99">
        <w:rPr>
          <w:rFonts w:ascii="Arial Narrow" w:eastAsia="Times New Roman" w:hAnsi="Arial Narrow" w:cs="Arial"/>
          <w:color w:val="000000"/>
          <w:sz w:val="20"/>
          <w:szCs w:val="20"/>
        </w:rPr>
        <w:t xml:space="preserve">COPD has no cure yet. However, treatments and lifestyle changes can help you feel better, stay more active, and slow the progress of the disease. </w:t>
      </w:r>
    </w:p>
    <w:p w:rsidR="008509EF" w:rsidRPr="00FD5C99" w:rsidRDefault="008509EF" w:rsidP="00F06586">
      <w:pPr>
        <w:numPr>
          <w:ilvl w:val="0"/>
          <w:numId w:val="10"/>
        </w:numPr>
        <w:spacing w:after="0" w:line="240" w:lineRule="auto"/>
        <w:rPr>
          <w:rFonts w:ascii="Arial Narrow" w:eastAsia="Times New Roman" w:hAnsi="Arial Narrow" w:cs="Arial"/>
          <w:color w:val="000000"/>
          <w:sz w:val="20"/>
          <w:szCs w:val="20"/>
        </w:rPr>
      </w:pPr>
      <w:r w:rsidRPr="00FD5C99">
        <w:rPr>
          <w:rFonts w:ascii="Arial Narrow" w:eastAsia="Times New Roman" w:hAnsi="Arial Narrow" w:cs="Arial"/>
          <w:color w:val="000000"/>
          <w:sz w:val="20"/>
          <w:szCs w:val="20"/>
        </w:rPr>
        <w:t xml:space="preserve">Quitting smoking is the most important step you can take to treat COPD. Other treatments include medicines, vaccines, pulmonary rehabilitation, oxygen therapy, surgery, and managing complications. </w:t>
      </w:r>
    </w:p>
    <w:p w:rsidR="008509EF" w:rsidRPr="00FD5C99" w:rsidRDefault="008509EF" w:rsidP="00F06586">
      <w:pPr>
        <w:numPr>
          <w:ilvl w:val="0"/>
          <w:numId w:val="10"/>
        </w:numPr>
        <w:spacing w:after="0" w:line="240" w:lineRule="auto"/>
        <w:rPr>
          <w:rFonts w:ascii="Arial Narrow" w:eastAsia="Times New Roman" w:hAnsi="Arial Narrow" w:cs="Arial"/>
          <w:color w:val="000000"/>
          <w:sz w:val="20"/>
          <w:szCs w:val="20"/>
        </w:rPr>
      </w:pPr>
      <w:r w:rsidRPr="00FD5C99">
        <w:rPr>
          <w:rFonts w:ascii="Arial Narrow" w:eastAsia="Times New Roman" w:hAnsi="Arial Narrow" w:cs="Arial"/>
          <w:color w:val="000000"/>
          <w:sz w:val="20"/>
          <w:szCs w:val="20"/>
        </w:rPr>
        <w:t xml:space="preserve">You can take steps to prevent COPD before it starts. The best way to prevent COPD is to not start smoking or to quit smoking before you develop the disease. Also, try to avoid other lung irritants that can contribute to COPD. </w:t>
      </w:r>
    </w:p>
    <w:p w:rsidR="008509EF" w:rsidRPr="00FD5C99" w:rsidRDefault="008509EF" w:rsidP="00F06586">
      <w:pPr>
        <w:numPr>
          <w:ilvl w:val="0"/>
          <w:numId w:val="10"/>
        </w:numPr>
        <w:spacing w:after="0" w:line="240" w:lineRule="auto"/>
        <w:rPr>
          <w:rFonts w:ascii="Arial Narrow" w:eastAsia="Times New Roman" w:hAnsi="Arial Narrow" w:cs="Arial"/>
          <w:color w:val="000000"/>
          <w:sz w:val="20"/>
          <w:szCs w:val="20"/>
        </w:rPr>
      </w:pPr>
      <w:r w:rsidRPr="00FD5C99">
        <w:rPr>
          <w:rFonts w:ascii="Arial Narrow" w:eastAsia="Times New Roman" w:hAnsi="Arial Narrow" w:cs="Arial"/>
          <w:color w:val="000000"/>
          <w:sz w:val="20"/>
          <w:szCs w:val="20"/>
        </w:rPr>
        <w:t xml:space="preserve">If you have COPD, you can take steps to manage the symptoms and slow the progress of the disease. Quit smoking and try to avoid other lung irritants. Also, get ongoing care, manage the disease and its symptoms, and prepare for emergencies. </w:t>
      </w:r>
    </w:p>
    <w:p w:rsidR="00C25B69" w:rsidRPr="000311EB" w:rsidRDefault="00C25B69" w:rsidP="00326453">
      <w:pPr>
        <w:spacing w:after="0" w:line="240" w:lineRule="auto"/>
        <w:jc w:val="both"/>
        <w:rPr>
          <w:rFonts w:ascii="Arial" w:hAnsi="Arial" w:cs="Arial"/>
          <w:sz w:val="20"/>
          <w:szCs w:val="20"/>
        </w:rPr>
      </w:pPr>
    </w:p>
    <w:p w:rsidR="00C25B69" w:rsidRPr="000311EB" w:rsidRDefault="00C25B69" w:rsidP="00326453">
      <w:pPr>
        <w:spacing w:after="0" w:line="240" w:lineRule="auto"/>
        <w:jc w:val="both"/>
        <w:rPr>
          <w:rFonts w:ascii="Arial" w:hAnsi="Arial" w:cs="Arial"/>
          <w:sz w:val="20"/>
          <w:szCs w:val="20"/>
        </w:rPr>
      </w:pPr>
    </w:p>
    <w:p w:rsidR="008172C5" w:rsidRDefault="008172C5" w:rsidP="00326453">
      <w:pPr>
        <w:pStyle w:val="NormalWeb"/>
        <w:spacing w:before="0" w:beforeAutospacing="0" w:after="0" w:afterAutospacing="0"/>
        <w:jc w:val="center"/>
        <w:rPr>
          <w:rFonts w:ascii="Arial" w:hAnsi="Arial" w:cs="Arial"/>
          <w:sz w:val="20"/>
          <w:szCs w:val="20"/>
        </w:rPr>
      </w:pPr>
    </w:p>
    <w:p w:rsidR="00A3227F" w:rsidRDefault="00C25B69" w:rsidP="00A3227F">
      <w:pPr>
        <w:spacing w:before="100" w:beforeAutospacing="1" w:after="100" w:afterAutospacing="1" w:line="240" w:lineRule="auto"/>
        <w:jc w:val="center"/>
        <w:rPr>
          <w:rFonts w:ascii="Arial Narrow" w:eastAsia="Times New Roman" w:hAnsi="Arial Narrow"/>
          <w:sz w:val="20"/>
          <w:szCs w:val="20"/>
        </w:rPr>
      </w:pPr>
      <w:r w:rsidRPr="000311EB">
        <w:rPr>
          <w:rFonts w:ascii="Arial" w:hAnsi="Arial" w:cs="Arial"/>
          <w:sz w:val="20"/>
          <w:szCs w:val="20"/>
        </w:rPr>
        <w:br w:type="page"/>
      </w:r>
      <w:r w:rsidR="00490F7E">
        <w:rPr>
          <w:rFonts w:ascii="Arial" w:eastAsia="Times New Roman" w:hAnsi="Arial" w:cs="Arial"/>
          <w:b/>
          <w:bCs/>
          <w:color w:val="548DD4"/>
          <w:kern w:val="36"/>
          <w:sz w:val="24"/>
          <w:szCs w:val="24"/>
        </w:rPr>
        <w:lastRenderedPageBreak/>
        <w:t>RESPIRATORY MEDICATIONS</w:t>
      </w:r>
    </w:p>
    <w:p w:rsidR="00A3227F" w:rsidRDefault="00A3227F" w:rsidP="00A3227F">
      <w:pPr>
        <w:spacing w:before="100" w:beforeAutospacing="1" w:after="100" w:afterAutospacing="1" w:line="240" w:lineRule="auto"/>
        <w:jc w:val="center"/>
        <w:rPr>
          <w:rFonts w:ascii="Arial Narrow" w:eastAsia="Times New Roman" w:hAnsi="Arial Narrow"/>
          <w:sz w:val="16"/>
          <w:szCs w:val="16"/>
        </w:rPr>
      </w:pPr>
      <w:r>
        <w:rPr>
          <w:rFonts w:ascii="Arial Narrow" w:eastAsia="Times New Roman" w:hAnsi="Arial Narrow"/>
          <w:sz w:val="20"/>
          <w:szCs w:val="20"/>
        </w:rPr>
        <w:t xml:space="preserve">This table includes many of the medications used in respiratory disorders.  Please note that this is a general overview.  You must reference your most common medication books and/or your hospital formulary before administering any medications.  </w:t>
      </w:r>
      <w:r w:rsidRPr="009E7748">
        <w:rPr>
          <w:rFonts w:ascii="Arial Narrow" w:eastAsia="Times New Roman" w:hAnsi="Arial Narrow"/>
          <w:sz w:val="20"/>
          <w:szCs w:val="20"/>
        </w:rPr>
        <w:t xml:space="preserve">Adapted </w:t>
      </w:r>
      <w:r w:rsidRPr="00855618">
        <w:rPr>
          <w:rFonts w:ascii="Arial Narrow" w:eastAsia="Times New Roman" w:hAnsi="Arial Narrow"/>
          <w:sz w:val="16"/>
          <w:szCs w:val="16"/>
        </w:rPr>
        <w:t xml:space="preserve">Compiled from </w:t>
      </w:r>
      <w:hyperlink r:id="rId280" w:history="1">
        <w:r w:rsidRPr="00855618">
          <w:rPr>
            <w:rStyle w:val="Hyperlink"/>
            <w:rFonts w:ascii="Arial Narrow" w:hAnsi="Arial Narrow"/>
            <w:sz w:val="16"/>
            <w:szCs w:val="16"/>
          </w:rPr>
          <w:t>http://www.tingmo.com/respiratory-medications-dose-side-effects-contraindications-considerations</w:t>
        </w:r>
      </w:hyperlink>
      <w:r w:rsidRPr="00855618">
        <w:rPr>
          <w:rFonts w:ascii="Arial Narrow" w:eastAsia="Times New Roman" w:hAnsi="Arial Narrow"/>
          <w:sz w:val="16"/>
          <w:szCs w:val="16"/>
        </w:rPr>
        <w:t xml:space="preserve">, </w:t>
      </w:r>
      <w:hyperlink r:id="rId281" w:history="1">
        <w:r w:rsidRPr="009D68DB">
          <w:rPr>
            <w:rStyle w:val="Hyperlink"/>
            <w:rFonts w:ascii="Arial Narrow" w:hAnsi="Arial Narrow"/>
            <w:sz w:val="16"/>
            <w:szCs w:val="16"/>
          </w:rPr>
          <w:t>http://www.globalrph.com/respiratory.htm</w:t>
        </w:r>
      </w:hyperlink>
    </w:p>
    <w:p w:rsidR="00A3227F" w:rsidRDefault="00A3227F" w:rsidP="00A3227F">
      <w:pPr>
        <w:spacing w:after="0" w:line="240" w:lineRule="auto"/>
        <w:jc w:val="center"/>
        <w:rPr>
          <w:rFonts w:ascii="Arial Narrow" w:eastAsia="Times New Roman" w:hAnsi="Arial Narrow"/>
          <w:b/>
          <w:bCs/>
          <w:sz w:val="20"/>
          <w:szCs w:val="20"/>
        </w:rPr>
      </w:pPr>
      <w:r>
        <w:rPr>
          <w:rFonts w:ascii="Arial Narrow" w:eastAsia="Times New Roman" w:hAnsi="Arial Narrow"/>
          <w:b/>
          <w:bCs/>
          <w:sz w:val="20"/>
          <w:szCs w:val="20"/>
        </w:rPr>
        <w:t>Rescue Meds –taken after an attack       Controller  Meds  - to prevent an attack</w:t>
      </w:r>
    </w:p>
    <w:p w:rsidR="00A3227F" w:rsidRDefault="00A3227F" w:rsidP="00A3227F">
      <w:pPr>
        <w:spacing w:after="0" w:line="240" w:lineRule="auto"/>
        <w:jc w:val="center"/>
        <w:rPr>
          <w:rFonts w:ascii="Arial Narrow" w:eastAsia="Times New Roman"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520"/>
        <w:gridCol w:w="5742"/>
      </w:tblGrid>
      <w:tr w:rsidR="00A3227F" w:rsidRPr="00F06586" w:rsidTr="00F06586">
        <w:trPr>
          <w:tblHeader/>
        </w:trPr>
        <w:tc>
          <w:tcPr>
            <w:tcW w:w="2178" w:type="dxa"/>
          </w:tcPr>
          <w:p w:rsidR="00A3227F" w:rsidRPr="00F06586" w:rsidRDefault="00A3227F" w:rsidP="00F06586">
            <w:pPr>
              <w:pStyle w:val="NormalWeb"/>
              <w:spacing w:before="0" w:beforeAutospacing="0" w:after="0" w:afterAutospacing="0"/>
              <w:jc w:val="center"/>
              <w:rPr>
                <w:rFonts w:ascii="Arial" w:hAnsi="Arial" w:cs="Arial"/>
                <w:b/>
              </w:rPr>
            </w:pPr>
            <w:r w:rsidRPr="00F06586">
              <w:rPr>
                <w:rFonts w:ascii="Arial" w:hAnsi="Arial" w:cs="Arial"/>
                <w:b/>
              </w:rPr>
              <w:t>Drug Classification</w:t>
            </w:r>
          </w:p>
        </w:tc>
        <w:tc>
          <w:tcPr>
            <w:tcW w:w="2520" w:type="dxa"/>
          </w:tcPr>
          <w:p w:rsidR="00A3227F" w:rsidRPr="00F06586" w:rsidRDefault="00A3227F" w:rsidP="00F06586">
            <w:pPr>
              <w:pStyle w:val="NormalWeb"/>
              <w:spacing w:before="0" w:beforeAutospacing="0" w:after="0" w:afterAutospacing="0"/>
              <w:jc w:val="center"/>
              <w:rPr>
                <w:rFonts w:ascii="Arial" w:hAnsi="Arial" w:cs="Arial"/>
                <w:b/>
              </w:rPr>
            </w:pPr>
            <w:r w:rsidRPr="00F06586">
              <w:rPr>
                <w:rFonts w:ascii="Arial" w:hAnsi="Arial" w:cs="Arial"/>
                <w:b/>
              </w:rPr>
              <w:t xml:space="preserve">Drug </w:t>
            </w:r>
          </w:p>
          <w:p w:rsidR="00A3227F" w:rsidRPr="00F06586" w:rsidRDefault="00A3227F" w:rsidP="00F06586">
            <w:pPr>
              <w:pStyle w:val="NormalWeb"/>
              <w:spacing w:before="0" w:beforeAutospacing="0" w:after="0" w:afterAutospacing="0"/>
              <w:jc w:val="center"/>
              <w:rPr>
                <w:rFonts w:ascii="Arial" w:hAnsi="Arial" w:cs="Arial"/>
                <w:b/>
              </w:rPr>
            </w:pPr>
            <w:r w:rsidRPr="00F06586">
              <w:rPr>
                <w:rFonts w:ascii="Arial" w:hAnsi="Arial" w:cs="Arial"/>
                <w:b/>
              </w:rPr>
              <w:t>Generic and Trade</w:t>
            </w:r>
          </w:p>
        </w:tc>
        <w:tc>
          <w:tcPr>
            <w:tcW w:w="5742" w:type="dxa"/>
          </w:tcPr>
          <w:p w:rsidR="00A3227F" w:rsidRPr="00F06586" w:rsidRDefault="00A3227F" w:rsidP="00F06586">
            <w:pPr>
              <w:pStyle w:val="NormalWeb"/>
              <w:spacing w:before="0" w:beforeAutospacing="0" w:after="0" w:afterAutospacing="0"/>
              <w:jc w:val="center"/>
              <w:rPr>
                <w:rFonts w:ascii="Arial" w:hAnsi="Arial" w:cs="Arial"/>
                <w:b/>
              </w:rPr>
            </w:pPr>
            <w:r w:rsidRPr="00F06586">
              <w:rPr>
                <w:rFonts w:ascii="Arial" w:hAnsi="Arial" w:cs="Arial"/>
                <w:b/>
              </w:rPr>
              <w:t>How the Drug Works – Key Points</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α, β1, AND β2AGONIST</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epinephrine (Primatene Mist®)</w:t>
            </w:r>
          </w:p>
        </w:tc>
        <w:tc>
          <w:tcPr>
            <w:tcW w:w="5742" w:type="dxa"/>
          </w:tcPr>
          <w:p w:rsidR="00A3227F" w:rsidRPr="00F06586" w:rsidRDefault="00E14238"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Bronchodilator to help with wheezing associated with asthma and emphysema.</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β1  AND β2 AGONIST</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isoproterenol (Isuprel®)</w:t>
            </w:r>
          </w:p>
        </w:tc>
        <w:tc>
          <w:tcPr>
            <w:tcW w:w="5742" w:type="dxa"/>
          </w:tcPr>
          <w:p w:rsidR="00A3227F" w:rsidRPr="00F06586" w:rsidRDefault="00A3227F" w:rsidP="00F06586">
            <w:pPr>
              <w:spacing w:after="0" w:line="240" w:lineRule="auto"/>
              <w:rPr>
                <w:rFonts w:ascii="Arial Narrow" w:eastAsia="Times New Roman" w:hAnsi="Arial Narrow"/>
                <w:sz w:val="20"/>
                <w:szCs w:val="20"/>
              </w:rPr>
            </w:pP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β2-AGONISTS Short Acting</w:t>
            </w:r>
          </w:p>
        </w:tc>
        <w:tc>
          <w:tcPr>
            <w:tcW w:w="2520" w:type="dxa"/>
          </w:tcPr>
          <w:p w:rsidR="00A3227F" w:rsidRPr="00F06586" w:rsidRDefault="00A3227F" w:rsidP="00F06586">
            <w:pPr>
              <w:pStyle w:val="NormalWeb"/>
              <w:spacing w:before="0" w:beforeAutospacing="0" w:after="0" w:afterAutospacing="0"/>
              <w:rPr>
                <w:rFonts w:ascii="Arial Narrow" w:hAnsi="Arial Narrow"/>
                <w:sz w:val="20"/>
                <w:szCs w:val="20"/>
              </w:rPr>
            </w:pPr>
            <w:r w:rsidRPr="00F06586">
              <w:rPr>
                <w:rFonts w:ascii="Arial Narrow" w:hAnsi="Arial Narrow"/>
                <w:sz w:val="20"/>
                <w:szCs w:val="20"/>
              </w:rPr>
              <w:t>albuterol  (Proventil ®)</w:t>
            </w:r>
          </w:p>
          <w:p w:rsidR="00A3227F" w:rsidRPr="00F06586" w:rsidRDefault="00A3227F" w:rsidP="00F06586">
            <w:pPr>
              <w:pStyle w:val="NormalWeb"/>
              <w:spacing w:before="0" w:beforeAutospacing="0" w:after="0" w:afterAutospacing="0"/>
              <w:rPr>
                <w:rFonts w:ascii="Arial Narrow" w:hAnsi="Arial Narrow"/>
                <w:sz w:val="20"/>
                <w:szCs w:val="20"/>
              </w:rPr>
            </w:pPr>
            <w:r w:rsidRPr="00F06586">
              <w:rPr>
                <w:rFonts w:ascii="Arial Narrow" w:hAnsi="Arial Narrow"/>
                <w:sz w:val="20"/>
                <w:szCs w:val="20"/>
              </w:rPr>
              <w:t>bitolterol (Tornalate ®)</w:t>
            </w:r>
          </w:p>
          <w:p w:rsidR="00A3227F" w:rsidRPr="00F06586" w:rsidRDefault="00A3227F" w:rsidP="00F06586">
            <w:pPr>
              <w:pStyle w:val="NormalWeb"/>
              <w:spacing w:before="0" w:beforeAutospacing="0" w:after="0" w:afterAutospacing="0"/>
              <w:rPr>
                <w:rFonts w:ascii="Arial Narrow" w:hAnsi="Arial Narrow"/>
                <w:sz w:val="20"/>
                <w:szCs w:val="20"/>
              </w:rPr>
            </w:pPr>
            <w:r w:rsidRPr="00F06586">
              <w:rPr>
                <w:rFonts w:ascii="Arial Narrow" w:hAnsi="Arial Narrow"/>
                <w:sz w:val="20"/>
                <w:szCs w:val="20"/>
              </w:rPr>
              <w:t>isoetharine</w:t>
            </w:r>
          </w:p>
          <w:p w:rsidR="00A3227F" w:rsidRPr="00F06586" w:rsidRDefault="00A3227F" w:rsidP="00F06586">
            <w:pPr>
              <w:pStyle w:val="NormalWeb"/>
              <w:spacing w:before="0" w:beforeAutospacing="0" w:after="0" w:afterAutospacing="0"/>
              <w:rPr>
                <w:rFonts w:ascii="Arial Narrow" w:hAnsi="Arial Narrow"/>
                <w:sz w:val="20"/>
                <w:szCs w:val="20"/>
              </w:rPr>
            </w:pPr>
            <w:r w:rsidRPr="00F06586">
              <w:rPr>
                <w:rFonts w:ascii="Arial Narrow" w:hAnsi="Arial Narrow"/>
                <w:sz w:val="20"/>
                <w:szCs w:val="20"/>
              </w:rPr>
              <w:t>levalbuterol  (Xopenex ®)</w:t>
            </w:r>
          </w:p>
          <w:p w:rsidR="00A3227F" w:rsidRPr="00F06586" w:rsidRDefault="00A3227F" w:rsidP="00F06586">
            <w:pPr>
              <w:pStyle w:val="NormalWeb"/>
              <w:spacing w:before="0" w:beforeAutospacing="0" w:after="0" w:afterAutospacing="0"/>
              <w:rPr>
                <w:rFonts w:ascii="Arial Narrow" w:hAnsi="Arial Narrow"/>
                <w:sz w:val="20"/>
                <w:szCs w:val="20"/>
              </w:rPr>
            </w:pPr>
            <w:r w:rsidRPr="00F06586">
              <w:rPr>
                <w:rFonts w:ascii="Arial Narrow" w:hAnsi="Arial Narrow"/>
                <w:sz w:val="20"/>
                <w:szCs w:val="20"/>
              </w:rPr>
              <w:t>pirbuterol  (Maxair ®)</w:t>
            </w:r>
          </w:p>
          <w:p w:rsidR="00A3227F" w:rsidRPr="00F06586" w:rsidRDefault="00A3227F" w:rsidP="00F06586">
            <w:pPr>
              <w:pStyle w:val="NormalWeb"/>
              <w:spacing w:before="0" w:beforeAutospacing="0" w:after="0" w:afterAutospacing="0"/>
              <w:rPr>
                <w:rFonts w:ascii="Arial Narrow" w:hAnsi="Arial Narrow"/>
                <w:sz w:val="20"/>
                <w:szCs w:val="20"/>
              </w:rPr>
            </w:pPr>
            <w:r w:rsidRPr="00F06586">
              <w:rPr>
                <w:rFonts w:ascii="Arial Narrow" w:hAnsi="Arial Narrow"/>
                <w:sz w:val="20"/>
                <w:szCs w:val="20"/>
              </w:rPr>
              <w:t>metaproterenol  (Alupent ®)</w:t>
            </w:r>
          </w:p>
          <w:p w:rsidR="00A3227F" w:rsidRPr="00F06586" w:rsidRDefault="00A3227F" w:rsidP="00F06586">
            <w:pPr>
              <w:pStyle w:val="NormalWeb"/>
              <w:spacing w:before="0" w:beforeAutospacing="0" w:after="0" w:afterAutospacing="0"/>
              <w:rPr>
                <w:rFonts w:ascii="Arial Narrow" w:hAnsi="Arial Narrow"/>
                <w:sz w:val="20"/>
                <w:szCs w:val="20"/>
              </w:rPr>
            </w:pPr>
            <w:r w:rsidRPr="00F06586">
              <w:rPr>
                <w:rFonts w:ascii="Arial Narrow" w:hAnsi="Arial Narrow"/>
                <w:sz w:val="20"/>
                <w:szCs w:val="20"/>
              </w:rPr>
              <w:t>terbutaline (Brethine®, Bricanyl®)</w:t>
            </w: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The most commonly used rescue meds.  Inhaled short-acting beta-agonists work rapidly, within minutes, to open the breathing passages, and the effects usually last four hours</w:t>
            </w:r>
          </w:p>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Relief and prevention of bronchospasm.</w:t>
            </w:r>
          </w:p>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Albuterol – prophylaxis of exercise-induced asthma</w:t>
            </w:r>
          </w:p>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Raise intracellular levels of cAMP, which in turn produces smooth muscle relaxation and dilates the constricted bronchi and bronchioles</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β2-AGONISTS Long Acting</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formoterol  (Foradil ®)</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salmeterol  (Serevent ®)</w:t>
            </w: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 xml:space="preserve">This class of drugs is chemically related to </w:t>
            </w:r>
            <w:hyperlink r:id="rId282" w:history="1">
              <w:r w:rsidRPr="00F06586">
                <w:rPr>
                  <w:rFonts w:ascii="Arial Narrow" w:eastAsia="Times New Roman" w:hAnsi="Arial Narrow"/>
                  <w:sz w:val="20"/>
                  <w:szCs w:val="20"/>
                </w:rPr>
                <w:t>adrenaline</w:t>
              </w:r>
            </w:hyperlink>
            <w:r w:rsidRPr="00F06586">
              <w:rPr>
                <w:rFonts w:ascii="Arial Narrow" w:eastAsia="Times New Roman" w:hAnsi="Arial Narrow"/>
                <w:sz w:val="20"/>
                <w:szCs w:val="20"/>
              </w:rPr>
              <w:t xml:space="preserve">, a </w:t>
            </w:r>
            <w:hyperlink r:id="rId283" w:history="1">
              <w:r w:rsidRPr="00F06586">
                <w:rPr>
                  <w:rFonts w:ascii="Arial Narrow" w:eastAsia="Times New Roman" w:hAnsi="Arial Narrow"/>
                  <w:sz w:val="20"/>
                  <w:szCs w:val="20"/>
                </w:rPr>
                <w:t>hormone</w:t>
              </w:r>
            </w:hyperlink>
            <w:r w:rsidRPr="00F06586">
              <w:rPr>
                <w:rFonts w:ascii="Arial Narrow" w:eastAsia="Times New Roman" w:hAnsi="Arial Narrow"/>
                <w:sz w:val="20"/>
                <w:szCs w:val="20"/>
              </w:rPr>
              <w:t xml:space="preserve"> produced by the adrenal glands. Inhaled long-acting beta-agonists work to keep breathing passages open for 12 hours or longer. They relax the muscles of the breathing passages, </w:t>
            </w:r>
            <w:hyperlink r:id="rId284" w:history="1">
              <w:r w:rsidRPr="00F06586">
                <w:rPr>
                  <w:rFonts w:ascii="Arial Narrow" w:eastAsia="Times New Roman" w:hAnsi="Arial Narrow"/>
                  <w:sz w:val="20"/>
                  <w:szCs w:val="20"/>
                </w:rPr>
                <w:t>dilating</w:t>
              </w:r>
            </w:hyperlink>
            <w:r w:rsidRPr="00F06586">
              <w:rPr>
                <w:rFonts w:ascii="Arial Narrow" w:eastAsia="Times New Roman" w:hAnsi="Arial Narrow"/>
                <w:sz w:val="20"/>
                <w:szCs w:val="20"/>
              </w:rPr>
              <w:t xml:space="preserve"> the passages and decreasing the resistance to exhaled airflow, making it easier to breathe. They may also help to reduce inflammation, but they have no effect on the underlying cause of the asthma attack. Side effects include rapid heartbeat and shakiness.</w:t>
            </w:r>
            <w:r w:rsidR="005B0CAC" w:rsidRPr="00F06586">
              <w:rPr>
                <w:rFonts w:ascii="Arial Narrow" w:eastAsia="Times New Roman" w:hAnsi="Arial Narrow"/>
                <w:sz w:val="20"/>
                <w:szCs w:val="20"/>
              </w:rPr>
              <w:t xml:space="preserve"> </w:t>
            </w:r>
            <w:r w:rsidRPr="00F06586">
              <w:rPr>
                <w:rFonts w:ascii="Arial Narrow" w:eastAsia="Times New Roman" w:hAnsi="Arial Narrow"/>
                <w:sz w:val="20"/>
                <w:szCs w:val="20"/>
              </w:rPr>
              <w:t>Asthma maintenance therapy, prevention of exercise-induced bronchospasm (EIB)</w:t>
            </w:r>
            <w:r w:rsidR="005B0CAC" w:rsidRPr="00F06586">
              <w:rPr>
                <w:rFonts w:ascii="Arial Narrow" w:eastAsia="Times New Roman" w:hAnsi="Arial Narrow"/>
                <w:sz w:val="20"/>
                <w:szCs w:val="20"/>
              </w:rPr>
              <w:t xml:space="preserve"> </w:t>
            </w:r>
            <w:r w:rsidRPr="00F06586">
              <w:rPr>
                <w:rFonts w:ascii="Arial Narrow" w:eastAsia="Times New Roman" w:hAnsi="Arial Narrow"/>
                <w:sz w:val="20"/>
                <w:szCs w:val="20"/>
              </w:rPr>
              <w:t>Raise intracellular levels of cAMP, which in turn produces smooth muscle relaxation and dilates the constricted bronchi and bronchioles</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Adrenergics</w:t>
            </w:r>
          </w:p>
        </w:tc>
        <w:tc>
          <w:tcPr>
            <w:tcW w:w="2520" w:type="dxa"/>
          </w:tcPr>
          <w:p w:rsidR="00A3227F" w:rsidRPr="00F06586" w:rsidRDefault="00A3227F" w:rsidP="00F06586">
            <w:pPr>
              <w:spacing w:before="100" w:beforeAutospacing="1" w:after="100" w:afterAutospacing="1" w:line="240" w:lineRule="auto"/>
              <w:rPr>
                <w:rFonts w:ascii="Arial Narrow" w:eastAsia="Times New Roman" w:hAnsi="Arial Narrow"/>
                <w:sz w:val="20"/>
                <w:szCs w:val="20"/>
              </w:rPr>
            </w:pPr>
            <w:r w:rsidRPr="00F06586">
              <w:rPr>
                <w:rFonts w:ascii="Arial Narrow" w:eastAsia="Times New Roman" w:hAnsi="Arial Narrow"/>
                <w:sz w:val="20"/>
                <w:szCs w:val="20"/>
              </w:rPr>
              <w:t xml:space="preserve">Albuterol (Ventolin®) </w:t>
            </w: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COPD and bronchodilator. It binds to beta2 adrenergic receptors which eventually decrease the intracellular calcium to relax smooth muscles.</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Adrenergics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 xml:space="preserve">Epinephrine </w:t>
            </w:r>
          </w:p>
          <w:p w:rsidR="00A3227F" w:rsidRPr="00F06586" w:rsidRDefault="00A3227F" w:rsidP="00F06586">
            <w:pPr>
              <w:spacing w:before="100" w:beforeAutospacing="1" w:after="100" w:afterAutospacing="1" w:line="240" w:lineRule="auto"/>
              <w:rPr>
                <w:rFonts w:ascii="Arial Narrow" w:eastAsia="Times New Roman" w:hAnsi="Arial Narrow"/>
                <w:sz w:val="20"/>
                <w:szCs w:val="20"/>
              </w:rPr>
            </w:pP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Asthma Staticus, rapid relieve of hypersensitivity reactions and mucosal congestions. It stimulates beta adrenergic receptors to produce smooth muscle relaxation.</w:t>
            </w:r>
          </w:p>
        </w:tc>
      </w:tr>
      <w:tr w:rsidR="00DF71BD" w:rsidRPr="00F06586" w:rsidTr="00F06586">
        <w:tc>
          <w:tcPr>
            <w:tcW w:w="2178" w:type="dxa"/>
          </w:tcPr>
          <w:p w:rsidR="00DF71BD" w:rsidRPr="00F06586" w:rsidRDefault="00DF71BD"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Adrenergic</w:t>
            </w:r>
          </w:p>
        </w:tc>
        <w:tc>
          <w:tcPr>
            <w:tcW w:w="2520" w:type="dxa"/>
          </w:tcPr>
          <w:p w:rsidR="00DF71BD" w:rsidRPr="00F06586" w:rsidRDefault="00DF71BD"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Racemic Epinehprine</w:t>
            </w:r>
          </w:p>
        </w:tc>
        <w:tc>
          <w:tcPr>
            <w:tcW w:w="5742" w:type="dxa"/>
          </w:tcPr>
          <w:p w:rsidR="00DF71BD" w:rsidRPr="00F06586" w:rsidRDefault="00DF71BD"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Used for moderate to severe croup and respiratory syncytial virus.  Has an alpha-adrenergic effect.  Causes mucosal vasoconstriction which decreases subglottic edema.  There is a rapid response (within 10 minutes) with croup.</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Anti IGE Monoclonal Antibody</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omalizumab (Xolair®)</w:t>
            </w:r>
          </w:p>
        </w:tc>
        <w:tc>
          <w:tcPr>
            <w:tcW w:w="5742" w:type="dxa"/>
          </w:tcPr>
          <w:p w:rsidR="00A3227F" w:rsidRPr="00F06586" w:rsidRDefault="00A3227F" w:rsidP="00F06586">
            <w:pPr>
              <w:spacing w:after="0" w:line="240" w:lineRule="auto"/>
              <w:ind w:right="75"/>
              <w:jc w:val="both"/>
              <w:rPr>
                <w:rFonts w:ascii="Arial Narrow" w:eastAsia="Times New Roman" w:hAnsi="Arial Narrow"/>
                <w:sz w:val="20"/>
                <w:szCs w:val="20"/>
              </w:rPr>
            </w:pPr>
            <w:r w:rsidRPr="00F06586">
              <w:rPr>
                <w:rFonts w:ascii="Arial Narrow" w:eastAsia="Times New Roman" w:hAnsi="Arial Narrow"/>
                <w:sz w:val="20"/>
                <w:szCs w:val="20"/>
              </w:rPr>
              <w:t>A newer class of agents that works with the body's immune system. In people with asthma who have an elevated level of Immunoglobulin E (Ig E), an allergy antibody, this drug given by injection may be helpful with symptoms that are more difficult to control. This agent inhibits IgE binding to cells that release chemicals that worsen asthma symptoms. This binding prevents release of these mediators, thereby helping in controlling the disease.</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anti- tuberculosis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Generic: Rifampin</w:t>
            </w: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TB and elimination of meningococcal carriers.</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anti- tuberculosis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 xml:space="preserve">pyrazinamide (PZA®) </w:t>
            </w: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TB. It is converted to pyrazinoic acid which lowers the pH of the mycobaterium environment and produce bacteriostatic action.</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Anti - Tuberculosis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 xml:space="preserve">Insoniazid (INH) ( Nydrazid®) </w:t>
            </w: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TB, first line therapy for active TB. It inhibits the cell wall synthesis of mycobacterium and interferes with metabolism.</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Anti- tuberculosis antibiotic</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ethambutol (Myabutol®)</w:t>
            </w: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TB. It prevents the growth of tuberculosis bacteria along with other drugs.</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lastRenderedPageBreak/>
              <w:t>Anticholinergics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ipratropium (Atrovent ®)</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tiotropium (Spiriva ®):</w:t>
            </w: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A class of drugs useful as rescue medications during asthma attacks. Inhaled anticholinergic drugs open the breathing passages, similar to the action of the beta-agonists. Inhaled anticholinergics take slightly longer than beta-agonists to achieve their effect, but they last longer than the beta-agonists. An anticholinergic drug is often used together with a beta-agonist drug to produce a greater effect than either drug can achieve by itself</w:t>
            </w:r>
          </w:p>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 xml:space="preserve">COPD, bronchitis, emphysyma and symptomatic relief of rhinorrhea. </w:t>
            </w:r>
          </w:p>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Blocks the action of acetylcholine at parasympathetic sites in bronchial smooth muscle causing bronchodilation. It also decrease the secretion by nasal glands.</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Anti-infectives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 xml:space="preserve">First Line - </w:t>
            </w:r>
            <w:hyperlink r:id="rId285" w:history="1">
              <w:r w:rsidRPr="00F06586">
                <w:rPr>
                  <w:rFonts w:ascii="Arial Narrow" w:eastAsia="Times New Roman" w:hAnsi="Arial Narrow"/>
                  <w:sz w:val="20"/>
                  <w:szCs w:val="20"/>
                </w:rPr>
                <w:t>amoxicillin</w:t>
              </w:r>
            </w:hyperlink>
            <w:r w:rsidRPr="00F06586">
              <w:rPr>
                <w:rFonts w:ascii="Arial Narrow" w:eastAsia="Times New Roman" w:hAnsi="Arial Narrow"/>
                <w:sz w:val="20"/>
                <w:szCs w:val="20"/>
              </w:rPr>
              <w:t xml:space="preserve">, </w:t>
            </w:r>
            <w:hyperlink r:id="rId286" w:history="1">
              <w:r w:rsidRPr="00F06586">
                <w:rPr>
                  <w:rFonts w:ascii="Arial Narrow" w:eastAsia="Times New Roman" w:hAnsi="Arial Narrow"/>
                  <w:sz w:val="20"/>
                  <w:szCs w:val="20"/>
                </w:rPr>
                <w:t>cefaclor</w:t>
              </w:r>
            </w:hyperlink>
            <w:r w:rsidRPr="00F06586">
              <w:rPr>
                <w:rFonts w:ascii="Arial Narrow" w:eastAsia="Times New Roman" w:hAnsi="Arial Narrow"/>
                <w:sz w:val="20"/>
                <w:szCs w:val="20"/>
              </w:rPr>
              <w:t>, or trimethoprim/sulfamethoxazole</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 xml:space="preserve">Second Line - </w:t>
            </w:r>
            <w:hyperlink r:id="rId287" w:history="1">
              <w:r w:rsidRPr="00F06586">
                <w:rPr>
                  <w:rFonts w:ascii="Arial Narrow" w:eastAsia="Times New Roman" w:hAnsi="Arial Narrow"/>
                  <w:sz w:val="20"/>
                  <w:szCs w:val="20"/>
                </w:rPr>
                <w:t>azithromycin</w:t>
              </w:r>
            </w:hyperlink>
            <w:r w:rsidRPr="00F06586">
              <w:rPr>
                <w:rFonts w:ascii="Arial Narrow" w:eastAsia="Times New Roman" w:hAnsi="Arial Narrow"/>
                <w:sz w:val="20"/>
                <w:szCs w:val="20"/>
              </w:rPr>
              <w:t xml:space="preserve">, </w:t>
            </w:r>
            <w:hyperlink r:id="rId288" w:history="1">
              <w:r w:rsidRPr="00F06586">
                <w:rPr>
                  <w:rFonts w:ascii="Arial Narrow" w:eastAsia="Times New Roman" w:hAnsi="Arial Narrow"/>
                  <w:sz w:val="20"/>
                  <w:szCs w:val="20"/>
                </w:rPr>
                <w:t>clarithromycin</w:t>
              </w:r>
            </w:hyperlink>
            <w:r w:rsidRPr="00F06586">
              <w:rPr>
                <w:rFonts w:ascii="Arial Narrow" w:eastAsia="Times New Roman" w:hAnsi="Arial Narrow"/>
                <w:sz w:val="20"/>
                <w:szCs w:val="20"/>
              </w:rPr>
              <w:t>, and fluoroquinolones.</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Severe infections – streptomycin, genatamicin</w:t>
            </w:r>
          </w:p>
        </w:tc>
        <w:tc>
          <w:tcPr>
            <w:tcW w:w="5742" w:type="dxa"/>
          </w:tcPr>
          <w:p w:rsidR="00A3227F" w:rsidRPr="00F06586" w:rsidRDefault="00A3227F" w:rsidP="00F06586">
            <w:pPr>
              <w:pStyle w:val="NormalWeb"/>
              <w:spacing w:before="0" w:beforeAutospacing="0" w:after="0" w:afterAutospacing="0"/>
              <w:jc w:val="both"/>
              <w:rPr>
                <w:rFonts w:ascii="Arial Narrow" w:hAnsi="Arial Narrow"/>
                <w:sz w:val="20"/>
                <w:szCs w:val="20"/>
              </w:rPr>
            </w:pPr>
            <w:r w:rsidRPr="00F06586">
              <w:rPr>
                <w:rFonts w:ascii="Arial Narrow" w:hAnsi="Arial Narrow"/>
                <w:sz w:val="20"/>
                <w:szCs w:val="20"/>
              </w:rPr>
              <w:t xml:space="preserve">Antibiotics eliminate organisms but to treat acute exacerbations in people with COPD, chronic infection of the lower airways is common. This therapy is most beneficial for people whose exacerbations are characterized by at least 2 of the following (ie, Winnipeg criteria): increased shortness of breath, increased sputum production, and increased sputum purulence. First-line treatment choices include </w:t>
            </w:r>
            <w:hyperlink r:id="rId289" w:history="1">
              <w:r w:rsidRPr="00F06586">
                <w:rPr>
                  <w:rFonts w:ascii="Arial Narrow" w:hAnsi="Arial Narrow"/>
                  <w:sz w:val="20"/>
                  <w:szCs w:val="20"/>
                </w:rPr>
                <w:t>amoxicillin</w:t>
              </w:r>
            </w:hyperlink>
            <w:r w:rsidRPr="00F06586">
              <w:rPr>
                <w:rFonts w:ascii="Arial Narrow" w:hAnsi="Arial Narrow"/>
                <w:sz w:val="20"/>
                <w:szCs w:val="20"/>
              </w:rPr>
              <w:t xml:space="preserve">, </w:t>
            </w:r>
            <w:hyperlink r:id="rId290" w:history="1">
              <w:r w:rsidRPr="00F06586">
                <w:rPr>
                  <w:rFonts w:ascii="Arial Narrow" w:hAnsi="Arial Narrow"/>
                  <w:sz w:val="20"/>
                  <w:szCs w:val="20"/>
                </w:rPr>
                <w:t>cefaclor</w:t>
              </w:r>
            </w:hyperlink>
            <w:r w:rsidRPr="00F06586">
              <w:rPr>
                <w:rFonts w:ascii="Arial Narrow" w:hAnsi="Arial Narrow"/>
                <w:sz w:val="20"/>
                <w:szCs w:val="20"/>
              </w:rPr>
              <w:t xml:space="preserve">, or trimethoprim/sulfamethoxazole. Second-line treatment choices include </w:t>
            </w:r>
            <w:hyperlink r:id="rId291" w:history="1">
              <w:r w:rsidRPr="00F06586">
                <w:rPr>
                  <w:rFonts w:ascii="Arial Narrow" w:hAnsi="Arial Narrow"/>
                  <w:sz w:val="20"/>
                  <w:szCs w:val="20"/>
                </w:rPr>
                <w:t>azithromycin</w:t>
              </w:r>
            </w:hyperlink>
            <w:r w:rsidRPr="00F06586">
              <w:rPr>
                <w:rFonts w:ascii="Arial Narrow" w:hAnsi="Arial Narrow"/>
                <w:sz w:val="20"/>
                <w:szCs w:val="20"/>
              </w:rPr>
              <w:t xml:space="preserve">, </w:t>
            </w:r>
            <w:hyperlink r:id="rId292" w:history="1">
              <w:r w:rsidRPr="00F06586">
                <w:rPr>
                  <w:rFonts w:ascii="Arial Narrow" w:hAnsi="Arial Narrow"/>
                  <w:sz w:val="20"/>
                  <w:szCs w:val="20"/>
                </w:rPr>
                <w:t>clarithromycin</w:t>
              </w:r>
            </w:hyperlink>
            <w:r w:rsidRPr="00F06586">
              <w:rPr>
                <w:rFonts w:ascii="Arial Narrow" w:hAnsi="Arial Narrow"/>
                <w:sz w:val="20"/>
                <w:szCs w:val="20"/>
              </w:rPr>
              <w:t xml:space="preserve">, and fluoroquinolones.  </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Antimuscarinic Agents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ipratropium (Atrovent®)</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tiotropium (Spiriva HandiHaler®)</w:t>
            </w:r>
          </w:p>
        </w:tc>
        <w:tc>
          <w:tcPr>
            <w:tcW w:w="5742" w:type="dxa"/>
          </w:tcPr>
          <w:p w:rsidR="00A3227F" w:rsidRPr="00F06586" w:rsidRDefault="00414D53"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Causes bronchodilation and dries respiratory tract secretions.  Used in bronchial asthma and reversible bronchospasm associated with chronic bronchitis and emphysema.</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hyperlink r:id="rId293" w:history="1">
              <w:r w:rsidRPr="00F06586">
                <w:rPr>
                  <w:rFonts w:ascii="Arial Narrow" w:eastAsia="Times New Roman" w:hAnsi="Arial Narrow"/>
                  <w:sz w:val="20"/>
                  <w:szCs w:val="20"/>
                </w:rPr>
                <w:t>Antitussives</w:t>
              </w:r>
            </w:hyperlink>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Codeine</w:t>
            </w:r>
            <w:r w:rsidR="00D81706" w:rsidRPr="00F06586">
              <w:rPr>
                <w:rFonts w:ascii="Arial Narrow" w:eastAsia="Times New Roman" w:hAnsi="Arial Narrow"/>
                <w:sz w:val="20"/>
                <w:szCs w:val="20"/>
              </w:rPr>
              <w:t xml:space="preserve">, </w:t>
            </w:r>
            <w:r w:rsidRPr="00F06586">
              <w:rPr>
                <w:rFonts w:ascii="Arial Narrow" w:eastAsia="Times New Roman" w:hAnsi="Arial Narrow"/>
                <w:sz w:val="20"/>
                <w:szCs w:val="20"/>
              </w:rPr>
              <w:t>Dextromethorphan</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Vicodin</w:t>
            </w:r>
          </w:p>
        </w:tc>
        <w:tc>
          <w:tcPr>
            <w:tcW w:w="5742" w:type="dxa"/>
          </w:tcPr>
          <w:p w:rsidR="00A3227F" w:rsidRPr="00F06586" w:rsidRDefault="00414D53"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 xml:space="preserve">These agents suppress cough primarily through central nervous system mechanisms.  </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Combination β2-AGONIST + anticholinergic</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Combivent ®</w:t>
            </w:r>
            <w:r w:rsidRPr="00F06586">
              <w:rPr>
                <w:rFonts w:ascii="Arial Narrow" w:eastAsia="Times New Roman" w:hAnsi="Arial Narrow"/>
                <w:sz w:val="20"/>
                <w:szCs w:val="20"/>
              </w:rPr>
              <w:br/>
              <w:t>albuterol + ipratropium</w:t>
            </w:r>
          </w:p>
        </w:tc>
        <w:tc>
          <w:tcPr>
            <w:tcW w:w="5742" w:type="dxa"/>
          </w:tcPr>
          <w:p w:rsidR="00A3227F" w:rsidRPr="00F06586" w:rsidRDefault="00414D53"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Combivent is used to prevent bronchospasm in people with chronic obstructive pulmonary disease (COPD) who are also using other medicines to control their condition</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Combination β2-AGONIST + Corticosteroid</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Advair ®</w:t>
            </w:r>
            <w:r w:rsidR="00D81706" w:rsidRPr="00F06586">
              <w:rPr>
                <w:rFonts w:ascii="Arial Narrow" w:eastAsia="Times New Roman" w:hAnsi="Arial Narrow"/>
                <w:sz w:val="20"/>
                <w:szCs w:val="20"/>
              </w:rPr>
              <w:t xml:space="preserve"> </w:t>
            </w:r>
            <w:r w:rsidRPr="00F06586">
              <w:rPr>
                <w:rFonts w:ascii="Arial Narrow" w:eastAsia="Times New Roman" w:hAnsi="Arial Narrow"/>
                <w:sz w:val="20"/>
                <w:szCs w:val="20"/>
              </w:rPr>
              <w:t>fluticasone + salmeterol</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Symbicort ®</w:t>
            </w:r>
            <w:r w:rsidR="00D81706" w:rsidRPr="00F06586">
              <w:rPr>
                <w:rFonts w:ascii="Arial Narrow" w:eastAsia="Times New Roman" w:hAnsi="Arial Narrow"/>
                <w:sz w:val="20"/>
                <w:szCs w:val="20"/>
              </w:rPr>
              <w:t xml:space="preserve"> </w:t>
            </w:r>
            <w:r w:rsidRPr="00F06586">
              <w:rPr>
                <w:rFonts w:ascii="Arial Narrow" w:eastAsia="Times New Roman" w:hAnsi="Arial Narrow"/>
                <w:sz w:val="20"/>
                <w:szCs w:val="20"/>
              </w:rPr>
              <w:t>budesonide + formoterol</w:t>
            </w:r>
          </w:p>
        </w:tc>
        <w:tc>
          <w:tcPr>
            <w:tcW w:w="5742" w:type="dxa"/>
          </w:tcPr>
          <w:tbl>
            <w:tblPr>
              <w:tblW w:w="0" w:type="auto"/>
              <w:tblCellSpacing w:w="0" w:type="dxa"/>
              <w:tblCellMar>
                <w:left w:w="0" w:type="dxa"/>
                <w:right w:w="0" w:type="dxa"/>
              </w:tblCellMar>
              <w:tblLook w:val="04A0"/>
            </w:tblPr>
            <w:tblGrid>
              <w:gridCol w:w="6"/>
            </w:tblGrid>
            <w:tr w:rsidR="00414D53" w:rsidRPr="00414D53">
              <w:trPr>
                <w:tblCellSpacing w:w="0" w:type="dxa"/>
              </w:trPr>
              <w:tc>
                <w:tcPr>
                  <w:tcW w:w="0" w:type="auto"/>
                  <w:vAlign w:val="center"/>
                  <w:hideMark/>
                </w:tcPr>
                <w:p w:rsidR="00414D53" w:rsidRPr="00414D53" w:rsidRDefault="00414D53" w:rsidP="00D81706">
                  <w:pPr>
                    <w:spacing w:before="30" w:after="30" w:line="240" w:lineRule="auto"/>
                    <w:jc w:val="both"/>
                    <w:rPr>
                      <w:rFonts w:ascii="Arial Narrow" w:eastAsia="Times New Roman" w:hAnsi="Arial Narrow"/>
                      <w:sz w:val="20"/>
                      <w:szCs w:val="20"/>
                    </w:rPr>
                  </w:pPr>
                </w:p>
              </w:tc>
            </w:tr>
            <w:tr w:rsidR="00414D53" w:rsidRPr="00414D53">
              <w:trPr>
                <w:tblCellSpacing w:w="0" w:type="dxa"/>
              </w:trPr>
              <w:tc>
                <w:tcPr>
                  <w:tcW w:w="0" w:type="auto"/>
                  <w:vAlign w:val="center"/>
                  <w:hideMark/>
                </w:tcPr>
                <w:p w:rsidR="00414D53" w:rsidRPr="00414D53" w:rsidRDefault="00414D53" w:rsidP="00D81706">
                  <w:pPr>
                    <w:spacing w:before="30" w:after="30" w:line="240" w:lineRule="auto"/>
                    <w:jc w:val="both"/>
                    <w:rPr>
                      <w:rFonts w:ascii="Arial Narrow" w:eastAsia="Times New Roman" w:hAnsi="Arial Narrow"/>
                      <w:sz w:val="20"/>
                      <w:szCs w:val="20"/>
                    </w:rPr>
                  </w:pPr>
                </w:p>
              </w:tc>
            </w:tr>
            <w:tr w:rsidR="00414D53" w:rsidRPr="00414D53">
              <w:trPr>
                <w:tblCellSpacing w:w="0" w:type="dxa"/>
              </w:trPr>
              <w:tc>
                <w:tcPr>
                  <w:tcW w:w="0" w:type="auto"/>
                  <w:vAlign w:val="center"/>
                  <w:hideMark/>
                </w:tcPr>
                <w:p w:rsidR="00414D53" w:rsidRPr="00414D53" w:rsidRDefault="00414D53" w:rsidP="00D81706">
                  <w:pPr>
                    <w:spacing w:before="30" w:after="30" w:line="240" w:lineRule="auto"/>
                    <w:jc w:val="both"/>
                    <w:rPr>
                      <w:rFonts w:ascii="Arial Narrow" w:eastAsia="Times New Roman" w:hAnsi="Arial Narrow"/>
                      <w:sz w:val="20"/>
                      <w:szCs w:val="20"/>
                    </w:rPr>
                  </w:pPr>
                </w:p>
              </w:tc>
            </w:tr>
          </w:tbl>
          <w:p w:rsidR="00A3227F" w:rsidRPr="00F06586" w:rsidRDefault="00414D53" w:rsidP="00F06586">
            <w:pPr>
              <w:spacing w:after="0" w:line="240" w:lineRule="auto"/>
              <w:jc w:val="both"/>
              <w:rPr>
                <w:rFonts w:ascii="Arial Narrow" w:eastAsia="Times New Roman" w:hAnsi="Arial Narrow"/>
                <w:sz w:val="20"/>
                <w:szCs w:val="20"/>
              </w:rPr>
            </w:pPr>
            <w:r w:rsidRPr="00414D53">
              <w:rPr>
                <w:rFonts w:ascii="Arial Narrow" w:eastAsia="Times New Roman" w:hAnsi="Arial Narrow"/>
                <w:sz w:val="20"/>
                <w:szCs w:val="20"/>
              </w:rPr>
              <w:t>The combination of fluticasone and salmeterol is used to prevent wheezing, shortness of breath, and breathing difficulties caused by asthma and chronic</w:t>
            </w:r>
            <w:r w:rsidRPr="00F06586">
              <w:rPr>
                <w:rFonts w:ascii="Arial Narrow" w:eastAsia="Times New Roman" w:hAnsi="Arial Narrow"/>
                <w:sz w:val="20"/>
                <w:szCs w:val="20"/>
              </w:rPr>
              <w:t xml:space="preserve"> </w:t>
            </w:r>
            <w:r w:rsidRPr="00414D53">
              <w:rPr>
                <w:rFonts w:ascii="Arial Narrow" w:eastAsia="Times New Roman" w:hAnsi="Arial Narrow"/>
                <w:sz w:val="20"/>
                <w:szCs w:val="20"/>
              </w:rPr>
              <w:t>obstructive pulmonary disease (COPD</w:t>
            </w:r>
            <w:r w:rsidR="00D81706" w:rsidRPr="00F06586">
              <w:rPr>
                <w:rFonts w:ascii="Arial Narrow" w:eastAsia="Times New Roman" w:hAnsi="Arial Narrow"/>
                <w:sz w:val="20"/>
                <w:szCs w:val="20"/>
              </w:rPr>
              <w:t>)</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Corticosteroid.</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Prednisone (Meticorten®, Deltasone®, Sterapred®)</w:t>
            </w:r>
          </w:p>
          <w:p w:rsidR="00A3227F" w:rsidRPr="00F06586" w:rsidRDefault="00A3227F" w:rsidP="00F06586">
            <w:pPr>
              <w:spacing w:before="100" w:beforeAutospacing="1" w:after="100" w:afterAutospacing="1" w:line="240" w:lineRule="auto"/>
              <w:rPr>
                <w:rFonts w:ascii="Arial Narrow" w:eastAsia="Times New Roman" w:hAnsi="Arial Narrow"/>
                <w:sz w:val="20"/>
                <w:szCs w:val="20"/>
              </w:rPr>
            </w:pP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Corticosteroids are used for people who do not improve sufficiently after trying other drugs or who develop an exacerbation. Oral steroids have been used successfully to treat acute exacerbations. They improve symptoms and lung function in this circumstance. Oral corticosteroids are generally not recommended for long-term use because of their potential side effects. </w:t>
            </w:r>
            <w:r w:rsidR="00D81706" w:rsidRPr="00F06586">
              <w:rPr>
                <w:rFonts w:ascii="Arial Narrow" w:eastAsia="Times New Roman" w:hAnsi="Arial Narrow"/>
                <w:sz w:val="20"/>
                <w:szCs w:val="20"/>
              </w:rPr>
              <w:t xml:space="preserve"> </w:t>
            </w:r>
            <w:r w:rsidRPr="00F06586">
              <w:rPr>
                <w:rFonts w:ascii="Arial Narrow" w:eastAsia="Times New Roman" w:hAnsi="Arial Narrow"/>
                <w:sz w:val="20"/>
                <w:szCs w:val="20"/>
              </w:rPr>
              <w:t>COPD, asthma, and allergic disorders. Prednisone is a corticosteroid that inhibits accumulation of leukocytes at the site of inflammation and increases capillary permeability; thus reduces swelling and pain associated with the injury. Decrease in leukocytes and lymphatic system activity also suppresses immune response due to allergic reaction.</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Corticosteroids, Inhaled</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beclomethasone (Vanceril ® Beclovent ®)</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beclomethasone dipropionate HFA (QVAR)</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budesonide (Pulmicort ®)</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flunisolide (Aerobid ®)</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fluticasone  (Flovent ®</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mometasone furoate  (Asmanex ®)</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triamcinolone  (Azmacort ®)</w:t>
            </w: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the main class of medications in this group. The inhaled steroids act locally by concentrating their effects directly within the breathing passages, with very few side effects outside of the lungs.</w:t>
            </w:r>
          </w:p>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 xml:space="preserve">COPD-Asthma, immunosuppressant and anti-inflammatory. </w:t>
            </w:r>
          </w:p>
          <w:p w:rsidR="00A3227F" w:rsidRPr="00F06586" w:rsidRDefault="00A3227F" w:rsidP="00F06586">
            <w:pPr>
              <w:spacing w:before="100" w:beforeAutospacing="1" w:after="100" w:afterAutospacing="1" w:line="240" w:lineRule="auto"/>
              <w:jc w:val="both"/>
              <w:rPr>
                <w:rFonts w:ascii="Arial Narrow" w:eastAsia="Times New Roman" w:hAnsi="Arial Narrow"/>
                <w:sz w:val="20"/>
                <w:szCs w:val="20"/>
              </w:rPr>
            </w:pPr>
            <w:r w:rsidRPr="00F06586">
              <w:rPr>
                <w:rFonts w:ascii="Arial Narrow" w:eastAsia="Times New Roman" w:hAnsi="Arial Narrow"/>
                <w:sz w:val="20"/>
                <w:szCs w:val="20"/>
              </w:rPr>
              <w:t>.</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Expectorants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guaifenesin  (Mucinex®, Robitussin®)</w:t>
            </w: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COPD and cough associated with viral upper respiratory infection. It loosens the viscosity of the phlegm and increase the mobilization of respiratory fluid.</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lastRenderedPageBreak/>
              <w:t>Histamine Antagonists</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Sedating</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azatadine (Optimine®)</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brompheniramine (Dimetane®)</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cetirizine (Zyrtec®)</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Chlorpheniramine (Chlor-Trimeton®)</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clemastine fumarate (Tavist®)</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cyproheptadine (Periactin®)</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diphenhydramine (Benadryl®, Benylin®)</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hydroxyzine (Atarax®, Vistaril®)</w:t>
            </w:r>
          </w:p>
        </w:tc>
        <w:tc>
          <w:tcPr>
            <w:tcW w:w="5742" w:type="dxa"/>
          </w:tcPr>
          <w:p w:rsidR="00A3227F" w:rsidRPr="00F06586" w:rsidRDefault="00414D53"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These drugs block histamine receptors and have some sedative effects.  Can be helpful for anaphylaxis and allergic reactions.</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Histamine Antagonists</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Nonsedating</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desloratadine (Clarinex®, Aerius®)</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fexofenadine (Allegra®)</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loratadine (Alavert®, Claritin®)</w:t>
            </w:r>
          </w:p>
        </w:tc>
        <w:tc>
          <w:tcPr>
            <w:tcW w:w="5742" w:type="dxa"/>
          </w:tcPr>
          <w:p w:rsidR="00A3227F" w:rsidRPr="00F06586" w:rsidRDefault="00D81706" w:rsidP="00F06586">
            <w:pPr>
              <w:shd w:val="clear" w:color="auto" w:fill="FFFFFF"/>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U</w:t>
            </w:r>
            <w:r w:rsidRPr="00D81706">
              <w:rPr>
                <w:rFonts w:ascii="Arial Narrow" w:eastAsia="Times New Roman" w:hAnsi="Arial Narrow"/>
                <w:sz w:val="20"/>
                <w:szCs w:val="20"/>
              </w:rPr>
              <w:t>sed to relieve the allergy symptoms of seasonal allergic rhinitis ('hay fever'), including runny nose; sneezing; red, itchy, or watery eyes; or itching of the nose, throat, or roof of the mouth in adults and children 2 years of age and older. It is also used to relieve symptoms of urticaria (hives; red, itchy raised areas of the skin), including itching and rash in adults and children 6 months of age and older.</w:t>
            </w:r>
          </w:p>
        </w:tc>
      </w:tr>
      <w:tr w:rsidR="00A3227F" w:rsidRPr="00F06586" w:rsidTr="00F06586">
        <w:tc>
          <w:tcPr>
            <w:tcW w:w="2178" w:type="dxa"/>
          </w:tcPr>
          <w:p w:rsidR="00A3227F" w:rsidRPr="00F06586" w:rsidRDefault="00DF71BD"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Le</w:t>
            </w:r>
            <w:r w:rsidR="00A3227F" w:rsidRPr="00F06586">
              <w:rPr>
                <w:rFonts w:ascii="Arial Narrow" w:eastAsia="Times New Roman" w:hAnsi="Arial Narrow"/>
                <w:sz w:val="20"/>
                <w:szCs w:val="20"/>
              </w:rPr>
              <w:t>ukotrine inhibitors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montelukast (Singulair ®)</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zafirlukast  (Accolate ®)</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zileuton  (Zyflo ®)</w:t>
            </w:r>
          </w:p>
          <w:p w:rsidR="00A3227F" w:rsidRPr="00F06586" w:rsidRDefault="00A3227F" w:rsidP="00F06586">
            <w:pPr>
              <w:spacing w:after="0" w:line="240" w:lineRule="auto"/>
              <w:rPr>
                <w:rFonts w:ascii="Arial Narrow" w:eastAsia="Times New Roman" w:hAnsi="Arial Narrow"/>
                <w:sz w:val="20"/>
                <w:szCs w:val="20"/>
              </w:rPr>
            </w:pP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 xml:space="preserve">These are powerful chemical substances that promote the </w:t>
            </w:r>
            <w:hyperlink r:id="rId294" w:history="1">
              <w:r w:rsidRPr="00F06586">
                <w:rPr>
                  <w:rFonts w:ascii="Arial Narrow" w:eastAsia="Times New Roman" w:hAnsi="Arial Narrow"/>
                  <w:sz w:val="20"/>
                  <w:szCs w:val="20"/>
                </w:rPr>
                <w:t>inflammatory response</w:t>
              </w:r>
            </w:hyperlink>
            <w:r w:rsidRPr="00F06586">
              <w:rPr>
                <w:rFonts w:ascii="Arial Narrow" w:eastAsia="Times New Roman" w:hAnsi="Arial Narrow"/>
                <w:sz w:val="20"/>
                <w:szCs w:val="20"/>
              </w:rPr>
              <w:t xml:space="preserve"> seen during an acute asthma attack. By blocking these chemicals, leukotriene inhibitors reduce inflammation. The leukotriene inhibitors are considered a second line of defense against asthma and usually are used for asthma that is not severe enough to require oral corticosteroids.COPD-Asthma and management of seasonal allergy rhinitis. Singulair inhibits leukotrines that are released when our body experiences allergens, which causes tightening of lungs and airway passages.</w:t>
            </w:r>
            <w:r w:rsidR="00D81706" w:rsidRPr="00F06586">
              <w:rPr>
                <w:rFonts w:ascii="Arial Narrow" w:eastAsia="Times New Roman" w:hAnsi="Arial Narrow"/>
                <w:sz w:val="20"/>
                <w:szCs w:val="20"/>
              </w:rPr>
              <w:t xml:space="preserve">  </w:t>
            </w:r>
            <w:r w:rsidRPr="00F06586">
              <w:rPr>
                <w:rFonts w:ascii="Arial Narrow" w:eastAsia="Times New Roman" w:hAnsi="Arial Narrow"/>
                <w:sz w:val="20"/>
                <w:szCs w:val="20"/>
              </w:rPr>
              <w:t>Modify or inhibit the activity of the leukotriens, which decreases arachidonic acid-induced inflammation and allergen-induced bronchoconstriction</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Mast Cell Stabilizers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cromolyn sodium (Intal ®)</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nedocromil  (Tilade ®)</w:t>
            </w:r>
          </w:p>
          <w:p w:rsidR="00A3227F" w:rsidRPr="00F06586" w:rsidRDefault="00A3227F" w:rsidP="00F06586">
            <w:pPr>
              <w:spacing w:after="0" w:line="240" w:lineRule="auto"/>
              <w:rPr>
                <w:rFonts w:ascii="Arial Narrow" w:eastAsia="Times New Roman" w:hAnsi="Arial Narrow"/>
                <w:sz w:val="20"/>
                <w:szCs w:val="20"/>
              </w:rPr>
            </w:pPr>
          </w:p>
        </w:tc>
        <w:tc>
          <w:tcPr>
            <w:tcW w:w="5742" w:type="dxa"/>
          </w:tcPr>
          <w:p w:rsidR="00A3227F" w:rsidRPr="00F06586" w:rsidRDefault="00A3227F" w:rsidP="00F06586">
            <w:pPr>
              <w:spacing w:after="0" w:line="240" w:lineRule="auto"/>
              <w:ind w:right="75"/>
              <w:jc w:val="both"/>
              <w:rPr>
                <w:rFonts w:ascii="Arial Narrow" w:eastAsia="Times New Roman" w:hAnsi="Arial Narrow"/>
                <w:sz w:val="20"/>
                <w:szCs w:val="20"/>
              </w:rPr>
            </w:pPr>
            <w:r w:rsidRPr="00F06586">
              <w:rPr>
                <w:rFonts w:ascii="Arial Narrow" w:eastAsia="Times New Roman" w:hAnsi="Arial Narrow"/>
                <w:sz w:val="20"/>
                <w:szCs w:val="20"/>
              </w:rPr>
              <w:t>Prevent the release of chemicals that cause asthma-related inflammation. This drug is especially useful for people who develop asthma attacks in response to certain types of allergic exposures. When taken regularly prior to an exposure, cromolyn sodium can prevent the development of an asthma attack. However, this medicine is of no use once an asthma attack has begun.</w:t>
            </w:r>
          </w:p>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Stabilize the cell membranes in which the antigen-antibody reactions take place (the mast cell), thereby preventing the release of substances such as histamine that cause constriction</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Mucolytic</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acetylcysteine (Mucomyst ®, Acetadote ®)</w:t>
            </w:r>
          </w:p>
          <w:p w:rsidR="00A3227F" w:rsidRPr="00F06586" w:rsidRDefault="00A3227F" w:rsidP="00F06586">
            <w:pPr>
              <w:spacing w:after="0" w:line="240" w:lineRule="auto"/>
              <w:rPr>
                <w:rFonts w:ascii="Arial Narrow" w:eastAsia="Times New Roman" w:hAnsi="Arial Narrow"/>
                <w:sz w:val="20"/>
                <w:szCs w:val="20"/>
              </w:rPr>
            </w:pPr>
          </w:p>
        </w:tc>
        <w:tc>
          <w:tcPr>
            <w:tcW w:w="5742" w:type="dxa"/>
          </w:tcPr>
          <w:p w:rsidR="00A3227F" w:rsidRPr="00F06586" w:rsidRDefault="00A3227F" w:rsidP="00F06586">
            <w:pPr>
              <w:pStyle w:val="NormalWeb"/>
              <w:spacing w:before="0" w:beforeAutospacing="0" w:after="0" w:afterAutospacing="0"/>
              <w:jc w:val="both"/>
              <w:rPr>
                <w:rFonts w:ascii="Arial Narrow" w:hAnsi="Arial Narrow"/>
                <w:sz w:val="20"/>
                <w:szCs w:val="20"/>
              </w:rPr>
            </w:pPr>
            <w:r w:rsidRPr="00F06586">
              <w:rPr>
                <w:rFonts w:ascii="Arial Narrow" w:hAnsi="Arial Narrow"/>
                <w:sz w:val="20"/>
                <w:szCs w:val="20"/>
              </w:rPr>
              <w:t>Mucolytic agents not only reduce sputum viscosity (</w:t>
            </w:r>
            <w:hyperlink r:id="rId295" w:history="1">
              <w:r w:rsidRPr="00F06586">
                <w:rPr>
                  <w:rFonts w:ascii="Arial Narrow" w:hAnsi="Arial Narrow"/>
                  <w:sz w:val="20"/>
                  <w:szCs w:val="20"/>
                </w:rPr>
                <w:t>resistance</w:t>
              </w:r>
            </w:hyperlink>
            <w:r w:rsidRPr="00F06586">
              <w:rPr>
                <w:rFonts w:ascii="Arial Narrow" w:hAnsi="Arial Narrow"/>
                <w:sz w:val="20"/>
                <w:szCs w:val="20"/>
              </w:rPr>
              <w:t xml:space="preserve"> to its flow) but also improve sputum clearance. Patients should receive bronchodilator 15 minutes prior to dose.</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water soluble vitamins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 xml:space="preserve">Vitamin B6 </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pyridoxine</w:t>
            </w:r>
          </w:p>
          <w:p w:rsidR="00A3227F" w:rsidRPr="00F06586" w:rsidRDefault="00A3227F" w:rsidP="00F06586">
            <w:pPr>
              <w:spacing w:after="0" w:line="240" w:lineRule="auto"/>
              <w:rPr>
                <w:rFonts w:ascii="Arial Narrow" w:eastAsia="Times New Roman" w:hAnsi="Arial Narrow"/>
                <w:sz w:val="20"/>
                <w:szCs w:val="20"/>
              </w:rPr>
            </w:pP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TB and neuropathy from isoniazid, penicillamine, or hydrolazine therapy. Also for synthesis of neurotransmitters serotonin and norepinephrine and for myelin formation.</w:t>
            </w:r>
          </w:p>
        </w:tc>
      </w:tr>
      <w:tr w:rsidR="00A3227F" w:rsidRPr="00F06586" w:rsidTr="00F06586">
        <w:tc>
          <w:tcPr>
            <w:tcW w:w="2178"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Xanthine derivatives</w:t>
            </w:r>
          </w:p>
        </w:tc>
        <w:tc>
          <w:tcPr>
            <w:tcW w:w="2520" w:type="dxa"/>
          </w:tcPr>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Aminophylline</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Dyphylline ( Dilor®, Lufyllin®)</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oxtriphylline</w:t>
            </w:r>
          </w:p>
          <w:p w:rsidR="00A3227F" w:rsidRPr="00F06586" w:rsidRDefault="00A3227F" w:rsidP="00F06586">
            <w:pPr>
              <w:spacing w:after="0" w:line="240" w:lineRule="auto"/>
              <w:rPr>
                <w:rFonts w:ascii="Arial Narrow" w:eastAsia="Times New Roman" w:hAnsi="Arial Narrow"/>
                <w:sz w:val="20"/>
                <w:szCs w:val="20"/>
              </w:rPr>
            </w:pPr>
            <w:r w:rsidRPr="00F06586">
              <w:rPr>
                <w:rFonts w:ascii="Arial Narrow" w:eastAsia="Times New Roman" w:hAnsi="Arial Narrow"/>
                <w:sz w:val="20"/>
                <w:szCs w:val="20"/>
              </w:rPr>
              <w:t>theophylline ( Bronkodyl®, Elixophyllin®, Theolair® , Theo-dur®)</w:t>
            </w:r>
          </w:p>
          <w:p w:rsidR="00A3227F" w:rsidRPr="00F06586" w:rsidRDefault="00A3227F" w:rsidP="00F06586">
            <w:pPr>
              <w:spacing w:after="0" w:line="240" w:lineRule="auto"/>
              <w:rPr>
                <w:rFonts w:ascii="Arial Narrow" w:eastAsia="Times New Roman" w:hAnsi="Arial Narrow"/>
                <w:sz w:val="20"/>
                <w:szCs w:val="20"/>
              </w:rPr>
            </w:pPr>
          </w:p>
        </w:tc>
        <w:tc>
          <w:tcPr>
            <w:tcW w:w="5742" w:type="dxa"/>
          </w:tcPr>
          <w:p w:rsidR="00A3227F" w:rsidRPr="00F06586" w:rsidRDefault="00A3227F" w:rsidP="00F06586">
            <w:pPr>
              <w:spacing w:after="0" w:line="240" w:lineRule="auto"/>
              <w:jc w:val="both"/>
              <w:rPr>
                <w:rFonts w:ascii="Arial Narrow" w:eastAsia="Times New Roman" w:hAnsi="Arial Narrow"/>
                <w:sz w:val="20"/>
                <w:szCs w:val="20"/>
              </w:rPr>
            </w:pPr>
            <w:r w:rsidRPr="00F06586">
              <w:rPr>
                <w:rFonts w:ascii="Arial Narrow" w:eastAsia="Times New Roman" w:hAnsi="Arial Narrow"/>
                <w:sz w:val="20"/>
                <w:szCs w:val="20"/>
              </w:rPr>
              <w:t xml:space="preserve">Useful in the treatment of asthma. This group of medications is chemically related to </w:t>
            </w:r>
            <w:hyperlink r:id="rId296" w:history="1">
              <w:r w:rsidRPr="00F06586">
                <w:rPr>
                  <w:rFonts w:ascii="Arial Narrow" w:eastAsia="Times New Roman" w:hAnsi="Arial Narrow"/>
                  <w:sz w:val="20"/>
                  <w:szCs w:val="20"/>
                </w:rPr>
                <w:t>caffeine</w:t>
              </w:r>
            </w:hyperlink>
            <w:r w:rsidRPr="00F06586">
              <w:rPr>
                <w:rFonts w:ascii="Arial Narrow" w:eastAsia="Times New Roman" w:hAnsi="Arial Narrow"/>
                <w:sz w:val="20"/>
                <w:szCs w:val="20"/>
              </w:rPr>
              <w:t>. Xanthines work as long-acting bronchodilators. At one time, methylxanthines were commonly used to treat asthma. Today, because of significant caffeine-like side effects, they are being used less frequently in the routine management of asthma.</w:t>
            </w:r>
            <w:r w:rsidR="00D81706" w:rsidRPr="00F06586">
              <w:rPr>
                <w:rFonts w:ascii="Arial Narrow" w:eastAsia="Times New Roman" w:hAnsi="Arial Narrow"/>
                <w:sz w:val="20"/>
                <w:szCs w:val="20"/>
              </w:rPr>
              <w:t xml:space="preserve"> </w:t>
            </w:r>
            <w:r w:rsidRPr="00F06586">
              <w:rPr>
                <w:rFonts w:ascii="Arial Narrow" w:eastAsia="Times New Roman" w:hAnsi="Arial Narrow"/>
                <w:sz w:val="20"/>
                <w:szCs w:val="20"/>
              </w:rPr>
              <w:t>COPD, chronic asthma and bronchitis.  It relaxes smooth muscles as well as suppresses the responsiveness of the airways to the histamine and allergen stimuli.</w:t>
            </w:r>
          </w:p>
        </w:tc>
      </w:tr>
    </w:tbl>
    <w:p w:rsidR="00B87EBA" w:rsidRPr="00BF6B22" w:rsidRDefault="00A3227F" w:rsidP="00BF6B22">
      <w:pPr>
        <w:pStyle w:val="NormalWeb"/>
        <w:spacing w:before="0" w:beforeAutospacing="0" w:after="0" w:afterAutospacing="0"/>
        <w:jc w:val="center"/>
        <w:rPr>
          <w:rFonts w:ascii="Arial" w:hAnsi="Arial" w:cs="Arial"/>
          <w:i/>
          <w:snapToGrid w:val="0"/>
          <w:sz w:val="32"/>
          <w:szCs w:val="32"/>
        </w:rPr>
      </w:pPr>
      <w:r>
        <w:rPr>
          <w:rFonts w:ascii="Arial" w:hAnsi="Arial" w:cs="Arial"/>
          <w:sz w:val="20"/>
          <w:szCs w:val="20"/>
        </w:rPr>
        <w:br w:type="page"/>
      </w:r>
      <w:r w:rsidR="00B87EBA" w:rsidRPr="00BF6B22">
        <w:rPr>
          <w:rFonts w:ascii="Arial" w:hAnsi="Arial" w:cs="Arial"/>
          <w:b/>
          <w:bCs/>
          <w:color w:val="548DD4"/>
          <w:kern w:val="36"/>
          <w:sz w:val="32"/>
          <w:szCs w:val="32"/>
        </w:rPr>
        <w:lastRenderedPageBreak/>
        <w:t>Respiratory Dictionary</w:t>
      </w:r>
    </w:p>
    <w:p w:rsidR="00B87EBA" w:rsidRPr="000311EB" w:rsidRDefault="00B87EBA" w:rsidP="00326453">
      <w:pPr>
        <w:pStyle w:val="NormalWeb"/>
        <w:spacing w:before="0" w:beforeAutospacing="0" w:after="0" w:afterAutospacing="0"/>
        <w:jc w:val="center"/>
        <w:rPr>
          <w:rFonts w:ascii="Arial" w:hAnsi="Arial" w:cs="Arial"/>
          <w:sz w:val="20"/>
          <w:szCs w:val="20"/>
        </w:rPr>
      </w:pPr>
      <w:r w:rsidRPr="000311EB">
        <w:rPr>
          <w:rFonts w:ascii="Arial" w:hAnsi="Arial" w:cs="Arial"/>
          <w:sz w:val="20"/>
          <w:szCs w:val="20"/>
        </w:rPr>
        <w:t xml:space="preserve">Adapted from </w:t>
      </w:r>
      <w:hyperlink r:id="rId297" w:history="1">
        <w:r w:rsidRPr="000311EB">
          <w:rPr>
            <w:rStyle w:val="Hyperlink"/>
            <w:rFonts w:ascii="Arial" w:hAnsi="Arial" w:cs="Arial"/>
            <w:sz w:val="20"/>
            <w:szCs w:val="20"/>
          </w:rPr>
          <w:t>http://noairtogo.tripod.com/gloss.htm</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21" w:name="aa"/>
      <w:r w:rsidRPr="00BF6B22">
        <w:rPr>
          <w:rFonts w:ascii="Arial Narrow" w:hAnsi="Arial Narrow" w:cs="Arial"/>
          <w:b/>
          <w:bCs/>
          <w:color w:val="000000"/>
          <w:sz w:val="18"/>
          <w:szCs w:val="18"/>
        </w:rPr>
        <w:t>A</w:t>
      </w:r>
      <w:bookmarkEnd w:id="21"/>
      <w:r w:rsidRPr="00BF6B22">
        <w:rPr>
          <w:rFonts w:ascii="Arial Narrow" w:hAnsi="Arial Narrow" w:cs="Arial"/>
          <w:b/>
          <w:bCs/>
          <w:color w:val="000000"/>
          <w:sz w:val="18"/>
          <w:szCs w:val="18"/>
        </w:rPr>
        <w:t>cidemia</w:t>
      </w:r>
      <w:r w:rsidRPr="00BF6B22">
        <w:rPr>
          <w:rFonts w:ascii="Arial Narrow" w:hAnsi="Arial Narrow" w:cs="Arial"/>
          <w:color w:val="000000"/>
          <w:sz w:val="18"/>
          <w:szCs w:val="18"/>
        </w:rPr>
        <w:t xml:space="preserve"> - abnormally high level of acid in the blood, low pH (&lt; 7.35)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Acidosis</w:t>
      </w:r>
      <w:r w:rsidRPr="00BF6B22">
        <w:rPr>
          <w:rFonts w:ascii="Arial Narrow" w:hAnsi="Arial Narrow" w:cs="Arial"/>
          <w:color w:val="000000"/>
          <w:sz w:val="18"/>
          <w:szCs w:val="18"/>
        </w:rPr>
        <w:t xml:space="preserve"> - condition resulting from accumulation of acid in the blood and tissues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Acute Interstitial Pneumonia</w:t>
      </w:r>
      <w:r w:rsidRPr="00BF6B22">
        <w:rPr>
          <w:rFonts w:ascii="Arial Narrow" w:hAnsi="Arial Narrow" w:cs="Arial"/>
          <w:color w:val="000000"/>
          <w:sz w:val="18"/>
          <w:szCs w:val="18"/>
        </w:rPr>
        <w:t xml:space="preserve"> (</w:t>
      </w:r>
      <w:bookmarkStart w:id="22" w:name="AIP"/>
      <w:r w:rsidRPr="00BF6B22">
        <w:rPr>
          <w:rFonts w:ascii="Arial Narrow" w:hAnsi="Arial Narrow" w:cs="Arial"/>
          <w:color w:val="000000"/>
          <w:sz w:val="18"/>
          <w:szCs w:val="18"/>
        </w:rPr>
        <w:t>AIP</w:t>
      </w:r>
      <w:bookmarkEnd w:id="22"/>
      <w:r w:rsidRPr="00BF6B22">
        <w:rPr>
          <w:rFonts w:ascii="Arial Narrow" w:hAnsi="Arial Narrow" w:cs="Arial"/>
          <w:color w:val="000000"/>
          <w:sz w:val="18"/>
          <w:szCs w:val="18"/>
        </w:rPr>
        <w:t>) - a rare respiratory condition characterized by  hyaline membrane formation in the lungs.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Adult Respiratory Distress Syndrome</w:t>
      </w:r>
      <w:r w:rsidRPr="00BF6B22">
        <w:rPr>
          <w:rFonts w:ascii="Arial Narrow" w:hAnsi="Arial Narrow" w:cs="Arial"/>
          <w:color w:val="000000"/>
          <w:sz w:val="18"/>
          <w:szCs w:val="18"/>
        </w:rPr>
        <w:t xml:space="preserve"> (</w:t>
      </w:r>
      <w:bookmarkStart w:id="23" w:name="ARDS"/>
      <w:r w:rsidRPr="00BF6B22">
        <w:rPr>
          <w:rFonts w:ascii="Arial Narrow" w:hAnsi="Arial Narrow" w:cs="Arial"/>
          <w:color w:val="000000"/>
          <w:sz w:val="18"/>
          <w:szCs w:val="18"/>
        </w:rPr>
        <w:t>ARDS</w:t>
      </w:r>
      <w:bookmarkEnd w:id="23"/>
      <w:r w:rsidRPr="00BF6B22">
        <w:rPr>
          <w:rFonts w:ascii="Arial Narrow" w:hAnsi="Arial Narrow" w:cs="Arial"/>
          <w:color w:val="000000"/>
          <w:sz w:val="18"/>
          <w:szCs w:val="18"/>
        </w:rPr>
        <w:t>) - respiratory failure of sudden onset characterized by leakage of plasma into the lungs via damaged capillaries, resulting in fluid accumulation which deprives the lungs of their ability to expand.  ARDS is a medical emergency.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 xml:space="preserve">Air </w:t>
      </w:r>
      <w:bookmarkStart w:id="24" w:name="trapping"/>
      <w:r w:rsidRPr="00BF6B22">
        <w:rPr>
          <w:rFonts w:ascii="Arial Narrow" w:hAnsi="Arial Narrow" w:cs="Arial"/>
          <w:b/>
          <w:bCs/>
          <w:color w:val="000000"/>
          <w:sz w:val="18"/>
          <w:szCs w:val="18"/>
        </w:rPr>
        <w:t>trapping</w:t>
      </w:r>
      <w:bookmarkEnd w:id="24"/>
      <w:r w:rsidRPr="00BF6B22">
        <w:rPr>
          <w:rFonts w:ascii="Arial Narrow" w:hAnsi="Arial Narrow" w:cs="Arial"/>
          <w:b/>
          <w:bCs/>
          <w:color w:val="000000"/>
          <w:sz w:val="18"/>
          <w:szCs w:val="18"/>
        </w:rPr>
        <w:t xml:space="preserve"> </w:t>
      </w:r>
      <w:r w:rsidRPr="00BF6B22">
        <w:rPr>
          <w:rFonts w:ascii="Arial Narrow" w:hAnsi="Arial Narrow" w:cs="Arial"/>
          <w:color w:val="000000"/>
          <w:sz w:val="18"/>
          <w:szCs w:val="18"/>
        </w:rPr>
        <w:t xml:space="preserve">- the air caught behind collapsed bronchial branches during </w:t>
      </w:r>
      <w:hyperlink r:id="rId298" w:anchor="expiration#expiration" w:history="1">
        <w:r w:rsidRPr="00BF6B22">
          <w:rPr>
            <w:rStyle w:val="Hyperlink"/>
            <w:rFonts w:ascii="Arial Narrow" w:hAnsi="Arial Narrow" w:cs="Arial"/>
            <w:sz w:val="18"/>
            <w:szCs w:val="18"/>
          </w:rPr>
          <w:t>expiration</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25" w:name="airway"/>
      <w:r w:rsidRPr="00BF6B22">
        <w:rPr>
          <w:rFonts w:ascii="Arial Narrow" w:hAnsi="Arial Narrow" w:cs="Arial"/>
          <w:b/>
          <w:bCs/>
          <w:color w:val="000000"/>
          <w:sz w:val="18"/>
          <w:szCs w:val="18"/>
        </w:rPr>
        <w:t>Airway</w:t>
      </w:r>
      <w:bookmarkEnd w:id="25"/>
      <w:r w:rsidRPr="00BF6B22">
        <w:rPr>
          <w:rFonts w:ascii="Arial Narrow" w:hAnsi="Arial Narrow" w:cs="Arial"/>
          <w:color w:val="000000"/>
          <w:sz w:val="18"/>
          <w:szCs w:val="18"/>
        </w:rPr>
        <w:t xml:space="preserve"> - a passageway for air into or out of the lungs.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hyperlink r:id="rId299" w:anchor="top#top" w:history="1"/>
      <w:r w:rsidRPr="00BF6B22">
        <w:rPr>
          <w:rFonts w:ascii="Arial Narrow" w:hAnsi="Arial Narrow" w:cs="Arial"/>
          <w:b/>
          <w:bCs/>
          <w:color w:val="000000"/>
          <w:sz w:val="18"/>
          <w:szCs w:val="18"/>
        </w:rPr>
        <w:t>Airway Collapse</w:t>
      </w:r>
      <w:r w:rsidRPr="00BF6B22">
        <w:rPr>
          <w:rFonts w:ascii="Arial Narrow" w:hAnsi="Arial Narrow" w:cs="Arial"/>
          <w:color w:val="000000"/>
          <w:sz w:val="18"/>
          <w:szCs w:val="18"/>
        </w:rPr>
        <w:t xml:space="preserve"> - Actual collapse or closure of branches of the </w:t>
      </w:r>
      <w:hyperlink r:id="rId300" w:anchor="tree#tree" w:history="1">
        <w:r w:rsidRPr="00BF6B22">
          <w:rPr>
            <w:rStyle w:val="Hyperlink"/>
            <w:rFonts w:ascii="Arial Narrow" w:hAnsi="Arial Narrow" w:cs="Arial"/>
            <w:sz w:val="18"/>
            <w:szCs w:val="18"/>
          </w:rPr>
          <w:t>bronchial tree</w:t>
        </w:r>
      </w:hyperlink>
      <w:r w:rsidRPr="00BF6B22">
        <w:rPr>
          <w:rFonts w:ascii="Arial Narrow" w:hAnsi="Arial Narrow" w:cs="Arial"/>
          <w:color w:val="000000"/>
          <w:sz w:val="18"/>
          <w:szCs w:val="18"/>
        </w:rPr>
        <w:t>, caused by weakened bronchial walls secondary to disease.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All Trans Retinoic Acid</w:t>
      </w:r>
      <w:r w:rsidRPr="00BF6B22">
        <w:rPr>
          <w:rFonts w:ascii="Arial Narrow" w:hAnsi="Arial Narrow" w:cs="Arial"/>
          <w:color w:val="000000"/>
          <w:sz w:val="18"/>
          <w:szCs w:val="18"/>
        </w:rPr>
        <w:t xml:space="preserve"> (</w:t>
      </w:r>
      <w:bookmarkStart w:id="26" w:name="ATRA"/>
      <w:r w:rsidRPr="00BF6B22">
        <w:rPr>
          <w:rFonts w:ascii="Arial Narrow" w:hAnsi="Arial Narrow" w:cs="Arial"/>
          <w:color w:val="000000"/>
          <w:sz w:val="18"/>
          <w:szCs w:val="18"/>
        </w:rPr>
        <w:t>ATRA</w:t>
      </w:r>
      <w:bookmarkEnd w:id="26"/>
      <w:r w:rsidRPr="00BF6B22">
        <w:rPr>
          <w:rFonts w:ascii="Arial Narrow" w:hAnsi="Arial Narrow" w:cs="Arial"/>
          <w:color w:val="000000"/>
          <w:sz w:val="18"/>
          <w:szCs w:val="18"/>
        </w:rPr>
        <w:t xml:space="preserve">) - Vitamin A derivative being investigated for possible tissue regeneration in patients with mild to moderate emphysema.  ATRA is known to be toxic when used systemically, but its use in treating acute promyelocytic leukemia (APL) has shown promising results (see </w:t>
      </w:r>
      <w:hyperlink r:id="rId301" w:anchor="syndrome#syndrome" w:tgtFrame="_blank" w:history="1">
        <w:r w:rsidRPr="00BF6B22">
          <w:rPr>
            <w:rStyle w:val="Hyperlink"/>
            <w:rFonts w:ascii="Arial Narrow" w:hAnsi="Arial Narrow" w:cs="Arial"/>
            <w:sz w:val="18"/>
            <w:szCs w:val="18"/>
          </w:rPr>
          <w:t>ATRA Syndrome</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Alkalemia</w:t>
      </w:r>
      <w:r w:rsidRPr="00BF6B22">
        <w:rPr>
          <w:rFonts w:ascii="Arial Narrow" w:hAnsi="Arial Narrow" w:cs="Arial"/>
          <w:color w:val="000000"/>
          <w:sz w:val="18"/>
          <w:szCs w:val="18"/>
        </w:rPr>
        <w:t xml:space="preserve"> - a blood pH above normal (&gt; 7.45).</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Alpha1 Antitrypsin Deficiency</w:t>
      </w:r>
      <w:r w:rsidRPr="00BF6B22">
        <w:rPr>
          <w:rFonts w:ascii="Arial Narrow" w:hAnsi="Arial Narrow" w:cs="Arial"/>
          <w:color w:val="000000"/>
          <w:sz w:val="18"/>
          <w:szCs w:val="18"/>
        </w:rPr>
        <w:t xml:space="preserve"> (</w:t>
      </w:r>
      <w:bookmarkStart w:id="27" w:name="A1AD"/>
      <w:r w:rsidRPr="00BF6B22">
        <w:rPr>
          <w:rFonts w:ascii="Arial Narrow" w:hAnsi="Arial Narrow" w:cs="Arial"/>
          <w:color w:val="000000"/>
          <w:sz w:val="18"/>
          <w:szCs w:val="18"/>
        </w:rPr>
        <w:t>A1AD</w:t>
      </w:r>
      <w:bookmarkEnd w:id="27"/>
      <w:r w:rsidRPr="00BF6B22">
        <w:rPr>
          <w:rFonts w:ascii="Arial Narrow" w:hAnsi="Arial Narrow" w:cs="Arial"/>
          <w:color w:val="000000"/>
          <w:sz w:val="18"/>
          <w:szCs w:val="18"/>
        </w:rPr>
        <w:t>) - an inherited recessive disorder resulting in low or no production of Alpha1 Antitrypsin. Lack of this protein leads to organ damage, mainly to the liver and lung.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Alveolar Macrophage</w:t>
      </w:r>
      <w:r w:rsidRPr="00BF6B22">
        <w:rPr>
          <w:rFonts w:ascii="Arial Narrow" w:hAnsi="Arial Narrow" w:cs="Arial"/>
          <w:color w:val="000000"/>
          <w:sz w:val="18"/>
          <w:szCs w:val="18"/>
        </w:rPr>
        <w:t xml:space="preserve"> (</w:t>
      </w:r>
      <w:bookmarkStart w:id="28" w:name="AM"/>
      <w:r w:rsidRPr="00BF6B22">
        <w:rPr>
          <w:rFonts w:ascii="Arial Narrow" w:hAnsi="Arial Narrow" w:cs="Arial"/>
          <w:color w:val="000000"/>
          <w:sz w:val="18"/>
          <w:szCs w:val="18"/>
        </w:rPr>
        <w:t>AM</w:t>
      </w:r>
      <w:bookmarkEnd w:id="28"/>
      <w:r w:rsidRPr="00BF6B22">
        <w:rPr>
          <w:rFonts w:ascii="Arial Narrow" w:hAnsi="Arial Narrow" w:cs="Arial"/>
          <w:color w:val="000000"/>
          <w:sz w:val="18"/>
          <w:szCs w:val="18"/>
        </w:rPr>
        <w:t>) - a cell in the lungs which engulfs bacteria and foreign material and produces enzymes to protect the lung.</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29" w:name="alveoli"/>
      <w:r w:rsidRPr="00BF6B22">
        <w:rPr>
          <w:rFonts w:ascii="Arial Narrow" w:hAnsi="Arial Narrow" w:cs="Arial"/>
          <w:b/>
          <w:bCs/>
          <w:color w:val="000000"/>
          <w:sz w:val="18"/>
          <w:szCs w:val="18"/>
        </w:rPr>
        <w:t>Alveoli</w:t>
      </w:r>
      <w:bookmarkEnd w:id="29"/>
      <w:r w:rsidRPr="00BF6B22">
        <w:rPr>
          <w:rFonts w:ascii="Arial Narrow" w:hAnsi="Arial Narrow" w:cs="Arial"/>
          <w:color w:val="000000"/>
          <w:sz w:val="18"/>
          <w:szCs w:val="18"/>
        </w:rPr>
        <w:t xml:space="preserve"> (pl) (singular: alveolus) - tiny air sacs at the end of the </w:t>
      </w:r>
      <w:hyperlink r:id="rId302" w:anchor="bronchioles#bronchioles" w:history="1">
        <w:r w:rsidRPr="00BF6B22">
          <w:rPr>
            <w:rStyle w:val="Hyperlink"/>
            <w:rFonts w:ascii="Arial Narrow" w:hAnsi="Arial Narrow" w:cs="Arial"/>
            <w:sz w:val="18"/>
            <w:szCs w:val="18"/>
          </w:rPr>
          <w:t>bronchioles</w:t>
        </w:r>
      </w:hyperlink>
      <w:r w:rsidRPr="00BF6B22">
        <w:rPr>
          <w:rFonts w:ascii="Arial Narrow" w:hAnsi="Arial Narrow" w:cs="Arial"/>
          <w:color w:val="000000"/>
          <w:sz w:val="18"/>
          <w:szCs w:val="18"/>
        </w:rPr>
        <w:t xml:space="preserve"> where oxygen crosses capillaries into the bloodstream, exchanging it for carbon dioxide crossing from the bloodstream into the alveoli to be exhaled.  Adults have roughly 300 million microscopic alveoli in their lungs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30" w:name="antibiotic"/>
      <w:r w:rsidRPr="00BF6B22">
        <w:rPr>
          <w:rFonts w:ascii="Arial Narrow" w:hAnsi="Arial Narrow" w:cs="Arial"/>
          <w:b/>
          <w:bCs/>
          <w:color w:val="000000"/>
          <w:sz w:val="18"/>
          <w:szCs w:val="18"/>
        </w:rPr>
        <w:t>Antibiotic</w:t>
      </w:r>
      <w:bookmarkEnd w:id="30"/>
      <w:r w:rsidRPr="00BF6B22">
        <w:rPr>
          <w:rFonts w:ascii="Arial Narrow" w:hAnsi="Arial Narrow" w:cs="Arial"/>
          <w:color w:val="000000"/>
          <w:sz w:val="18"/>
          <w:szCs w:val="18"/>
        </w:rPr>
        <w:t xml:space="preserve"> - medication that interferes with the growth of </w:t>
      </w:r>
      <w:hyperlink r:id="rId303" w:anchor="bacteria#bacteria" w:history="1">
        <w:r w:rsidRPr="00BF6B22">
          <w:rPr>
            <w:rStyle w:val="Hyperlink"/>
            <w:rFonts w:ascii="Arial Narrow" w:hAnsi="Arial Narrow" w:cs="Arial"/>
            <w:sz w:val="18"/>
            <w:szCs w:val="18"/>
          </w:rPr>
          <w:t>bacteria</w:t>
        </w:r>
      </w:hyperlink>
      <w:r w:rsidRPr="00BF6B22">
        <w:rPr>
          <w:rFonts w:ascii="Arial Narrow" w:hAnsi="Arial Narrow" w:cs="Arial"/>
          <w:color w:val="000000"/>
          <w:sz w:val="18"/>
          <w:szCs w:val="18"/>
        </w:rPr>
        <w:t xml:space="preserve"> and may stop an infection.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Anticholinergic</w:t>
      </w:r>
      <w:r w:rsidRPr="00BF6B22">
        <w:rPr>
          <w:rFonts w:ascii="Arial Narrow" w:hAnsi="Arial Narrow" w:cs="Arial"/>
          <w:color w:val="000000"/>
          <w:sz w:val="18"/>
          <w:szCs w:val="18"/>
        </w:rPr>
        <w:t xml:space="preserve"> - Short- and long-lasting class of drugs that reduce mucus and relax airway muscles.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hyperlink r:id="rId304" w:anchor="top#top" w:history="1"/>
      <w:r w:rsidRPr="00BF6B22">
        <w:rPr>
          <w:rFonts w:ascii="Arial Narrow" w:hAnsi="Arial Narrow" w:cs="Arial"/>
          <w:b/>
          <w:bCs/>
          <w:color w:val="000000"/>
          <w:sz w:val="18"/>
          <w:szCs w:val="18"/>
        </w:rPr>
        <w:t>Apnea</w:t>
      </w:r>
      <w:r w:rsidRPr="00BF6B22">
        <w:rPr>
          <w:rFonts w:ascii="Arial Narrow" w:hAnsi="Arial Narrow" w:cs="Arial"/>
          <w:color w:val="000000"/>
          <w:sz w:val="18"/>
          <w:szCs w:val="18"/>
        </w:rPr>
        <w:t xml:space="preserve"> - the absence of spontaneous </w:t>
      </w:r>
      <w:hyperlink r:id="rId305" w:anchor="respiration#respiration" w:history="1">
        <w:r w:rsidRPr="00BF6B22">
          <w:rPr>
            <w:rStyle w:val="Hyperlink"/>
            <w:rFonts w:ascii="Arial Narrow" w:hAnsi="Arial Narrow" w:cs="Arial"/>
            <w:sz w:val="18"/>
            <w:szCs w:val="18"/>
          </w:rPr>
          <w:t>respiration</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Arterial Blood Gases</w:t>
      </w:r>
      <w:r w:rsidRPr="00BF6B22">
        <w:rPr>
          <w:rFonts w:ascii="Arial Narrow" w:hAnsi="Arial Narrow" w:cs="Arial"/>
          <w:color w:val="000000"/>
          <w:sz w:val="18"/>
          <w:szCs w:val="18"/>
        </w:rPr>
        <w:t xml:space="preserve"> (</w:t>
      </w:r>
      <w:bookmarkStart w:id="31" w:name="ABG"/>
      <w:r w:rsidRPr="00BF6B22">
        <w:rPr>
          <w:rFonts w:ascii="Arial Narrow" w:hAnsi="Arial Narrow" w:cs="Arial"/>
          <w:color w:val="000000"/>
          <w:sz w:val="18"/>
          <w:szCs w:val="18"/>
        </w:rPr>
        <w:t>ABG</w:t>
      </w:r>
      <w:bookmarkEnd w:id="31"/>
      <w:r w:rsidRPr="00BF6B22">
        <w:rPr>
          <w:rFonts w:ascii="Arial Narrow" w:hAnsi="Arial Narrow" w:cs="Arial"/>
          <w:color w:val="000000"/>
          <w:sz w:val="18"/>
          <w:szCs w:val="18"/>
        </w:rPr>
        <w:t xml:space="preserve">) - a lab test of arterial blood (usually taken from the wrist) which measures carbon dioxide and oxygen levels as well as acid-base status.  Normal ABG values: </w:t>
      </w:r>
    </w:p>
    <w:p w:rsidR="00B87EBA" w:rsidRPr="00BF6B22" w:rsidRDefault="00B87EBA" w:rsidP="00326453">
      <w:pPr>
        <w:pStyle w:val="NormalWeb"/>
        <w:spacing w:before="0" w:beforeAutospacing="0" w:after="0" w:afterAutospacing="0"/>
        <w:ind w:left="1440"/>
        <w:rPr>
          <w:rFonts w:ascii="Arial Narrow" w:hAnsi="Arial Narrow" w:cs="Arial"/>
          <w:color w:val="000000"/>
          <w:sz w:val="18"/>
          <w:szCs w:val="18"/>
        </w:rPr>
      </w:pPr>
      <w:r w:rsidRPr="00BF6B22">
        <w:rPr>
          <w:rFonts w:ascii="Arial Narrow" w:hAnsi="Arial Narrow" w:cs="Arial"/>
          <w:color w:val="000000"/>
          <w:sz w:val="18"/>
          <w:szCs w:val="18"/>
        </w:rPr>
        <w:t>pH 7.35 to 7.45</w:t>
      </w:r>
      <w:r w:rsidRPr="00BF6B22">
        <w:rPr>
          <w:rFonts w:ascii="Arial Narrow" w:hAnsi="Arial Narrow" w:cs="Arial"/>
          <w:color w:val="000000"/>
          <w:sz w:val="18"/>
          <w:szCs w:val="18"/>
        </w:rPr>
        <w:br/>
        <w:t>PO2 80 to 98 mmHg</w:t>
      </w:r>
      <w:r w:rsidRPr="00BF6B22">
        <w:rPr>
          <w:rFonts w:ascii="Arial Narrow" w:hAnsi="Arial Narrow" w:cs="Arial"/>
          <w:color w:val="000000"/>
          <w:sz w:val="18"/>
          <w:szCs w:val="18"/>
        </w:rPr>
        <w:br/>
        <w:t>PCO2 35 to 45 mmHg</w:t>
      </w:r>
      <w:r w:rsidRPr="00BF6B22">
        <w:rPr>
          <w:rFonts w:ascii="Arial Narrow" w:hAnsi="Arial Narrow" w:cs="Arial"/>
          <w:color w:val="000000"/>
          <w:sz w:val="18"/>
          <w:szCs w:val="18"/>
        </w:rPr>
        <w:br/>
        <w:t>SaO2 96 to 98%</w:t>
      </w:r>
    </w:p>
    <w:p w:rsidR="00B87EBA" w:rsidRPr="00BF6B22" w:rsidRDefault="00B87EBA" w:rsidP="00326453">
      <w:pPr>
        <w:pStyle w:val="NormalWeb"/>
        <w:spacing w:before="0" w:beforeAutospacing="0" w:after="0" w:afterAutospacing="0"/>
        <w:ind w:left="720"/>
        <w:rPr>
          <w:rFonts w:ascii="Arial Narrow" w:hAnsi="Arial Narrow" w:cs="Arial"/>
          <w:color w:val="000000"/>
          <w:sz w:val="18"/>
          <w:szCs w:val="18"/>
        </w:rPr>
      </w:pPr>
      <w:r w:rsidRPr="00BF6B22">
        <w:rPr>
          <w:rFonts w:ascii="Arial Narrow" w:hAnsi="Arial Narrow" w:cs="Arial"/>
          <w:color w:val="000000"/>
          <w:sz w:val="18"/>
          <w:szCs w:val="18"/>
        </w:rPr>
        <w:t>SaO2 of  90% or above is considered adequate to support tissues and body functions. At less than 90% tissues and organs begin to suffer and supplemental oxygen may be prescribed.</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32" w:name="asthma"/>
      <w:r w:rsidRPr="00BF6B22">
        <w:rPr>
          <w:rFonts w:ascii="Arial Narrow" w:hAnsi="Arial Narrow" w:cs="Arial"/>
          <w:b/>
          <w:bCs/>
          <w:color w:val="000000"/>
          <w:sz w:val="18"/>
          <w:szCs w:val="18"/>
        </w:rPr>
        <w:t>Asthma</w:t>
      </w:r>
      <w:bookmarkEnd w:id="32"/>
      <w:r w:rsidRPr="00BF6B22">
        <w:rPr>
          <w:rFonts w:ascii="Arial Narrow" w:hAnsi="Arial Narrow" w:cs="Arial"/>
          <w:color w:val="000000"/>
          <w:sz w:val="18"/>
          <w:szCs w:val="18"/>
        </w:rPr>
        <w:t xml:space="preserve"> - a chronic inflammatory airway disease characterized by airway narrowing, </w:t>
      </w:r>
      <w:hyperlink r:id="rId306" w:anchor="bronchospasm#bronchospasm" w:history="1">
        <w:r w:rsidRPr="00BF6B22">
          <w:rPr>
            <w:rStyle w:val="Hyperlink"/>
            <w:rFonts w:ascii="Arial Narrow" w:hAnsi="Arial Narrow" w:cs="Arial"/>
            <w:sz w:val="18"/>
            <w:szCs w:val="18"/>
          </w:rPr>
          <w:t>bronchospasm</w:t>
        </w:r>
      </w:hyperlink>
      <w:r w:rsidRPr="00BF6B22">
        <w:rPr>
          <w:rFonts w:ascii="Arial Narrow" w:hAnsi="Arial Narrow" w:cs="Arial"/>
          <w:color w:val="000000"/>
          <w:sz w:val="18"/>
          <w:szCs w:val="18"/>
        </w:rPr>
        <w:t xml:space="preserve">  and </w:t>
      </w:r>
      <w:hyperlink r:id="rId307" w:anchor="Wheezing#Wheezing" w:history="1">
        <w:r w:rsidRPr="00BF6B22">
          <w:rPr>
            <w:rStyle w:val="Hyperlink"/>
            <w:rFonts w:ascii="Arial Narrow" w:hAnsi="Arial Narrow" w:cs="Arial"/>
            <w:sz w:val="18"/>
            <w:szCs w:val="18"/>
          </w:rPr>
          <w:t>wheezing</w:t>
        </w:r>
      </w:hyperlink>
      <w:r w:rsidRPr="00BF6B22">
        <w:rPr>
          <w:rFonts w:ascii="Arial Narrow" w:hAnsi="Arial Narrow" w:cs="Arial"/>
          <w:color w:val="000000"/>
          <w:sz w:val="18"/>
          <w:szCs w:val="18"/>
        </w:rPr>
        <w:t xml:space="preserve">; asthma is considered a reversible condition.  Asthma is often called a </w:t>
      </w:r>
      <w:hyperlink r:id="rId308" w:anchor="RAD#RAD" w:history="1">
        <w:r w:rsidRPr="00BF6B22">
          <w:rPr>
            <w:rStyle w:val="Hyperlink"/>
            <w:rFonts w:ascii="Arial Narrow" w:hAnsi="Arial Narrow" w:cs="Arial"/>
            <w:sz w:val="18"/>
            <w:szCs w:val="18"/>
          </w:rPr>
          <w:t>reactive airway disease</w:t>
        </w:r>
      </w:hyperlink>
      <w:r w:rsidRPr="00BF6B22">
        <w:rPr>
          <w:rFonts w:ascii="Arial Narrow" w:hAnsi="Arial Narrow" w:cs="Arial"/>
          <w:color w:val="000000"/>
          <w:sz w:val="18"/>
          <w:szCs w:val="18"/>
        </w:rPr>
        <w:t xml:space="preserve"> when it's expected to be of short duration, ie 'outgrown' as a child ages.  </w:t>
      </w:r>
    </w:p>
    <w:p w:rsidR="00B87EBA" w:rsidRPr="00BF6B22" w:rsidRDefault="00B87EBA" w:rsidP="00326453">
      <w:pPr>
        <w:pStyle w:val="NormalWeb"/>
        <w:spacing w:before="0" w:beforeAutospacing="0" w:after="0" w:afterAutospacing="0"/>
        <w:jc w:val="center"/>
        <w:rPr>
          <w:rFonts w:ascii="Arial Narrow" w:hAnsi="Arial Narrow" w:cs="Arial"/>
          <w:color w:val="000000"/>
          <w:sz w:val="18"/>
          <w:szCs w:val="18"/>
        </w:rPr>
      </w:pPr>
      <w:hyperlink r:id="rId309" w:anchor="top#top" w:history="1"/>
      <w:r w:rsidRPr="00BF6B22">
        <w:rPr>
          <w:rFonts w:ascii="Arial Narrow" w:hAnsi="Arial Narrow" w:cs="Arial"/>
          <w:color w:val="000000"/>
          <w:sz w:val="18"/>
          <w:szCs w:val="18"/>
        </w:rPr>
        <w:t xml:space="preser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Asthmatic Bronchitis</w:t>
      </w:r>
      <w:r w:rsidRPr="00BF6B22">
        <w:rPr>
          <w:rFonts w:ascii="Arial Narrow" w:hAnsi="Arial Narrow" w:cs="Arial"/>
          <w:color w:val="000000"/>
          <w:sz w:val="18"/>
          <w:szCs w:val="18"/>
        </w:rPr>
        <w:t xml:space="preserve"> - Coexistence of </w:t>
      </w:r>
      <w:hyperlink r:id="rId310" w:anchor="wheezing#wheezing" w:history="1">
        <w:r w:rsidRPr="00BF6B22">
          <w:rPr>
            <w:rStyle w:val="Hyperlink"/>
            <w:rFonts w:ascii="Arial Narrow" w:hAnsi="Arial Narrow" w:cs="Arial"/>
            <w:sz w:val="18"/>
            <w:szCs w:val="18"/>
          </w:rPr>
          <w:t>wheezing</w:t>
        </w:r>
      </w:hyperlink>
      <w:r w:rsidRPr="00BF6B22">
        <w:rPr>
          <w:rFonts w:ascii="Arial Narrow" w:hAnsi="Arial Narrow" w:cs="Arial"/>
          <w:color w:val="000000"/>
          <w:sz w:val="18"/>
          <w:szCs w:val="18"/>
        </w:rPr>
        <w:t xml:space="preserve"> and </w:t>
      </w:r>
      <w:hyperlink r:id="rId311" w:anchor="bronchitis#bronchitis" w:history="1">
        <w:r w:rsidRPr="00BF6B22">
          <w:rPr>
            <w:rStyle w:val="Hyperlink"/>
            <w:rFonts w:ascii="Arial Narrow" w:hAnsi="Arial Narrow" w:cs="Arial"/>
            <w:sz w:val="18"/>
            <w:szCs w:val="18"/>
          </w:rPr>
          <w:t>chronic bronchitis</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33" w:name="atelectasis"/>
      <w:r w:rsidRPr="00BF6B22">
        <w:rPr>
          <w:rFonts w:ascii="Arial Narrow" w:hAnsi="Arial Narrow" w:cs="Arial"/>
          <w:b/>
          <w:bCs/>
          <w:color w:val="000000"/>
          <w:sz w:val="18"/>
          <w:szCs w:val="18"/>
        </w:rPr>
        <w:t>Atelectasis</w:t>
      </w:r>
      <w:bookmarkEnd w:id="33"/>
      <w:r w:rsidRPr="00BF6B22">
        <w:rPr>
          <w:rFonts w:ascii="Arial Narrow" w:hAnsi="Arial Narrow" w:cs="Arial"/>
          <w:color w:val="000000"/>
          <w:sz w:val="18"/>
          <w:szCs w:val="18"/>
        </w:rPr>
        <w:t xml:space="preserve"> - incomplete expansion of the lung</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 xml:space="preserve">ATRA </w:t>
      </w:r>
      <w:bookmarkStart w:id="34" w:name="syndrome"/>
      <w:r w:rsidRPr="00BF6B22">
        <w:rPr>
          <w:rFonts w:ascii="Arial Narrow" w:hAnsi="Arial Narrow" w:cs="Arial"/>
          <w:b/>
          <w:bCs/>
          <w:color w:val="000000"/>
          <w:sz w:val="18"/>
          <w:szCs w:val="18"/>
        </w:rPr>
        <w:t>Syndrome</w:t>
      </w:r>
      <w:bookmarkEnd w:id="34"/>
      <w:r w:rsidRPr="00BF6B22">
        <w:rPr>
          <w:rFonts w:ascii="Arial Narrow" w:hAnsi="Arial Narrow" w:cs="Arial"/>
          <w:b/>
          <w:bCs/>
          <w:color w:val="000000"/>
          <w:sz w:val="18"/>
          <w:szCs w:val="18"/>
        </w:rPr>
        <w:t xml:space="preserve"> </w:t>
      </w:r>
      <w:r w:rsidRPr="00BF6B22">
        <w:rPr>
          <w:rFonts w:ascii="Arial Narrow" w:hAnsi="Arial Narrow" w:cs="Arial"/>
          <w:color w:val="000000"/>
          <w:sz w:val="18"/>
          <w:szCs w:val="18"/>
        </w:rPr>
        <w:t>-  a life-threatening complication that can occur during the treatment of acute promyelocytic leukemia (APL) by ATRA. Main clinical signs are respiratory distress, fever, pulmonary infiltrates, weight gain, pleural effusion, renal failure, pericardial effusion, cardiac failure and hypotension. [</w:t>
      </w:r>
      <w:hyperlink r:id="rId312" w:tgtFrame="_blank" w:history="1">
        <w:r w:rsidRPr="00BF6B22">
          <w:rPr>
            <w:rStyle w:val="Hyperlink"/>
            <w:rFonts w:ascii="Arial Narrow" w:hAnsi="Arial Narrow" w:cs="Arial"/>
            <w:sz w:val="18"/>
            <w:szCs w:val="18"/>
          </w:rPr>
          <w:t>more info</w:t>
        </w:r>
      </w:hyperlink>
      <w:r w:rsidRPr="00BF6B22">
        <w:rPr>
          <w:rFonts w:ascii="Arial Narrow" w:hAnsi="Arial Narrow" w:cs="Arial"/>
          <w:color w:val="000000"/>
          <w:sz w:val="18"/>
          <w:szCs w:val="18"/>
        </w:rPr>
        <w:t xml:space="preser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35" w:name="bb"/>
      <w:r w:rsidRPr="00BF6B22">
        <w:rPr>
          <w:rFonts w:ascii="Arial Narrow" w:hAnsi="Arial Narrow" w:cs="Arial"/>
          <w:b/>
          <w:bCs/>
          <w:color w:val="000000"/>
          <w:sz w:val="18"/>
          <w:szCs w:val="18"/>
        </w:rPr>
        <w:t>B</w:t>
      </w:r>
      <w:bookmarkEnd w:id="35"/>
      <w:r w:rsidRPr="00BF6B22">
        <w:rPr>
          <w:rFonts w:ascii="Arial Narrow" w:hAnsi="Arial Narrow" w:cs="Arial"/>
          <w:b/>
          <w:bCs/>
          <w:color w:val="000000"/>
          <w:sz w:val="18"/>
          <w:szCs w:val="18"/>
        </w:rPr>
        <w:t>arrel chest</w:t>
      </w:r>
      <w:r w:rsidRPr="00BF6B22">
        <w:rPr>
          <w:rFonts w:ascii="Arial Narrow" w:hAnsi="Arial Narrow" w:cs="Arial"/>
          <w:color w:val="000000"/>
          <w:sz w:val="18"/>
          <w:szCs w:val="18"/>
        </w:rPr>
        <w:t xml:space="preserve"> - the shape of the chest in some patients with </w:t>
      </w:r>
      <w:hyperlink r:id="rId313" w:anchor="COPD#COPD" w:history="1">
        <w:r w:rsidRPr="00BF6B22">
          <w:rPr>
            <w:rStyle w:val="Hyperlink"/>
            <w:rFonts w:ascii="Arial Narrow" w:hAnsi="Arial Narrow" w:cs="Arial"/>
            <w:sz w:val="18"/>
            <w:szCs w:val="18"/>
          </w:rPr>
          <w:t>COPD</w:t>
        </w:r>
      </w:hyperlink>
      <w:r w:rsidRPr="00BF6B22">
        <w:rPr>
          <w:rFonts w:ascii="Arial Narrow" w:hAnsi="Arial Narrow" w:cs="Arial"/>
          <w:color w:val="000000"/>
          <w:sz w:val="18"/>
          <w:szCs w:val="18"/>
        </w:rPr>
        <w:t xml:space="preserve"> when air trapping causes overinflated lungs.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Beta Agonist</w:t>
      </w:r>
      <w:r w:rsidRPr="00BF6B22">
        <w:rPr>
          <w:rFonts w:ascii="Arial Narrow" w:hAnsi="Arial Narrow" w:cs="Arial"/>
          <w:color w:val="000000"/>
          <w:sz w:val="18"/>
          <w:szCs w:val="18"/>
        </w:rPr>
        <w:t xml:space="preserve"> - Short- or long-lasting class of drugs that relax the muscles in the airway.  </w:t>
      </w:r>
      <w:bookmarkStart w:id="36" w:name="BiPAP"/>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BiPAP</w:t>
      </w:r>
      <w:bookmarkEnd w:id="36"/>
      <w:r w:rsidRPr="00BF6B22">
        <w:rPr>
          <w:rFonts w:ascii="Arial Narrow" w:hAnsi="Arial Narrow" w:cs="Arial"/>
          <w:color w:val="000000"/>
          <w:sz w:val="18"/>
          <w:szCs w:val="18"/>
          <w:vertAlign w:val="superscript"/>
        </w:rPr>
        <w:t>®</w:t>
      </w:r>
      <w:r w:rsidRPr="00BF6B22">
        <w:rPr>
          <w:rFonts w:ascii="Arial Narrow" w:hAnsi="Arial Narrow" w:cs="Arial"/>
          <w:color w:val="000000"/>
          <w:sz w:val="18"/>
          <w:szCs w:val="18"/>
        </w:rPr>
        <w:t xml:space="preserve"> - Bi-Level Positive Airway Pressure - a machine which administers air under pressure via a nose mask to keep </w:t>
      </w:r>
      <w:hyperlink r:id="rId314" w:anchor="airway#airway" w:history="1">
        <w:r w:rsidRPr="00BF6B22">
          <w:rPr>
            <w:rStyle w:val="Hyperlink"/>
            <w:rFonts w:ascii="Arial Narrow" w:hAnsi="Arial Narrow" w:cs="Arial"/>
            <w:sz w:val="18"/>
            <w:szCs w:val="18"/>
          </w:rPr>
          <w:t>airways</w:t>
        </w:r>
      </w:hyperlink>
      <w:r w:rsidRPr="00BF6B22">
        <w:rPr>
          <w:rFonts w:ascii="Arial Narrow" w:hAnsi="Arial Narrow" w:cs="Arial"/>
          <w:color w:val="000000"/>
          <w:sz w:val="18"/>
          <w:szCs w:val="18"/>
        </w:rPr>
        <w:t xml:space="preserve"> open and unobstructed.  BiPAP</w:t>
      </w:r>
      <w:r w:rsidRPr="00BF6B22">
        <w:rPr>
          <w:rFonts w:ascii="Arial Narrow" w:hAnsi="Arial Narrow" w:cs="Arial"/>
          <w:color w:val="000000"/>
          <w:sz w:val="18"/>
          <w:szCs w:val="18"/>
          <w:vertAlign w:val="superscript"/>
        </w:rPr>
        <w:t>®</w:t>
      </w:r>
      <w:r w:rsidRPr="00BF6B22">
        <w:rPr>
          <w:rFonts w:ascii="Arial Narrow" w:hAnsi="Arial Narrow" w:cs="Arial"/>
          <w:color w:val="000000"/>
          <w:sz w:val="18"/>
          <w:szCs w:val="18"/>
        </w:rPr>
        <w:t xml:space="preserve"> units track the patient's breathing and lower the pressure during exhalation.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37" w:name="blebs"/>
      <w:r w:rsidRPr="00BF6B22">
        <w:rPr>
          <w:rFonts w:ascii="Arial Narrow" w:hAnsi="Arial Narrow" w:cs="Arial"/>
          <w:b/>
          <w:bCs/>
          <w:color w:val="000000"/>
          <w:sz w:val="18"/>
          <w:szCs w:val="18"/>
        </w:rPr>
        <w:t>Blebs</w:t>
      </w:r>
      <w:bookmarkEnd w:id="37"/>
      <w:r w:rsidRPr="00BF6B22">
        <w:rPr>
          <w:rFonts w:ascii="Arial Narrow" w:hAnsi="Arial Narrow" w:cs="Arial"/>
          <w:color w:val="000000"/>
          <w:sz w:val="18"/>
          <w:szCs w:val="18"/>
        </w:rPr>
        <w:t xml:space="preserve"> - Air-filled cysts near or on the surface of the lung.  Blebs are less than 1cm in diameter.  Compare to </w:t>
      </w:r>
      <w:hyperlink r:id="rId315" w:anchor="bullae#bullae" w:history="1">
        <w:r w:rsidRPr="00BF6B22">
          <w:rPr>
            <w:rStyle w:val="Hyperlink"/>
            <w:rFonts w:ascii="Arial Narrow" w:hAnsi="Arial Narrow" w:cs="Arial"/>
            <w:sz w:val="18"/>
            <w:szCs w:val="18"/>
          </w:rPr>
          <w:t>bullae</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Blebs Disease</w:t>
      </w:r>
      <w:r w:rsidRPr="00BF6B22">
        <w:rPr>
          <w:rFonts w:ascii="Arial Narrow" w:hAnsi="Arial Narrow" w:cs="Arial"/>
          <w:color w:val="000000"/>
          <w:sz w:val="18"/>
          <w:szCs w:val="18"/>
        </w:rPr>
        <w:t xml:space="preserve"> - see </w:t>
      </w:r>
      <w:hyperlink r:id="rId316" w:anchor="SP#SP" w:history="1">
        <w:r w:rsidRPr="00BF6B22">
          <w:rPr>
            <w:rStyle w:val="Hyperlink"/>
            <w:rFonts w:ascii="Arial Narrow" w:hAnsi="Arial Narrow" w:cs="Arial"/>
            <w:sz w:val="18"/>
            <w:szCs w:val="18"/>
          </w:rPr>
          <w:t>Spontaneous Pneumonothorax</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38" w:name="blue"/>
      <w:r w:rsidRPr="00BF6B22">
        <w:rPr>
          <w:rFonts w:ascii="Arial Narrow" w:hAnsi="Arial Narrow" w:cs="Arial"/>
          <w:b/>
          <w:bCs/>
          <w:color w:val="000000"/>
          <w:sz w:val="18"/>
          <w:szCs w:val="18"/>
        </w:rPr>
        <w:t>Blue</w:t>
      </w:r>
      <w:bookmarkEnd w:id="38"/>
      <w:r w:rsidRPr="00BF6B22">
        <w:rPr>
          <w:rFonts w:ascii="Arial Narrow" w:hAnsi="Arial Narrow" w:cs="Arial"/>
          <w:b/>
          <w:bCs/>
          <w:color w:val="000000"/>
          <w:sz w:val="18"/>
          <w:szCs w:val="18"/>
        </w:rPr>
        <w:t xml:space="preserve"> Bloater</w:t>
      </w:r>
      <w:r w:rsidRPr="00BF6B22">
        <w:rPr>
          <w:rFonts w:ascii="Arial Narrow" w:hAnsi="Arial Narrow" w:cs="Arial"/>
          <w:color w:val="000000"/>
          <w:sz w:val="18"/>
          <w:szCs w:val="18"/>
        </w:rPr>
        <w:t xml:space="preserve"> - term for the </w:t>
      </w:r>
      <w:hyperlink r:id="rId317" w:anchor="COPD#COPD" w:history="1">
        <w:r w:rsidRPr="00BF6B22">
          <w:rPr>
            <w:rStyle w:val="Hyperlink"/>
            <w:rFonts w:ascii="Arial Narrow" w:hAnsi="Arial Narrow" w:cs="Arial"/>
            <w:sz w:val="18"/>
            <w:szCs w:val="18"/>
          </w:rPr>
          <w:t>COPD</w:t>
        </w:r>
      </w:hyperlink>
      <w:r w:rsidRPr="00BF6B22">
        <w:rPr>
          <w:rFonts w:ascii="Arial Narrow" w:hAnsi="Arial Narrow" w:cs="Arial"/>
          <w:color w:val="000000"/>
          <w:sz w:val="18"/>
          <w:szCs w:val="18"/>
        </w:rPr>
        <w:t xml:space="preserve"> patient whose symptoms include </w:t>
      </w:r>
      <w:hyperlink r:id="rId318" w:anchor="hypoxemia#hypoxemia" w:history="1">
        <w:r w:rsidRPr="00BF6B22">
          <w:rPr>
            <w:rStyle w:val="Hyperlink"/>
            <w:rFonts w:ascii="Arial Narrow" w:hAnsi="Arial Narrow" w:cs="Arial"/>
            <w:sz w:val="18"/>
            <w:szCs w:val="18"/>
          </w:rPr>
          <w:t>hypoxemia</w:t>
        </w:r>
      </w:hyperlink>
      <w:r w:rsidRPr="00BF6B22">
        <w:rPr>
          <w:rFonts w:ascii="Arial Narrow" w:hAnsi="Arial Narrow" w:cs="Arial"/>
          <w:color w:val="000000"/>
          <w:sz w:val="18"/>
          <w:szCs w:val="18"/>
        </w:rPr>
        <w:t xml:space="preserve">, secondary </w:t>
      </w:r>
      <w:hyperlink r:id="rId319" w:anchor="polycythemia#polycythemia" w:history="1">
        <w:r w:rsidRPr="00BF6B22">
          <w:rPr>
            <w:rStyle w:val="Hyperlink"/>
            <w:rFonts w:ascii="Arial Narrow" w:hAnsi="Arial Narrow" w:cs="Arial"/>
            <w:sz w:val="18"/>
            <w:szCs w:val="18"/>
          </w:rPr>
          <w:t>polycythemia</w:t>
        </w:r>
      </w:hyperlink>
      <w:r w:rsidRPr="00BF6B22">
        <w:rPr>
          <w:rFonts w:ascii="Arial Narrow" w:hAnsi="Arial Narrow" w:cs="Arial"/>
          <w:color w:val="000000"/>
          <w:sz w:val="18"/>
          <w:szCs w:val="18"/>
        </w:rPr>
        <w:t xml:space="preserve">, </w:t>
      </w:r>
      <w:hyperlink r:id="rId320" w:anchor="CO2#CO2" w:history="1">
        <w:r w:rsidRPr="00BF6B22">
          <w:rPr>
            <w:rStyle w:val="Hyperlink"/>
            <w:rFonts w:ascii="Arial Narrow" w:hAnsi="Arial Narrow" w:cs="Arial"/>
            <w:sz w:val="18"/>
            <w:szCs w:val="18"/>
          </w:rPr>
          <w:t>CO2</w:t>
        </w:r>
      </w:hyperlink>
      <w:r w:rsidRPr="00BF6B22">
        <w:rPr>
          <w:rFonts w:ascii="Arial Narrow" w:hAnsi="Arial Narrow" w:cs="Arial"/>
          <w:color w:val="000000"/>
          <w:sz w:val="18"/>
          <w:szCs w:val="18"/>
        </w:rPr>
        <w:t xml:space="preserve"> retention, </w:t>
      </w:r>
      <w:hyperlink r:id="rId321" w:anchor="PH#PH" w:history="1">
        <w:r w:rsidRPr="00BF6B22">
          <w:rPr>
            <w:rStyle w:val="Hyperlink"/>
            <w:rFonts w:ascii="Arial Narrow" w:hAnsi="Arial Narrow" w:cs="Arial"/>
            <w:sz w:val="18"/>
            <w:szCs w:val="18"/>
          </w:rPr>
          <w:t>pulmonary hypertension</w:t>
        </w:r>
      </w:hyperlink>
      <w:r w:rsidRPr="00BF6B22">
        <w:rPr>
          <w:rFonts w:ascii="Arial Narrow" w:hAnsi="Arial Narrow" w:cs="Arial"/>
          <w:color w:val="000000"/>
          <w:sz w:val="18"/>
          <w:szCs w:val="18"/>
        </w:rPr>
        <w:t xml:space="preserve"> and </w:t>
      </w:r>
      <w:hyperlink r:id="rId322" w:anchor="cor#cor" w:history="1">
        <w:r w:rsidRPr="00BF6B22">
          <w:rPr>
            <w:rStyle w:val="Hyperlink"/>
            <w:rFonts w:ascii="Arial Narrow" w:hAnsi="Arial Narrow" w:cs="Arial"/>
            <w:sz w:val="18"/>
            <w:szCs w:val="18"/>
          </w:rPr>
          <w:t>cor pulmonale</w:t>
        </w:r>
      </w:hyperlink>
      <w:r w:rsidRPr="00BF6B22">
        <w:rPr>
          <w:rFonts w:ascii="Arial Narrow" w:hAnsi="Arial Narrow" w:cs="Arial"/>
          <w:color w:val="000000"/>
          <w:sz w:val="18"/>
          <w:szCs w:val="18"/>
        </w:rPr>
        <w:t xml:space="preserve">. Term is rarely used anymore.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Bradypnea</w:t>
      </w:r>
      <w:r w:rsidRPr="00BF6B22">
        <w:rPr>
          <w:rFonts w:ascii="Arial Narrow" w:hAnsi="Arial Narrow" w:cs="Arial"/>
          <w:color w:val="000000"/>
          <w:sz w:val="18"/>
          <w:szCs w:val="18"/>
        </w:rPr>
        <w:t xml:space="preserve"> - decreased breathing rate, usually under ten breaths per minute.   Bradypnea is often caused by the administration of narcotic analgesics such as morphine.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39" w:name="bronchi"/>
      <w:r w:rsidRPr="00BF6B22">
        <w:rPr>
          <w:rFonts w:ascii="Arial Narrow" w:hAnsi="Arial Narrow" w:cs="Arial"/>
          <w:b/>
          <w:bCs/>
          <w:color w:val="000000"/>
          <w:sz w:val="18"/>
          <w:szCs w:val="18"/>
        </w:rPr>
        <w:t>Bronchi</w:t>
      </w:r>
      <w:bookmarkEnd w:id="39"/>
      <w:r w:rsidRPr="00BF6B22">
        <w:rPr>
          <w:rFonts w:ascii="Arial Narrow" w:hAnsi="Arial Narrow" w:cs="Arial"/>
          <w:color w:val="000000"/>
          <w:sz w:val="18"/>
          <w:szCs w:val="18"/>
        </w:rPr>
        <w:t xml:space="preserve"> (pl) (singular: bronchus) - branches of the bronchial tree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 xml:space="preserve">Bronchial </w:t>
      </w:r>
      <w:bookmarkStart w:id="40" w:name="tree"/>
      <w:r w:rsidRPr="00BF6B22">
        <w:rPr>
          <w:rFonts w:ascii="Arial Narrow" w:hAnsi="Arial Narrow" w:cs="Arial"/>
          <w:b/>
          <w:bCs/>
          <w:color w:val="000000"/>
          <w:sz w:val="18"/>
          <w:szCs w:val="18"/>
        </w:rPr>
        <w:t>tree</w:t>
      </w:r>
      <w:bookmarkEnd w:id="40"/>
      <w:r w:rsidRPr="00BF6B22">
        <w:rPr>
          <w:rFonts w:ascii="Arial Narrow" w:hAnsi="Arial Narrow" w:cs="Arial"/>
          <w:b/>
          <w:bCs/>
          <w:color w:val="000000"/>
          <w:sz w:val="18"/>
          <w:szCs w:val="18"/>
        </w:rPr>
        <w:t xml:space="preserve"> </w:t>
      </w:r>
      <w:r w:rsidRPr="00BF6B22">
        <w:rPr>
          <w:rFonts w:ascii="Arial Narrow" w:hAnsi="Arial Narrow" w:cs="Arial"/>
          <w:color w:val="000000"/>
          <w:sz w:val="18"/>
          <w:szCs w:val="18"/>
        </w:rPr>
        <w:t xml:space="preserve">- term used to describe the ductwork of the respiratory system which branch like a tree, the terminal 'branches' leading to the </w:t>
      </w:r>
      <w:hyperlink r:id="rId323" w:anchor="alveoli#alveoli" w:history="1">
        <w:r w:rsidRPr="00BF6B22">
          <w:rPr>
            <w:rStyle w:val="Hyperlink"/>
            <w:rFonts w:ascii="Arial Narrow" w:hAnsi="Arial Narrow" w:cs="Arial"/>
            <w:sz w:val="18"/>
            <w:szCs w:val="18"/>
          </w:rPr>
          <w:t>alveoli</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Bronchiectasis</w:t>
      </w:r>
      <w:r w:rsidRPr="00BF6B22">
        <w:rPr>
          <w:rFonts w:ascii="Arial Narrow" w:hAnsi="Arial Narrow" w:cs="Arial"/>
          <w:color w:val="000000"/>
          <w:sz w:val="18"/>
          <w:szCs w:val="18"/>
        </w:rPr>
        <w:t xml:space="preserve"> - a </w:t>
      </w:r>
      <w:hyperlink r:id="rId324" w:anchor="chronic#chronic" w:history="1">
        <w:r w:rsidRPr="00BF6B22">
          <w:rPr>
            <w:rStyle w:val="Hyperlink"/>
            <w:rFonts w:ascii="Arial Narrow" w:hAnsi="Arial Narrow" w:cs="Arial"/>
            <w:sz w:val="18"/>
            <w:szCs w:val="18"/>
          </w:rPr>
          <w:t>chronic</w:t>
        </w:r>
      </w:hyperlink>
      <w:r w:rsidRPr="00BF6B22">
        <w:rPr>
          <w:rFonts w:ascii="Arial Narrow" w:hAnsi="Arial Narrow" w:cs="Arial"/>
          <w:color w:val="000000"/>
          <w:sz w:val="18"/>
          <w:szCs w:val="18"/>
        </w:rPr>
        <w:t xml:space="preserve"> inflammatory or degenerative condition of bronchi or bronchioles marked by dilation and loss of elasticity of the walls.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hyperlink r:id="rId325" w:anchor="top#top" w:history="1"/>
      <w:bookmarkStart w:id="41" w:name="bronchioles"/>
      <w:r w:rsidRPr="00BF6B22">
        <w:rPr>
          <w:rFonts w:ascii="Arial Narrow" w:hAnsi="Arial Narrow" w:cs="Arial"/>
          <w:b/>
          <w:bCs/>
          <w:color w:val="000000"/>
          <w:sz w:val="18"/>
          <w:szCs w:val="18"/>
        </w:rPr>
        <w:t>Bronchioles</w:t>
      </w:r>
      <w:bookmarkEnd w:id="41"/>
      <w:r w:rsidRPr="00BF6B22">
        <w:rPr>
          <w:rFonts w:ascii="Arial Narrow" w:hAnsi="Arial Narrow" w:cs="Arial"/>
          <w:color w:val="000000"/>
          <w:sz w:val="18"/>
          <w:szCs w:val="18"/>
        </w:rPr>
        <w:t xml:space="preserve"> - tiniest branches of the bronchial tree, they lead into the </w:t>
      </w:r>
      <w:hyperlink r:id="rId326" w:anchor="alveoli#alveoli" w:history="1">
        <w:r w:rsidRPr="00BF6B22">
          <w:rPr>
            <w:rStyle w:val="Hyperlink"/>
            <w:rFonts w:ascii="Arial Narrow" w:hAnsi="Arial Narrow" w:cs="Arial"/>
            <w:sz w:val="18"/>
            <w:szCs w:val="18"/>
          </w:rPr>
          <w:t>alveoli</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Bronchiolitis Obliterans</w:t>
      </w:r>
      <w:r w:rsidRPr="00BF6B22">
        <w:rPr>
          <w:rFonts w:ascii="Arial Narrow" w:hAnsi="Arial Narrow" w:cs="Arial"/>
          <w:color w:val="000000"/>
          <w:sz w:val="18"/>
          <w:szCs w:val="18"/>
        </w:rPr>
        <w:t xml:space="preserve"> (</w:t>
      </w:r>
      <w:bookmarkStart w:id="42" w:name="BO"/>
      <w:r w:rsidRPr="00BF6B22">
        <w:rPr>
          <w:rFonts w:ascii="Arial Narrow" w:hAnsi="Arial Narrow" w:cs="Arial"/>
          <w:color w:val="000000"/>
          <w:sz w:val="18"/>
          <w:szCs w:val="18"/>
        </w:rPr>
        <w:t>BO</w:t>
      </w:r>
      <w:bookmarkEnd w:id="42"/>
      <w:r w:rsidRPr="00BF6B22">
        <w:rPr>
          <w:rFonts w:ascii="Arial Narrow" w:hAnsi="Arial Narrow" w:cs="Arial"/>
          <w:color w:val="000000"/>
          <w:sz w:val="18"/>
          <w:szCs w:val="18"/>
        </w:rPr>
        <w:t xml:space="preserve">) - an obstructive process involving small </w:t>
      </w:r>
      <w:hyperlink r:id="rId327" w:anchor="airway#airway" w:history="1">
        <w:r w:rsidRPr="00BF6B22">
          <w:rPr>
            <w:rStyle w:val="Hyperlink"/>
            <w:rFonts w:ascii="Arial Narrow" w:hAnsi="Arial Narrow" w:cs="Arial"/>
            <w:sz w:val="18"/>
            <w:szCs w:val="18"/>
          </w:rPr>
          <w:t>airways</w:t>
        </w:r>
      </w:hyperlink>
      <w:r w:rsidRPr="00BF6B22">
        <w:rPr>
          <w:rFonts w:ascii="Arial Narrow" w:hAnsi="Arial Narrow" w:cs="Arial"/>
          <w:color w:val="000000"/>
          <w:sz w:val="18"/>
          <w:szCs w:val="18"/>
        </w:rPr>
        <w:t xml:space="preserve"> in the lung periphery. It may occur following a bout of pneumonia or lung transplantation.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Bronchiolitis Obliterans Organizing Pneumonia</w:t>
      </w:r>
      <w:r w:rsidRPr="00BF6B22">
        <w:rPr>
          <w:rFonts w:ascii="Arial Narrow" w:hAnsi="Arial Narrow" w:cs="Arial"/>
          <w:color w:val="000000"/>
          <w:sz w:val="18"/>
          <w:szCs w:val="18"/>
        </w:rPr>
        <w:t xml:space="preserve"> (</w:t>
      </w:r>
      <w:bookmarkStart w:id="43" w:name="BOOP"/>
      <w:r w:rsidRPr="00BF6B22">
        <w:rPr>
          <w:rFonts w:ascii="Arial Narrow" w:hAnsi="Arial Narrow" w:cs="Arial"/>
          <w:color w:val="000000"/>
          <w:sz w:val="18"/>
          <w:szCs w:val="18"/>
        </w:rPr>
        <w:t>BOOP</w:t>
      </w:r>
      <w:bookmarkEnd w:id="43"/>
      <w:r w:rsidRPr="00BF6B22">
        <w:rPr>
          <w:rFonts w:ascii="Arial Narrow" w:hAnsi="Arial Narrow" w:cs="Arial"/>
          <w:color w:val="000000"/>
          <w:sz w:val="18"/>
          <w:szCs w:val="18"/>
        </w:rPr>
        <w:t xml:space="preserve">) - obstructive condition characterized by granulation tissue plugs within the small </w:t>
      </w:r>
      <w:hyperlink r:id="rId328" w:anchor="airway#airway" w:history="1">
        <w:r w:rsidRPr="00BF6B22">
          <w:rPr>
            <w:rStyle w:val="Hyperlink"/>
            <w:rFonts w:ascii="Arial Narrow" w:hAnsi="Arial Narrow" w:cs="Arial"/>
            <w:sz w:val="18"/>
            <w:szCs w:val="18"/>
          </w:rPr>
          <w:t>airways</w:t>
        </w:r>
      </w:hyperlink>
      <w:r w:rsidRPr="00BF6B22">
        <w:rPr>
          <w:rFonts w:ascii="Arial Narrow" w:hAnsi="Arial Narrow" w:cs="Arial"/>
          <w:color w:val="000000"/>
          <w:sz w:val="18"/>
          <w:szCs w:val="18"/>
        </w:rPr>
        <w:t xml:space="preserve">. This abnormal tissue extends into alveolar ducts and </w:t>
      </w:r>
      <w:hyperlink r:id="rId329" w:anchor="alveoli#alveoli" w:history="1">
        <w:r w:rsidRPr="00BF6B22">
          <w:rPr>
            <w:rStyle w:val="Hyperlink"/>
            <w:rFonts w:ascii="Arial Narrow" w:hAnsi="Arial Narrow" w:cs="Arial"/>
            <w:sz w:val="18"/>
            <w:szCs w:val="18"/>
          </w:rPr>
          <w:t>alveoli</w:t>
        </w:r>
      </w:hyperlink>
      <w:r w:rsidRPr="00BF6B22">
        <w:rPr>
          <w:rFonts w:ascii="Arial Narrow" w:hAnsi="Arial Narrow" w:cs="Arial"/>
          <w:color w:val="000000"/>
          <w:sz w:val="18"/>
          <w:szCs w:val="18"/>
        </w:rPr>
        <w:t>.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44" w:name="bronchitis"/>
      <w:r w:rsidRPr="00BF6B22">
        <w:rPr>
          <w:rFonts w:ascii="Arial Narrow" w:hAnsi="Arial Narrow" w:cs="Arial"/>
          <w:b/>
          <w:bCs/>
          <w:color w:val="000000"/>
          <w:sz w:val="18"/>
          <w:szCs w:val="18"/>
        </w:rPr>
        <w:t>Bronchitis</w:t>
      </w:r>
      <w:bookmarkEnd w:id="44"/>
      <w:r w:rsidRPr="00BF6B22">
        <w:rPr>
          <w:rFonts w:ascii="Arial Narrow" w:hAnsi="Arial Narrow" w:cs="Arial"/>
          <w:color w:val="000000"/>
          <w:sz w:val="18"/>
          <w:szCs w:val="18"/>
        </w:rPr>
        <w:t xml:space="preserve"> - </w:t>
      </w:r>
      <w:hyperlink r:id="rId330" w:anchor="acute#acute" w:history="1">
        <w:r w:rsidRPr="00BF6B22">
          <w:rPr>
            <w:rStyle w:val="Hyperlink"/>
            <w:rFonts w:ascii="Arial Narrow" w:hAnsi="Arial Narrow" w:cs="Arial"/>
            <w:sz w:val="18"/>
            <w:szCs w:val="18"/>
          </w:rPr>
          <w:t>acute</w:t>
        </w:r>
      </w:hyperlink>
      <w:r w:rsidRPr="00BF6B22">
        <w:rPr>
          <w:rFonts w:ascii="Arial Narrow" w:hAnsi="Arial Narrow" w:cs="Arial"/>
          <w:color w:val="000000"/>
          <w:sz w:val="18"/>
          <w:szCs w:val="18"/>
        </w:rPr>
        <w:t xml:space="preserve"> or </w:t>
      </w:r>
      <w:hyperlink r:id="rId331" w:anchor="chronic#chronic" w:history="1">
        <w:r w:rsidRPr="00BF6B22">
          <w:rPr>
            <w:rStyle w:val="Hyperlink"/>
            <w:rFonts w:ascii="Arial Narrow" w:hAnsi="Arial Narrow" w:cs="Arial"/>
            <w:sz w:val="18"/>
            <w:szCs w:val="18"/>
          </w:rPr>
          <w:t>chronic</w:t>
        </w:r>
      </w:hyperlink>
      <w:r w:rsidRPr="00BF6B22">
        <w:rPr>
          <w:rFonts w:ascii="Arial Narrow" w:hAnsi="Arial Narrow" w:cs="Arial"/>
          <w:color w:val="000000"/>
          <w:sz w:val="18"/>
          <w:szCs w:val="18"/>
        </w:rPr>
        <w:t xml:space="preserve"> inflammation of the bronchial airways or any part of them.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Acute Bronchitis</w:t>
      </w:r>
      <w:r w:rsidRPr="00BF6B22">
        <w:rPr>
          <w:rFonts w:ascii="Arial Narrow" w:hAnsi="Arial Narrow" w:cs="Arial"/>
          <w:color w:val="000000"/>
          <w:sz w:val="18"/>
          <w:szCs w:val="18"/>
        </w:rPr>
        <w:t xml:space="preserve"> - </w:t>
      </w:r>
      <w:hyperlink r:id="rId332" w:anchor="inflammation#inflammation" w:history="1">
        <w:r w:rsidRPr="00BF6B22">
          <w:rPr>
            <w:rStyle w:val="Hyperlink"/>
            <w:rFonts w:ascii="Arial Narrow" w:hAnsi="Arial Narrow" w:cs="Arial"/>
            <w:sz w:val="18"/>
            <w:szCs w:val="18"/>
          </w:rPr>
          <w:t>inflammation</w:t>
        </w:r>
      </w:hyperlink>
      <w:r w:rsidRPr="00BF6B22">
        <w:rPr>
          <w:rFonts w:ascii="Arial Narrow" w:hAnsi="Arial Narrow" w:cs="Arial"/>
          <w:color w:val="000000"/>
          <w:sz w:val="18"/>
          <w:szCs w:val="18"/>
        </w:rPr>
        <w:t xml:space="preserve"> of cells lining the </w:t>
      </w:r>
      <w:hyperlink r:id="rId333" w:anchor="bronchi#bronchi" w:history="1">
        <w:r w:rsidRPr="00BF6B22">
          <w:rPr>
            <w:rStyle w:val="Hyperlink"/>
            <w:rFonts w:ascii="Arial Narrow" w:hAnsi="Arial Narrow" w:cs="Arial"/>
            <w:sz w:val="18"/>
            <w:szCs w:val="18"/>
          </w:rPr>
          <w:t>bronchi</w:t>
        </w:r>
      </w:hyperlink>
      <w:r w:rsidRPr="00BF6B22">
        <w:rPr>
          <w:rFonts w:ascii="Arial Narrow" w:hAnsi="Arial Narrow" w:cs="Arial"/>
          <w:color w:val="000000"/>
          <w:sz w:val="18"/>
          <w:szCs w:val="18"/>
        </w:rPr>
        <w:t xml:space="preserve"> causes production of yellow or gray </w:t>
      </w:r>
      <w:hyperlink r:id="rId334" w:anchor="mucus#mucus" w:history="1">
        <w:r w:rsidRPr="00BF6B22">
          <w:rPr>
            <w:rStyle w:val="Hyperlink"/>
            <w:rFonts w:ascii="Arial Narrow" w:hAnsi="Arial Narrow" w:cs="Arial"/>
            <w:sz w:val="18"/>
            <w:szCs w:val="18"/>
          </w:rPr>
          <w:t>mucus</w:t>
        </w:r>
      </w:hyperlink>
      <w:r w:rsidRPr="00BF6B22">
        <w:rPr>
          <w:rFonts w:ascii="Arial Narrow" w:hAnsi="Arial Narrow" w:cs="Arial"/>
          <w:color w:val="000000"/>
          <w:sz w:val="18"/>
          <w:szCs w:val="18"/>
        </w:rPr>
        <w:t xml:space="preserve"> which clogs airways resulting in shortness of breath, </w:t>
      </w:r>
      <w:hyperlink r:id="rId335" w:anchor="wheezing#wheezing" w:history="1">
        <w:r w:rsidRPr="00BF6B22">
          <w:rPr>
            <w:rStyle w:val="Hyperlink"/>
            <w:rFonts w:ascii="Arial Narrow" w:hAnsi="Arial Narrow" w:cs="Arial"/>
            <w:sz w:val="18"/>
            <w:szCs w:val="18"/>
          </w:rPr>
          <w:t>wheezing</w:t>
        </w:r>
      </w:hyperlink>
      <w:r w:rsidRPr="00BF6B22">
        <w:rPr>
          <w:rFonts w:ascii="Arial Narrow" w:hAnsi="Arial Narrow" w:cs="Arial"/>
          <w:color w:val="000000"/>
          <w:sz w:val="18"/>
          <w:szCs w:val="18"/>
        </w:rPr>
        <w:t xml:space="preserve"> and pain in upper chest, especially when coughing.</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45" w:name="Chron"/>
      <w:r w:rsidRPr="00BF6B22">
        <w:rPr>
          <w:rFonts w:ascii="Arial Narrow" w:hAnsi="Arial Narrow" w:cs="Arial"/>
          <w:b/>
          <w:bCs/>
          <w:color w:val="000000"/>
          <w:sz w:val="18"/>
          <w:szCs w:val="18"/>
        </w:rPr>
        <w:t>Chron</w:t>
      </w:r>
      <w:bookmarkEnd w:id="45"/>
      <w:r w:rsidRPr="00BF6B22">
        <w:rPr>
          <w:rFonts w:ascii="Arial Narrow" w:hAnsi="Arial Narrow" w:cs="Arial"/>
          <w:b/>
          <w:bCs/>
          <w:color w:val="000000"/>
          <w:sz w:val="18"/>
          <w:szCs w:val="18"/>
        </w:rPr>
        <w:t>ic Bronchitis</w:t>
      </w:r>
      <w:r w:rsidRPr="00BF6B22">
        <w:rPr>
          <w:rFonts w:ascii="Arial Narrow" w:hAnsi="Arial Narrow" w:cs="Arial"/>
          <w:color w:val="000000"/>
          <w:sz w:val="18"/>
          <w:szCs w:val="18"/>
        </w:rPr>
        <w:t xml:space="preserve"> - to be considered chronic, there must be a </w:t>
      </w:r>
      <w:hyperlink r:id="rId336" w:anchor="productive#productive" w:history="1">
        <w:r w:rsidRPr="00BF6B22">
          <w:rPr>
            <w:rStyle w:val="Hyperlink"/>
            <w:rFonts w:ascii="Arial Narrow" w:hAnsi="Arial Narrow" w:cs="Arial"/>
            <w:sz w:val="18"/>
            <w:szCs w:val="18"/>
          </w:rPr>
          <w:t>productive cough</w:t>
        </w:r>
      </w:hyperlink>
      <w:r w:rsidRPr="00BF6B22">
        <w:rPr>
          <w:rFonts w:ascii="Arial Narrow" w:hAnsi="Arial Narrow" w:cs="Arial"/>
          <w:color w:val="000000"/>
          <w:sz w:val="18"/>
          <w:szCs w:val="18"/>
        </w:rPr>
        <w:t xml:space="preserve"> on most days for at least three months of the year, for at least two consecutive years.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lastRenderedPageBreak/>
        <w:t>Bronchoalveolar Lavage (</w:t>
      </w:r>
      <w:bookmarkStart w:id="46" w:name="BAL"/>
      <w:r w:rsidRPr="00BF6B22">
        <w:rPr>
          <w:rFonts w:ascii="Arial Narrow" w:hAnsi="Arial Narrow" w:cs="Arial"/>
          <w:b/>
          <w:bCs/>
          <w:color w:val="000000"/>
          <w:sz w:val="18"/>
          <w:szCs w:val="18"/>
        </w:rPr>
        <w:t>BAL</w:t>
      </w:r>
      <w:bookmarkEnd w:id="46"/>
      <w:r w:rsidRPr="00BF6B22">
        <w:rPr>
          <w:rFonts w:ascii="Arial Narrow" w:hAnsi="Arial Narrow" w:cs="Arial"/>
          <w:b/>
          <w:bCs/>
          <w:color w:val="000000"/>
          <w:sz w:val="18"/>
          <w:szCs w:val="18"/>
        </w:rPr>
        <w:t>)</w:t>
      </w:r>
      <w:r w:rsidRPr="00BF6B22">
        <w:rPr>
          <w:rFonts w:ascii="Arial Narrow" w:hAnsi="Arial Narrow" w:cs="Arial"/>
          <w:color w:val="000000"/>
          <w:sz w:val="18"/>
          <w:szCs w:val="18"/>
        </w:rPr>
        <w:t xml:space="preserve"> - during </w:t>
      </w:r>
      <w:hyperlink r:id="rId337" w:anchor="bronchoscopy#bronchoscopy" w:history="1">
        <w:r w:rsidRPr="00BF6B22">
          <w:rPr>
            <w:rStyle w:val="Hyperlink"/>
            <w:rFonts w:ascii="Arial Narrow" w:hAnsi="Arial Narrow" w:cs="Arial"/>
            <w:sz w:val="18"/>
            <w:szCs w:val="18"/>
          </w:rPr>
          <w:t>bronchoscopy</w:t>
        </w:r>
      </w:hyperlink>
      <w:r w:rsidRPr="00BF6B22">
        <w:rPr>
          <w:rFonts w:ascii="Arial Narrow" w:hAnsi="Arial Narrow" w:cs="Arial"/>
          <w:color w:val="000000"/>
          <w:sz w:val="18"/>
          <w:szCs w:val="18"/>
        </w:rPr>
        <w:t xml:space="preserve">, a small amount of saline is injected into the distal (far) portions of the lung, then aspirated back through the bronchoscope, washing out the </w:t>
      </w:r>
      <w:hyperlink r:id="rId338" w:anchor="alveoli#alveoli" w:history="1">
        <w:r w:rsidRPr="00BF6B22">
          <w:rPr>
            <w:rStyle w:val="Hyperlink"/>
            <w:rFonts w:ascii="Arial Narrow" w:hAnsi="Arial Narrow" w:cs="Arial"/>
            <w:sz w:val="18"/>
            <w:szCs w:val="18"/>
          </w:rPr>
          <w:t>alveoli</w:t>
        </w:r>
      </w:hyperlink>
      <w:r w:rsidRPr="00BF6B22">
        <w:rPr>
          <w:rFonts w:ascii="Arial Narrow" w:hAnsi="Arial Narrow" w:cs="Arial"/>
          <w:color w:val="000000"/>
          <w:sz w:val="18"/>
          <w:szCs w:val="18"/>
        </w:rPr>
        <w:t>. The material recovered is then analyzed for cell count, differential or foreign bodies.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hyperlink r:id="rId339" w:anchor="top#top" w:history="1"/>
      <w:bookmarkStart w:id="47" w:name="bronchodilator"/>
      <w:r w:rsidRPr="00BF6B22">
        <w:rPr>
          <w:rFonts w:ascii="Arial Narrow" w:hAnsi="Arial Narrow" w:cs="Arial"/>
          <w:b/>
          <w:bCs/>
          <w:color w:val="000000"/>
          <w:sz w:val="18"/>
          <w:szCs w:val="18"/>
        </w:rPr>
        <w:t>Bronchodilator</w:t>
      </w:r>
      <w:bookmarkEnd w:id="47"/>
      <w:r w:rsidRPr="00BF6B22">
        <w:rPr>
          <w:rFonts w:ascii="Arial Narrow" w:hAnsi="Arial Narrow" w:cs="Arial"/>
          <w:color w:val="000000"/>
          <w:sz w:val="18"/>
          <w:szCs w:val="18"/>
        </w:rPr>
        <w:t xml:space="preserve"> - a drug that relaxes the smooth muscles in the constricted airway.</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48" w:name="bronchoscopy"/>
      <w:r w:rsidRPr="00BF6B22">
        <w:rPr>
          <w:rFonts w:ascii="Arial Narrow" w:hAnsi="Arial Narrow" w:cs="Arial"/>
          <w:b/>
          <w:bCs/>
          <w:color w:val="000000"/>
          <w:sz w:val="18"/>
          <w:szCs w:val="18"/>
        </w:rPr>
        <w:t>Bronchoscopy</w:t>
      </w:r>
      <w:bookmarkEnd w:id="48"/>
      <w:r w:rsidRPr="00BF6B22">
        <w:rPr>
          <w:rFonts w:ascii="Arial Narrow" w:hAnsi="Arial Narrow" w:cs="Arial"/>
          <w:color w:val="000000"/>
          <w:sz w:val="18"/>
          <w:szCs w:val="18"/>
        </w:rPr>
        <w:t xml:space="preserve"> - a procedure where a lighted bronchoscope is inserted through the nose or throat to allow visual examination of the trachea, bronchi and select bronchioles.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Broncopulmonary Dysplasia</w:t>
      </w:r>
      <w:r w:rsidRPr="00BF6B22">
        <w:rPr>
          <w:rFonts w:ascii="Arial Narrow" w:hAnsi="Arial Narrow" w:cs="Arial"/>
          <w:color w:val="000000"/>
          <w:sz w:val="18"/>
          <w:szCs w:val="18"/>
        </w:rPr>
        <w:t xml:space="preserve"> (</w:t>
      </w:r>
      <w:bookmarkStart w:id="49" w:name="BPD"/>
      <w:r w:rsidRPr="00BF6B22">
        <w:rPr>
          <w:rFonts w:ascii="Arial Narrow" w:hAnsi="Arial Narrow" w:cs="Arial"/>
          <w:color w:val="000000"/>
          <w:sz w:val="18"/>
          <w:szCs w:val="18"/>
        </w:rPr>
        <w:t>BPD</w:t>
      </w:r>
      <w:bookmarkEnd w:id="49"/>
      <w:r w:rsidRPr="00BF6B22">
        <w:rPr>
          <w:rFonts w:ascii="Arial Narrow" w:hAnsi="Arial Narrow" w:cs="Arial"/>
          <w:color w:val="000000"/>
          <w:sz w:val="18"/>
          <w:szCs w:val="18"/>
        </w:rPr>
        <w:t xml:space="preserve">) - abnormal development of the lung that results from </w:t>
      </w:r>
      <w:hyperlink r:id="rId340"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toxicity in premature infants who receive prolonged respiratory assistance for hyaline membrane disease. Also called Chronic Lung Disease (CLD).</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50" w:name="bronchospasm"/>
      <w:r w:rsidRPr="00BF6B22">
        <w:rPr>
          <w:rFonts w:ascii="Arial Narrow" w:hAnsi="Arial Narrow" w:cs="Arial"/>
          <w:b/>
          <w:bCs/>
          <w:color w:val="000000"/>
          <w:sz w:val="18"/>
          <w:szCs w:val="18"/>
        </w:rPr>
        <w:t>Bronchospasm</w:t>
      </w:r>
      <w:bookmarkEnd w:id="50"/>
      <w:r w:rsidRPr="00BF6B22">
        <w:rPr>
          <w:rFonts w:ascii="Arial Narrow" w:hAnsi="Arial Narrow" w:cs="Arial"/>
          <w:color w:val="000000"/>
          <w:sz w:val="18"/>
          <w:szCs w:val="18"/>
        </w:rPr>
        <w:t xml:space="preserve"> - constriction of air passages of the lung by spasmodic contraction of the bronchial muscles, obstructing the flow of air.</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51" w:name="bullae"/>
      <w:r w:rsidRPr="00BF6B22">
        <w:rPr>
          <w:rFonts w:ascii="Arial Narrow" w:hAnsi="Arial Narrow" w:cs="Arial"/>
          <w:b/>
          <w:bCs/>
          <w:color w:val="000000"/>
          <w:sz w:val="18"/>
          <w:szCs w:val="18"/>
        </w:rPr>
        <w:t>Bullae</w:t>
      </w:r>
      <w:bookmarkEnd w:id="51"/>
      <w:r w:rsidRPr="00BF6B22">
        <w:rPr>
          <w:rFonts w:ascii="Arial Narrow" w:hAnsi="Arial Narrow" w:cs="Arial"/>
          <w:color w:val="000000"/>
          <w:sz w:val="18"/>
          <w:szCs w:val="18"/>
        </w:rPr>
        <w:t xml:space="preserve"> (pl) (singular: bulla) - large air spaces within the lung, &gt;1-2 cm in diameter, formed by ruptured </w:t>
      </w:r>
      <w:hyperlink r:id="rId341" w:anchor="alveoli#alveoli" w:history="1">
        <w:r w:rsidRPr="00BF6B22">
          <w:rPr>
            <w:rStyle w:val="Hyperlink"/>
            <w:rFonts w:ascii="Arial Narrow" w:hAnsi="Arial Narrow" w:cs="Arial"/>
            <w:sz w:val="18"/>
            <w:szCs w:val="18"/>
          </w:rPr>
          <w:t>alveoli</w:t>
        </w:r>
      </w:hyperlink>
      <w:r w:rsidRPr="00BF6B22">
        <w:rPr>
          <w:rFonts w:ascii="Arial Narrow" w:hAnsi="Arial Narrow" w:cs="Arial"/>
          <w:color w:val="000000"/>
          <w:sz w:val="18"/>
          <w:szCs w:val="18"/>
        </w:rPr>
        <w:t xml:space="preserve">. Compare to </w:t>
      </w:r>
      <w:hyperlink r:id="rId342" w:anchor="blebs#blebs" w:history="1">
        <w:r w:rsidRPr="00BF6B22">
          <w:rPr>
            <w:rStyle w:val="Hyperlink"/>
            <w:rFonts w:ascii="Arial Narrow" w:hAnsi="Arial Narrow" w:cs="Arial"/>
            <w:sz w:val="18"/>
            <w:szCs w:val="18"/>
          </w:rPr>
          <w:t>blebs</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Bullous Disease</w:t>
      </w:r>
      <w:r w:rsidRPr="00BF6B22">
        <w:rPr>
          <w:rFonts w:ascii="Arial Narrow" w:hAnsi="Arial Narrow" w:cs="Arial"/>
          <w:color w:val="000000"/>
          <w:sz w:val="18"/>
          <w:szCs w:val="18"/>
        </w:rPr>
        <w:t xml:space="preserve"> - See </w:t>
      </w:r>
      <w:hyperlink r:id="rId343" w:anchor="vv#vv" w:history="1">
        <w:r w:rsidRPr="00BF6B22">
          <w:rPr>
            <w:rStyle w:val="Hyperlink"/>
            <w:rFonts w:ascii="Arial Narrow" w:hAnsi="Arial Narrow" w:cs="Arial"/>
            <w:sz w:val="18"/>
            <w:szCs w:val="18"/>
          </w:rPr>
          <w:t>Vanishing Lung</w:t>
        </w:r>
      </w:hyperlink>
      <w:r w:rsidRPr="00BF6B22">
        <w:rPr>
          <w:rFonts w:ascii="Arial Narrow" w:hAnsi="Arial Narrow" w:cs="Arial"/>
          <w:color w:val="000000"/>
          <w:sz w:val="18"/>
          <w:szCs w:val="18"/>
        </w:rPr>
        <w:t xml:space="preserve"> - also known as type 1 bullous disease and primary bullous disease of the lung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52" w:name="cc"/>
      <w:r w:rsidRPr="00BF6B22">
        <w:rPr>
          <w:rFonts w:ascii="Arial Narrow" w:hAnsi="Arial Narrow" w:cs="Arial"/>
          <w:b/>
          <w:bCs/>
          <w:color w:val="000000"/>
          <w:sz w:val="18"/>
          <w:szCs w:val="18"/>
        </w:rPr>
        <w:t>Carbon</w:t>
      </w:r>
      <w:bookmarkEnd w:id="52"/>
      <w:r w:rsidRPr="00BF6B22">
        <w:rPr>
          <w:rFonts w:ascii="Arial Narrow" w:hAnsi="Arial Narrow" w:cs="Arial"/>
          <w:b/>
          <w:bCs/>
          <w:color w:val="000000"/>
          <w:sz w:val="18"/>
          <w:szCs w:val="18"/>
        </w:rPr>
        <w:t xml:space="preserve"> Dioxide</w:t>
      </w:r>
      <w:r w:rsidRPr="00BF6B22">
        <w:rPr>
          <w:rFonts w:ascii="Arial Narrow" w:hAnsi="Arial Narrow" w:cs="Arial"/>
          <w:color w:val="000000"/>
          <w:sz w:val="18"/>
          <w:szCs w:val="18"/>
        </w:rPr>
        <w:t xml:space="preserve"> (</w:t>
      </w:r>
      <w:bookmarkStart w:id="53" w:name="CO2"/>
      <w:r w:rsidRPr="00BF6B22">
        <w:rPr>
          <w:rFonts w:ascii="Arial Narrow" w:hAnsi="Arial Narrow" w:cs="Arial"/>
          <w:color w:val="000000"/>
          <w:sz w:val="18"/>
          <w:szCs w:val="18"/>
        </w:rPr>
        <w:t>CO2</w:t>
      </w:r>
      <w:bookmarkEnd w:id="53"/>
      <w:r w:rsidRPr="00BF6B22">
        <w:rPr>
          <w:rFonts w:ascii="Arial Narrow" w:hAnsi="Arial Narrow" w:cs="Arial"/>
          <w:color w:val="000000"/>
          <w:sz w:val="18"/>
          <w:szCs w:val="18"/>
        </w:rPr>
        <w:t>) - a colorless, odorless, nonflammable gas produced in r</w:t>
      </w:r>
      <w:hyperlink r:id="rId344" w:anchor="respiration#respiration" w:history="1">
        <w:r w:rsidRPr="00BF6B22">
          <w:rPr>
            <w:rStyle w:val="Hyperlink"/>
            <w:rFonts w:ascii="Arial Narrow" w:hAnsi="Arial Narrow" w:cs="Arial"/>
            <w:sz w:val="18"/>
            <w:szCs w:val="18"/>
          </w:rPr>
          <w:t>espiration</w:t>
        </w:r>
      </w:hyperlink>
      <w:r w:rsidRPr="00BF6B22">
        <w:rPr>
          <w:rFonts w:ascii="Arial Narrow" w:hAnsi="Arial Narrow" w:cs="Arial"/>
          <w:color w:val="000000"/>
          <w:sz w:val="18"/>
          <w:szCs w:val="18"/>
        </w:rPr>
        <w:t>, and given off by the tissues to the blood, to be exhaled by the lungs in exchange for oxygen.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Cardiopulmonary</w:t>
      </w:r>
      <w:r w:rsidRPr="00BF6B22">
        <w:rPr>
          <w:rFonts w:ascii="Arial Narrow" w:hAnsi="Arial Narrow" w:cs="Arial"/>
          <w:color w:val="000000"/>
          <w:sz w:val="18"/>
          <w:szCs w:val="18"/>
        </w:rPr>
        <w:t xml:space="preserve"> (</w:t>
      </w:r>
      <w:bookmarkStart w:id="54" w:name="C/P"/>
      <w:r w:rsidRPr="00BF6B22">
        <w:rPr>
          <w:rFonts w:ascii="Arial Narrow" w:hAnsi="Arial Narrow" w:cs="Arial"/>
          <w:color w:val="000000"/>
          <w:sz w:val="18"/>
          <w:szCs w:val="18"/>
        </w:rPr>
        <w:t>C/P</w:t>
      </w:r>
      <w:bookmarkEnd w:id="54"/>
      <w:r w:rsidRPr="00BF6B22">
        <w:rPr>
          <w:rFonts w:ascii="Arial Narrow" w:hAnsi="Arial Narrow" w:cs="Arial"/>
          <w:color w:val="000000"/>
          <w:sz w:val="18"/>
          <w:szCs w:val="18"/>
        </w:rPr>
        <w:t>) - pertaining to both heart and lungs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hyperlink r:id="rId345" w:anchor="top#top" w:history="1"/>
      <w:r w:rsidRPr="00BF6B22">
        <w:rPr>
          <w:rFonts w:ascii="Arial Narrow" w:hAnsi="Arial Narrow" w:cs="Arial"/>
          <w:b/>
          <w:bCs/>
          <w:color w:val="000000"/>
          <w:sz w:val="18"/>
          <w:szCs w:val="18"/>
        </w:rPr>
        <w:t>Chest X-Ray</w:t>
      </w:r>
      <w:r w:rsidRPr="00BF6B22">
        <w:rPr>
          <w:rFonts w:ascii="Arial Narrow" w:hAnsi="Arial Narrow" w:cs="Arial"/>
          <w:color w:val="000000"/>
          <w:sz w:val="18"/>
          <w:szCs w:val="18"/>
        </w:rPr>
        <w:t xml:space="preserve"> (</w:t>
      </w:r>
      <w:bookmarkStart w:id="55" w:name="CXR"/>
      <w:r w:rsidRPr="00BF6B22">
        <w:rPr>
          <w:rFonts w:ascii="Arial Narrow" w:hAnsi="Arial Narrow" w:cs="Arial"/>
          <w:color w:val="000000"/>
          <w:sz w:val="18"/>
          <w:szCs w:val="18"/>
        </w:rPr>
        <w:t>CXR</w:t>
      </w:r>
      <w:bookmarkEnd w:id="55"/>
      <w:r w:rsidRPr="00BF6B22">
        <w:rPr>
          <w:rFonts w:ascii="Arial Narrow" w:hAnsi="Arial Narrow" w:cs="Arial"/>
          <w:color w:val="000000"/>
          <w:sz w:val="18"/>
          <w:szCs w:val="18"/>
        </w:rPr>
        <w:t>) - images of the chest cavity can be used to assess lung disease. Dense structures of the body, like bone, will appear white; air will be indicated by areas in black ('air' is a void which can't be photographed).  All other structures will appear as shades of gray.</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56" w:name="chronic"/>
      <w:r w:rsidRPr="00BF6B22">
        <w:rPr>
          <w:rFonts w:ascii="Arial Narrow" w:hAnsi="Arial Narrow" w:cs="Arial"/>
          <w:b/>
          <w:bCs/>
          <w:color w:val="000000"/>
          <w:sz w:val="18"/>
          <w:szCs w:val="18"/>
        </w:rPr>
        <w:t>Chronic</w:t>
      </w:r>
      <w:bookmarkEnd w:id="56"/>
      <w:r w:rsidRPr="00BF6B22">
        <w:rPr>
          <w:rFonts w:ascii="Arial Narrow" w:hAnsi="Arial Narrow" w:cs="Arial"/>
          <w:color w:val="000000"/>
          <w:sz w:val="18"/>
          <w:szCs w:val="18"/>
        </w:rPr>
        <w:t xml:space="preserve"> - refers to a disease or disorder that shows little change in symptoms from day to day, but implies a continuing disease process with progressive deterioration.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Chronic Lung Disease</w:t>
      </w:r>
      <w:r w:rsidRPr="00BF6B22">
        <w:rPr>
          <w:rFonts w:ascii="Arial Narrow" w:hAnsi="Arial Narrow" w:cs="Arial"/>
          <w:color w:val="000000"/>
          <w:sz w:val="18"/>
          <w:szCs w:val="18"/>
        </w:rPr>
        <w:t xml:space="preserve"> (</w:t>
      </w:r>
      <w:bookmarkStart w:id="57" w:name="CLD"/>
      <w:r w:rsidRPr="00BF6B22">
        <w:rPr>
          <w:rFonts w:ascii="Arial Narrow" w:hAnsi="Arial Narrow" w:cs="Arial"/>
          <w:color w:val="000000"/>
          <w:sz w:val="18"/>
          <w:szCs w:val="18"/>
        </w:rPr>
        <w:t>CLD</w:t>
      </w:r>
      <w:bookmarkEnd w:id="57"/>
      <w:r w:rsidRPr="00BF6B22">
        <w:rPr>
          <w:rFonts w:ascii="Arial Narrow" w:hAnsi="Arial Narrow" w:cs="Arial"/>
          <w:color w:val="000000"/>
          <w:sz w:val="18"/>
          <w:szCs w:val="18"/>
        </w:rPr>
        <w:t xml:space="preserve">) - a general term for long-term respiratory problems in premature babies. It is also known as bronchopulmonary dysplasia (see </w:t>
      </w:r>
      <w:hyperlink r:id="rId346" w:anchor="BPD#BPD" w:history="1">
        <w:r w:rsidRPr="00BF6B22">
          <w:rPr>
            <w:rStyle w:val="Hyperlink"/>
            <w:rFonts w:ascii="Arial Narrow" w:hAnsi="Arial Narrow" w:cs="Arial"/>
            <w:sz w:val="18"/>
            <w:szCs w:val="18"/>
          </w:rPr>
          <w:t>BPD</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Chronic Obstructive Pulmonary Disease</w:t>
      </w:r>
      <w:r w:rsidRPr="00BF6B22">
        <w:rPr>
          <w:rFonts w:ascii="Arial Narrow" w:hAnsi="Arial Narrow" w:cs="Arial"/>
          <w:color w:val="000000"/>
          <w:sz w:val="18"/>
          <w:szCs w:val="18"/>
        </w:rPr>
        <w:t xml:space="preserve"> (</w:t>
      </w:r>
      <w:bookmarkStart w:id="58" w:name="COPD"/>
      <w:r w:rsidRPr="00BF6B22">
        <w:rPr>
          <w:rFonts w:ascii="Arial Narrow" w:hAnsi="Arial Narrow" w:cs="Arial"/>
          <w:color w:val="000000"/>
          <w:sz w:val="18"/>
          <w:szCs w:val="18"/>
        </w:rPr>
        <w:t>COPD</w:t>
      </w:r>
      <w:bookmarkEnd w:id="58"/>
      <w:r w:rsidRPr="00BF6B22">
        <w:rPr>
          <w:rFonts w:ascii="Arial Narrow" w:hAnsi="Arial Narrow" w:cs="Arial"/>
          <w:color w:val="000000"/>
          <w:sz w:val="18"/>
          <w:szCs w:val="18"/>
        </w:rPr>
        <w:t>) - a disease state characterized by reduced maximal expiratory flow and slow forced emptying of the lungs. This airflow limitation is only minimally reversible with bronchodilators. The two diseases covered by the 'umbrella term' COPD are emphysema and chronic bronchitis.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59" w:name="cilia"/>
      <w:r w:rsidRPr="00BF6B22">
        <w:rPr>
          <w:rStyle w:val="Strong"/>
          <w:rFonts w:ascii="Arial Narrow" w:hAnsi="Arial Narrow" w:cs="Arial"/>
          <w:color w:val="000000"/>
          <w:sz w:val="18"/>
          <w:szCs w:val="18"/>
        </w:rPr>
        <w:t>Cilia</w:t>
      </w:r>
      <w:bookmarkEnd w:id="59"/>
      <w:r w:rsidRPr="00BF6B22">
        <w:rPr>
          <w:rFonts w:ascii="Arial Narrow" w:hAnsi="Arial Narrow" w:cs="Arial"/>
          <w:color w:val="000000"/>
          <w:sz w:val="18"/>
          <w:szCs w:val="18"/>
        </w:rPr>
        <w:t xml:space="preserve"> (pl) - tiny hairlike cells that line the airways and  beat constantly toward the pharynx to assist in removal of </w:t>
      </w:r>
      <w:hyperlink r:id="rId347" w:anchor="mucus#mucus" w:history="1">
        <w:r w:rsidRPr="00BF6B22">
          <w:rPr>
            <w:rStyle w:val="Hyperlink"/>
            <w:rFonts w:ascii="Arial Narrow" w:hAnsi="Arial Narrow" w:cs="Arial"/>
            <w:sz w:val="18"/>
            <w:szCs w:val="18"/>
          </w:rPr>
          <w:t>mucus</w:t>
        </w:r>
      </w:hyperlink>
      <w:r w:rsidRPr="00BF6B22">
        <w:rPr>
          <w:rFonts w:ascii="Arial Narrow" w:hAnsi="Arial Narrow" w:cs="Arial"/>
          <w:color w:val="000000"/>
          <w:sz w:val="18"/>
          <w:szCs w:val="18"/>
        </w:rPr>
        <w:t xml:space="preserve"> and dust particles.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60" w:name="clubbing"/>
      <w:r w:rsidRPr="00BF6B22">
        <w:rPr>
          <w:rStyle w:val="Strong"/>
          <w:rFonts w:ascii="Arial Narrow" w:hAnsi="Arial Narrow" w:cs="Arial"/>
          <w:color w:val="000000"/>
          <w:sz w:val="18"/>
          <w:szCs w:val="18"/>
        </w:rPr>
        <w:t>Clubbing</w:t>
      </w:r>
      <w:bookmarkEnd w:id="60"/>
      <w:r w:rsidRPr="00BF6B22">
        <w:rPr>
          <w:rStyle w:val="Strong"/>
          <w:rFonts w:ascii="Arial Narrow" w:hAnsi="Arial Narrow" w:cs="Arial"/>
          <w:color w:val="000000"/>
          <w:sz w:val="18"/>
          <w:szCs w:val="18"/>
        </w:rPr>
        <w:t xml:space="preserve"> -</w:t>
      </w:r>
      <w:r w:rsidRPr="00BF6B22">
        <w:rPr>
          <w:rFonts w:ascii="Arial Narrow" w:hAnsi="Arial Narrow" w:cs="Arial"/>
          <w:color w:val="000000"/>
          <w:sz w:val="18"/>
          <w:szCs w:val="18"/>
        </w:rPr>
        <w:t xml:space="preserve"> refers to a condition where tips of the fingers enlarge and the nails become curved from front to back as a result of  chronic low blood-oxygen levels. </w:t>
      </w:r>
      <w:r w:rsidRPr="00BF6B22">
        <w:rPr>
          <w:rFonts w:ascii="Arial Narrow" w:hAnsi="Arial Narrow" w:cs="Arial"/>
          <w:i/>
          <w:iCs/>
          <w:color w:val="000000"/>
          <w:sz w:val="18"/>
          <w:szCs w:val="18"/>
        </w:rPr>
        <w:t>Clubbing has 'reversed' in patients who underwent lung transplantation!</w:t>
      </w:r>
      <w:r w:rsidRPr="00BF6B22">
        <w:rPr>
          <w:rFonts w:ascii="Arial Narrow" w:hAnsi="Arial Narrow" w:cs="Arial"/>
          <w:color w:val="000000"/>
          <w:sz w:val="18"/>
          <w:szCs w:val="18"/>
        </w:rPr>
        <w:t>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Compliance</w:t>
      </w:r>
      <w:r w:rsidRPr="00BF6B22">
        <w:rPr>
          <w:rFonts w:ascii="Arial Narrow" w:hAnsi="Arial Narrow" w:cs="Arial"/>
          <w:color w:val="000000"/>
          <w:sz w:val="18"/>
          <w:szCs w:val="18"/>
        </w:rPr>
        <w:t xml:space="preserve"> (Patient compliance) - in medical language, the practice of following medical direction fully and correctly.</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Continuous Positive Airway Pressure</w:t>
      </w:r>
      <w:r w:rsidRPr="00BF6B22">
        <w:rPr>
          <w:rFonts w:ascii="Arial Narrow" w:hAnsi="Arial Narrow" w:cs="Arial"/>
          <w:color w:val="000000"/>
          <w:sz w:val="18"/>
          <w:szCs w:val="18"/>
        </w:rPr>
        <w:t xml:space="preserve"> (</w:t>
      </w:r>
      <w:bookmarkStart w:id="61" w:name="CPAP"/>
      <w:r w:rsidRPr="00BF6B22">
        <w:rPr>
          <w:rFonts w:ascii="Arial Narrow" w:hAnsi="Arial Narrow" w:cs="Arial"/>
          <w:color w:val="000000"/>
          <w:sz w:val="18"/>
          <w:szCs w:val="18"/>
        </w:rPr>
        <w:t>CPAP</w:t>
      </w:r>
      <w:bookmarkEnd w:id="61"/>
      <w:r w:rsidRPr="00BF6B22">
        <w:rPr>
          <w:rFonts w:ascii="Arial Narrow" w:hAnsi="Arial Narrow" w:cs="Arial"/>
          <w:color w:val="000000"/>
          <w:sz w:val="18"/>
          <w:szCs w:val="18"/>
        </w:rPr>
        <w:t xml:space="preserve">) - a machine which administers a continuous flow of air under pressure via a nose mask to keep </w:t>
      </w:r>
      <w:hyperlink r:id="rId348" w:anchor="airway#airway" w:history="1">
        <w:r w:rsidRPr="00BF6B22">
          <w:rPr>
            <w:rStyle w:val="Hyperlink"/>
            <w:rFonts w:ascii="Arial Narrow" w:hAnsi="Arial Narrow" w:cs="Arial"/>
            <w:sz w:val="18"/>
            <w:szCs w:val="18"/>
          </w:rPr>
          <w:t>airways</w:t>
        </w:r>
      </w:hyperlink>
      <w:r w:rsidRPr="00BF6B22">
        <w:rPr>
          <w:rFonts w:ascii="Arial Narrow" w:hAnsi="Arial Narrow" w:cs="Arial"/>
          <w:color w:val="000000"/>
          <w:sz w:val="18"/>
          <w:szCs w:val="18"/>
        </w:rPr>
        <w:t xml:space="preserve"> open and unobstructed.</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62" w:name="cor"/>
      <w:r w:rsidRPr="00BF6B22">
        <w:rPr>
          <w:rFonts w:ascii="Arial Narrow" w:hAnsi="Arial Narrow" w:cs="Arial"/>
          <w:b/>
          <w:bCs/>
          <w:color w:val="000000"/>
          <w:sz w:val="18"/>
          <w:szCs w:val="18"/>
        </w:rPr>
        <w:t>Cor</w:t>
      </w:r>
      <w:bookmarkEnd w:id="62"/>
      <w:r w:rsidRPr="00BF6B22">
        <w:rPr>
          <w:rFonts w:ascii="Arial Narrow" w:hAnsi="Arial Narrow" w:cs="Arial"/>
          <w:b/>
          <w:bCs/>
          <w:color w:val="000000"/>
          <w:sz w:val="18"/>
          <w:szCs w:val="18"/>
        </w:rPr>
        <w:t xml:space="preserve"> Pulmonale</w:t>
      </w:r>
      <w:r w:rsidRPr="00BF6B22">
        <w:rPr>
          <w:rFonts w:ascii="Arial Narrow" w:hAnsi="Arial Narrow" w:cs="Arial"/>
          <w:color w:val="000000"/>
          <w:sz w:val="18"/>
          <w:szCs w:val="18"/>
        </w:rPr>
        <w:t xml:space="preserve"> - enlargement of the right ventricle resulting from </w:t>
      </w:r>
      <w:hyperlink r:id="rId349" w:anchor="PH#PH" w:history="1">
        <w:r w:rsidRPr="00BF6B22">
          <w:rPr>
            <w:rStyle w:val="Hyperlink"/>
            <w:rFonts w:ascii="Arial Narrow" w:hAnsi="Arial Narrow" w:cs="Arial"/>
            <w:sz w:val="18"/>
            <w:szCs w:val="18"/>
          </w:rPr>
          <w:t>pulmonary hypertension</w:t>
        </w:r>
      </w:hyperlink>
      <w:r w:rsidRPr="00BF6B22">
        <w:rPr>
          <w:rFonts w:ascii="Arial Narrow" w:hAnsi="Arial Narrow" w:cs="Arial"/>
          <w:color w:val="000000"/>
          <w:sz w:val="18"/>
          <w:szCs w:val="18"/>
        </w:rPr>
        <w:t xml:space="preserve"> secondary to lung disorders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63" w:name="corticosteroid"/>
      <w:r w:rsidRPr="00BF6B22">
        <w:rPr>
          <w:rFonts w:ascii="Arial Narrow" w:hAnsi="Arial Narrow" w:cs="Arial"/>
          <w:b/>
          <w:bCs/>
          <w:color w:val="000000"/>
          <w:sz w:val="18"/>
          <w:szCs w:val="18"/>
        </w:rPr>
        <w:t>Corticosteroid</w:t>
      </w:r>
      <w:bookmarkEnd w:id="63"/>
      <w:r w:rsidRPr="00BF6B22">
        <w:rPr>
          <w:rFonts w:ascii="Arial Narrow" w:hAnsi="Arial Narrow" w:cs="Arial"/>
          <w:color w:val="000000"/>
          <w:sz w:val="18"/>
          <w:szCs w:val="18"/>
        </w:rPr>
        <w:t xml:space="preserve"> - natural or synthetic hormones like those produced by the body's adrenal glands which are used to reduce swelling and </w:t>
      </w:r>
      <w:hyperlink r:id="rId350" w:anchor="inflammation#inflammation" w:history="1">
        <w:r w:rsidRPr="00BF6B22">
          <w:rPr>
            <w:rStyle w:val="Hyperlink"/>
            <w:rFonts w:ascii="Arial Narrow" w:hAnsi="Arial Narrow" w:cs="Arial"/>
            <w:sz w:val="18"/>
            <w:szCs w:val="18"/>
          </w:rPr>
          <w:t>inflammation</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CPAP Titration</w:t>
      </w:r>
      <w:r w:rsidRPr="00BF6B22">
        <w:rPr>
          <w:rFonts w:ascii="Arial Narrow" w:hAnsi="Arial Narrow" w:cs="Arial"/>
          <w:color w:val="000000"/>
          <w:sz w:val="18"/>
          <w:szCs w:val="18"/>
        </w:rPr>
        <w:t xml:space="preserve"> (Test) - see </w:t>
      </w:r>
      <w:hyperlink r:id="rId351" w:anchor="oximetry#oximetry" w:history="1">
        <w:r w:rsidRPr="00BF6B22">
          <w:rPr>
            <w:rStyle w:val="Hyperlink"/>
            <w:rFonts w:ascii="Arial Narrow" w:hAnsi="Arial Narrow" w:cs="Arial"/>
            <w:sz w:val="18"/>
            <w:szCs w:val="18"/>
          </w:rPr>
          <w:t>Oximetry</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Cyanosis</w:t>
      </w:r>
      <w:r w:rsidRPr="00BF6B22">
        <w:rPr>
          <w:rFonts w:ascii="Arial Narrow" w:hAnsi="Arial Narrow" w:cs="Arial"/>
          <w:color w:val="000000"/>
          <w:sz w:val="18"/>
          <w:szCs w:val="18"/>
        </w:rPr>
        <w:t xml:space="preserve"> - dusky bluish or purplish tinge to the skin caused by insufficient blood oxygen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Cystic Fibrosis</w:t>
      </w:r>
      <w:r w:rsidRPr="00BF6B22">
        <w:rPr>
          <w:rFonts w:ascii="Arial Narrow" w:hAnsi="Arial Narrow" w:cs="Arial"/>
          <w:color w:val="000000"/>
          <w:sz w:val="18"/>
          <w:szCs w:val="18"/>
        </w:rPr>
        <w:t xml:space="preserve"> (</w:t>
      </w:r>
      <w:bookmarkStart w:id="64" w:name="CF"/>
      <w:r w:rsidRPr="00BF6B22">
        <w:rPr>
          <w:rFonts w:ascii="Arial Narrow" w:hAnsi="Arial Narrow" w:cs="Arial"/>
          <w:color w:val="000000"/>
          <w:sz w:val="18"/>
          <w:szCs w:val="18"/>
        </w:rPr>
        <w:t>CF</w:t>
      </w:r>
      <w:bookmarkEnd w:id="64"/>
      <w:r w:rsidRPr="00BF6B22">
        <w:rPr>
          <w:rFonts w:ascii="Arial Narrow" w:hAnsi="Arial Narrow" w:cs="Arial"/>
          <w:color w:val="000000"/>
          <w:sz w:val="18"/>
          <w:szCs w:val="18"/>
        </w:rPr>
        <w:t xml:space="preserve">) - a disease of the </w:t>
      </w:r>
      <w:hyperlink r:id="rId352" w:anchor="mucus#mucus" w:history="1">
        <w:r w:rsidRPr="00BF6B22">
          <w:rPr>
            <w:rStyle w:val="Hyperlink"/>
            <w:rFonts w:ascii="Arial Narrow" w:hAnsi="Arial Narrow" w:cs="Arial"/>
            <w:sz w:val="18"/>
            <w:szCs w:val="18"/>
          </w:rPr>
          <w:t>mucus</w:t>
        </w:r>
      </w:hyperlink>
      <w:r w:rsidRPr="00BF6B22">
        <w:rPr>
          <w:rFonts w:ascii="Arial Narrow" w:hAnsi="Arial Narrow" w:cs="Arial"/>
          <w:color w:val="000000"/>
          <w:sz w:val="18"/>
          <w:szCs w:val="18"/>
        </w:rPr>
        <w:t xml:space="preserve"> and sweat glands which causes disorders of the lungs and pancreas.  </w:t>
      </w:r>
    </w:p>
    <w:p w:rsidR="00B87EBA" w:rsidRPr="00BF6B22" w:rsidRDefault="00B87EBA" w:rsidP="00326453">
      <w:pPr>
        <w:pStyle w:val="NormalWeb"/>
        <w:spacing w:before="0" w:beforeAutospacing="0" w:after="0" w:afterAutospacing="0"/>
        <w:ind w:left="720"/>
        <w:rPr>
          <w:rFonts w:ascii="Arial Narrow" w:hAnsi="Arial Narrow" w:cs="Arial"/>
          <w:color w:val="000000"/>
          <w:sz w:val="18"/>
          <w:szCs w:val="18"/>
        </w:rPr>
      </w:pPr>
      <w:r w:rsidRPr="00BF6B22">
        <w:rPr>
          <w:rFonts w:ascii="Arial Narrow" w:hAnsi="Arial Narrow" w:cs="Arial"/>
          <w:color w:val="000000"/>
          <w:sz w:val="18"/>
          <w:szCs w:val="18"/>
        </w:rPr>
        <w:t xml:space="preserve">CF is the leading cause of chronic lung disease in children and young adults, and the most common fatal hereditary disorder affecting Caucasians in the US. </w:t>
      </w:r>
      <w:bookmarkStart w:id="65" w:name="dd"/>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D</w:t>
      </w:r>
      <w:bookmarkEnd w:id="65"/>
      <w:r w:rsidRPr="00BF6B22">
        <w:rPr>
          <w:rFonts w:ascii="Arial Narrow" w:hAnsi="Arial Narrow" w:cs="Arial"/>
          <w:b/>
          <w:bCs/>
          <w:color w:val="000000"/>
          <w:sz w:val="18"/>
          <w:szCs w:val="18"/>
        </w:rPr>
        <w:t>emand Positive Airway Pressure</w:t>
      </w:r>
      <w:r w:rsidRPr="00BF6B22">
        <w:rPr>
          <w:rFonts w:ascii="Arial Narrow" w:hAnsi="Arial Narrow" w:cs="Arial"/>
          <w:color w:val="000000"/>
          <w:sz w:val="18"/>
          <w:szCs w:val="18"/>
        </w:rPr>
        <w:t xml:space="preserve"> (</w:t>
      </w:r>
      <w:bookmarkStart w:id="66" w:name="DPAP"/>
      <w:r w:rsidRPr="00BF6B22">
        <w:rPr>
          <w:rFonts w:ascii="Arial Narrow" w:hAnsi="Arial Narrow" w:cs="Arial"/>
          <w:color w:val="000000"/>
          <w:sz w:val="18"/>
          <w:szCs w:val="18"/>
        </w:rPr>
        <w:t>DPAP</w:t>
      </w:r>
      <w:bookmarkEnd w:id="66"/>
      <w:r w:rsidRPr="00BF6B22">
        <w:rPr>
          <w:rFonts w:ascii="Arial Narrow" w:hAnsi="Arial Narrow" w:cs="Arial"/>
          <w:color w:val="000000"/>
          <w:sz w:val="18"/>
          <w:szCs w:val="18"/>
        </w:rPr>
        <w:t>) - This machine monitors breathing.  If spontaneous respiration doesn't occur within eight seconds,  DPAP will provide the patient a 'breath' at whatever pressure flow necessary to move air into the lungs. Indications for DPAP usage is intolerable use of CPAP.</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Desquamative Interstitial Pneumonia</w:t>
      </w:r>
      <w:r w:rsidRPr="00BF6B22">
        <w:rPr>
          <w:rFonts w:ascii="Arial Narrow" w:hAnsi="Arial Narrow" w:cs="Arial"/>
          <w:color w:val="000000"/>
          <w:sz w:val="18"/>
          <w:szCs w:val="18"/>
        </w:rPr>
        <w:t xml:space="preserve"> (</w:t>
      </w:r>
      <w:bookmarkStart w:id="67" w:name="DIP"/>
      <w:r w:rsidRPr="00BF6B22">
        <w:rPr>
          <w:rFonts w:ascii="Arial Narrow" w:hAnsi="Arial Narrow" w:cs="Arial"/>
          <w:color w:val="000000"/>
          <w:sz w:val="18"/>
          <w:szCs w:val="18"/>
        </w:rPr>
        <w:t>DIP</w:t>
      </w:r>
      <w:bookmarkEnd w:id="67"/>
      <w:r w:rsidRPr="00BF6B22">
        <w:rPr>
          <w:rFonts w:ascii="Arial Narrow" w:hAnsi="Arial Narrow" w:cs="Arial"/>
          <w:color w:val="000000"/>
          <w:sz w:val="18"/>
          <w:szCs w:val="18"/>
        </w:rPr>
        <w:t xml:space="preserve">) - More than 90% of the individuals who have DIP are smokers or former smokers, yet this interstitial condition has a 50% cure rate. The survival rate is 90% at 5 years and 70% at 10 years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68" w:name="diaphragm"/>
      <w:r w:rsidRPr="00BF6B22">
        <w:rPr>
          <w:rFonts w:ascii="Arial Narrow" w:hAnsi="Arial Narrow" w:cs="Arial"/>
          <w:b/>
          <w:bCs/>
          <w:color w:val="000000"/>
          <w:sz w:val="18"/>
          <w:szCs w:val="18"/>
        </w:rPr>
        <w:t>Diaphragm</w:t>
      </w:r>
      <w:bookmarkEnd w:id="68"/>
      <w:r w:rsidRPr="00BF6B22">
        <w:rPr>
          <w:rFonts w:ascii="Arial Narrow" w:hAnsi="Arial Narrow" w:cs="Arial"/>
          <w:color w:val="000000"/>
          <w:sz w:val="18"/>
          <w:szCs w:val="18"/>
        </w:rPr>
        <w:t xml:space="preserve"> - a dome shaped muscle above the abdomen and below the lungs. When it contracts it creates negative pressure within the chest allowing air to be drawn into the lungs.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69" w:name="diffusion"/>
      <w:r w:rsidRPr="00BF6B22">
        <w:rPr>
          <w:rFonts w:ascii="Arial Narrow" w:hAnsi="Arial Narrow" w:cs="Arial"/>
          <w:b/>
          <w:bCs/>
          <w:color w:val="000000"/>
          <w:sz w:val="18"/>
          <w:szCs w:val="18"/>
        </w:rPr>
        <w:t>Diffusion</w:t>
      </w:r>
      <w:bookmarkEnd w:id="69"/>
      <w:r w:rsidRPr="00BF6B22">
        <w:rPr>
          <w:rFonts w:ascii="Arial Narrow" w:hAnsi="Arial Narrow" w:cs="Arial"/>
          <w:color w:val="000000"/>
          <w:sz w:val="18"/>
          <w:szCs w:val="18"/>
        </w:rPr>
        <w:t xml:space="preserve"> - movement of </w:t>
      </w:r>
      <w:hyperlink r:id="rId353" w:anchor="O2#O2"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or </w:t>
      </w:r>
      <w:hyperlink r:id="rId354" w:anchor="CO2#CO2" w:history="1">
        <w:r w:rsidRPr="00BF6B22">
          <w:rPr>
            <w:rStyle w:val="Hyperlink"/>
            <w:rFonts w:ascii="Arial Narrow" w:hAnsi="Arial Narrow" w:cs="Arial"/>
            <w:sz w:val="18"/>
            <w:szCs w:val="18"/>
          </w:rPr>
          <w:t>carbon dioxide</w:t>
        </w:r>
      </w:hyperlink>
      <w:r w:rsidRPr="00BF6B22">
        <w:rPr>
          <w:rFonts w:ascii="Arial Narrow" w:hAnsi="Arial Narrow" w:cs="Arial"/>
          <w:color w:val="000000"/>
          <w:sz w:val="18"/>
          <w:szCs w:val="18"/>
        </w:rPr>
        <w:t xml:space="preserve"> across the membrane of the </w:t>
      </w:r>
      <w:hyperlink r:id="rId355" w:anchor="alveoli#alveoli" w:history="1">
        <w:r w:rsidRPr="00BF6B22">
          <w:rPr>
            <w:rStyle w:val="Hyperlink"/>
            <w:rFonts w:ascii="Arial Narrow" w:hAnsi="Arial Narrow" w:cs="Arial"/>
            <w:sz w:val="18"/>
            <w:szCs w:val="18"/>
          </w:rPr>
          <w:t>alveoli</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70" w:name="dyspnea"/>
      <w:r w:rsidRPr="00BF6B22">
        <w:rPr>
          <w:rFonts w:ascii="Arial Narrow" w:hAnsi="Arial Narrow" w:cs="Arial"/>
          <w:b/>
          <w:bCs/>
          <w:color w:val="000000"/>
          <w:sz w:val="18"/>
          <w:szCs w:val="18"/>
        </w:rPr>
        <w:t>Dyspnea</w:t>
      </w:r>
      <w:bookmarkEnd w:id="70"/>
      <w:r w:rsidRPr="00BF6B22">
        <w:rPr>
          <w:rFonts w:ascii="Arial Narrow" w:hAnsi="Arial Narrow" w:cs="Arial"/>
          <w:color w:val="000000"/>
          <w:sz w:val="18"/>
          <w:szCs w:val="18"/>
        </w:rPr>
        <w:t xml:space="preserve"> - difficult or labored breathing; air hunger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hyperlink r:id="rId356" w:anchor="top#top" w:history="1"/>
      <w:r w:rsidRPr="00BF6B22">
        <w:rPr>
          <w:rFonts w:ascii="Arial Narrow" w:hAnsi="Arial Narrow" w:cs="Arial"/>
          <w:b/>
          <w:bCs/>
          <w:color w:val="000000"/>
          <w:sz w:val="18"/>
          <w:szCs w:val="18"/>
        </w:rPr>
        <w:t xml:space="preserve">Elastic </w:t>
      </w:r>
      <w:bookmarkStart w:id="71" w:name="recoil"/>
      <w:r w:rsidRPr="00BF6B22">
        <w:rPr>
          <w:rFonts w:ascii="Arial Narrow" w:hAnsi="Arial Narrow" w:cs="Arial"/>
          <w:b/>
          <w:bCs/>
          <w:color w:val="000000"/>
          <w:sz w:val="18"/>
          <w:szCs w:val="18"/>
        </w:rPr>
        <w:t>recoil</w:t>
      </w:r>
      <w:bookmarkEnd w:id="71"/>
      <w:r w:rsidRPr="00BF6B22">
        <w:rPr>
          <w:rFonts w:ascii="Arial Narrow" w:hAnsi="Arial Narrow" w:cs="Arial"/>
          <w:b/>
          <w:bCs/>
          <w:color w:val="000000"/>
          <w:sz w:val="18"/>
          <w:szCs w:val="18"/>
        </w:rPr>
        <w:t xml:space="preserve"> </w:t>
      </w:r>
      <w:r w:rsidRPr="00BF6B22">
        <w:rPr>
          <w:rFonts w:ascii="Arial Narrow" w:hAnsi="Arial Narrow" w:cs="Arial"/>
          <w:color w:val="000000"/>
          <w:sz w:val="18"/>
          <w:szCs w:val="18"/>
        </w:rPr>
        <w:t xml:space="preserve">- ability of the lung to 'snap back' at the end of </w:t>
      </w:r>
      <w:hyperlink r:id="rId357" w:anchor="inspiration#inspiration" w:history="1">
        <w:r w:rsidRPr="00BF6B22">
          <w:rPr>
            <w:rStyle w:val="Hyperlink"/>
            <w:rFonts w:ascii="Arial Narrow" w:hAnsi="Arial Narrow" w:cs="Arial"/>
            <w:sz w:val="18"/>
            <w:szCs w:val="18"/>
          </w:rPr>
          <w:t>inspiration</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Embolism</w:t>
      </w:r>
      <w:r w:rsidRPr="00BF6B22">
        <w:rPr>
          <w:rFonts w:ascii="Arial Narrow" w:hAnsi="Arial Narrow" w:cs="Arial"/>
          <w:color w:val="000000"/>
          <w:sz w:val="18"/>
          <w:szCs w:val="18"/>
        </w:rPr>
        <w:t xml:space="preserve"> - the sudden blocking of an artery by an embolus carried to the site by the blood flow.</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72" w:name="embolus"/>
      <w:r w:rsidRPr="00BF6B22">
        <w:rPr>
          <w:rFonts w:ascii="Arial Narrow" w:hAnsi="Arial Narrow" w:cs="Arial"/>
          <w:b/>
          <w:bCs/>
          <w:color w:val="000000"/>
          <w:sz w:val="18"/>
          <w:szCs w:val="18"/>
        </w:rPr>
        <w:t>Embolus</w:t>
      </w:r>
      <w:bookmarkEnd w:id="72"/>
      <w:r w:rsidRPr="00BF6B22">
        <w:rPr>
          <w:rFonts w:ascii="Arial Narrow" w:hAnsi="Arial Narrow" w:cs="Arial"/>
          <w:color w:val="000000"/>
          <w:sz w:val="18"/>
          <w:szCs w:val="18"/>
        </w:rPr>
        <w:t xml:space="preserve"> - clot, or foreign material (such as a fat globule)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73" w:name="emphysema"/>
      <w:r w:rsidRPr="00BF6B22">
        <w:rPr>
          <w:rFonts w:ascii="Arial Narrow" w:hAnsi="Arial Narrow" w:cs="Arial"/>
          <w:b/>
          <w:bCs/>
          <w:color w:val="000000"/>
          <w:sz w:val="18"/>
          <w:szCs w:val="18"/>
        </w:rPr>
        <w:t>Emphysema</w:t>
      </w:r>
      <w:bookmarkEnd w:id="73"/>
      <w:r w:rsidRPr="00BF6B22">
        <w:rPr>
          <w:rFonts w:ascii="Arial Narrow" w:hAnsi="Arial Narrow" w:cs="Arial"/>
          <w:color w:val="000000"/>
          <w:sz w:val="18"/>
          <w:szCs w:val="18"/>
        </w:rPr>
        <w:t xml:space="preserve"> - a chronic obstructive pulmonary disease characterized by dilation and destruction of </w:t>
      </w:r>
      <w:hyperlink r:id="rId358" w:anchor="alveoli#alveoli" w:history="1">
        <w:r w:rsidRPr="00BF6B22">
          <w:rPr>
            <w:rStyle w:val="Hyperlink"/>
            <w:rFonts w:ascii="Arial Narrow" w:hAnsi="Arial Narrow" w:cs="Arial"/>
            <w:sz w:val="18"/>
            <w:szCs w:val="18"/>
          </w:rPr>
          <w:t>alveoli</w:t>
        </w:r>
      </w:hyperlink>
      <w:r w:rsidRPr="00BF6B22">
        <w:rPr>
          <w:rFonts w:ascii="Arial Narrow" w:hAnsi="Arial Narrow" w:cs="Arial"/>
          <w:color w:val="000000"/>
          <w:sz w:val="18"/>
          <w:szCs w:val="18"/>
        </w:rPr>
        <w:t xml:space="preserve"> leading to large air spaces, decreased </w:t>
      </w:r>
      <w:hyperlink r:id="rId359" w:anchor="recoil#recoil" w:history="1">
        <w:r w:rsidRPr="00BF6B22">
          <w:rPr>
            <w:rStyle w:val="Hyperlink"/>
            <w:rFonts w:ascii="Arial Narrow" w:hAnsi="Arial Narrow" w:cs="Arial"/>
            <w:sz w:val="18"/>
            <w:szCs w:val="18"/>
          </w:rPr>
          <w:t>elastic recoil</w:t>
        </w:r>
      </w:hyperlink>
      <w:r w:rsidRPr="00BF6B22">
        <w:rPr>
          <w:rFonts w:ascii="Arial Narrow" w:hAnsi="Arial Narrow" w:cs="Arial"/>
          <w:color w:val="000000"/>
          <w:sz w:val="18"/>
          <w:szCs w:val="18"/>
        </w:rPr>
        <w:t xml:space="preserve"> and </w:t>
      </w:r>
      <w:hyperlink r:id="rId360" w:anchor="trapping#trapping" w:history="1">
        <w:r w:rsidRPr="00BF6B22">
          <w:rPr>
            <w:rStyle w:val="Hyperlink"/>
            <w:rFonts w:ascii="Arial Narrow" w:hAnsi="Arial Narrow" w:cs="Arial"/>
            <w:sz w:val="18"/>
            <w:szCs w:val="18"/>
          </w:rPr>
          <w:t>air trapping</w:t>
        </w:r>
      </w:hyperlink>
      <w:r w:rsidRPr="00BF6B22">
        <w:rPr>
          <w:rFonts w:ascii="Arial Narrow" w:hAnsi="Arial Narrow" w:cs="Arial"/>
          <w:color w:val="000000"/>
          <w:sz w:val="18"/>
          <w:szCs w:val="18"/>
        </w:rPr>
        <w:t xml:space="preserve">.  Emphysema is one of two conditions which present as a singular disease called </w:t>
      </w:r>
      <w:hyperlink r:id="rId361" w:anchor="COPD#COPD" w:history="1">
        <w:r w:rsidRPr="00BF6B22">
          <w:rPr>
            <w:rStyle w:val="Hyperlink"/>
            <w:rFonts w:ascii="Arial Narrow" w:hAnsi="Arial Narrow" w:cs="Arial"/>
            <w:sz w:val="18"/>
            <w:szCs w:val="18"/>
          </w:rPr>
          <w:t>COPD</w:t>
        </w:r>
      </w:hyperlink>
      <w:r w:rsidRPr="00BF6B22">
        <w:rPr>
          <w:rFonts w:ascii="Arial Narrow" w:hAnsi="Arial Narrow" w:cs="Arial"/>
          <w:color w:val="000000"/>
          <w:sz w:val="18"/>
          <w:szCs w:val="18"/>
        </w:rPr>
        <w:t xml:space="preserve">; the other is </w:t>
      </w:r>
      <w:hyperlink r:id="rId362" w:anchor="bronchitis#bronchitis" w:history="1">
        <w:r w:rsidRPr="00BF6B22">
          <w:rPr>
            <w:rStyle w:val="Hyperlink"/>
            <w:rFonts w:ascii="Arial Narrow" w:hAnsi="Arial Narrow" w:cs="Arial"/>
            <w:sz w:val="18"/>
            <w:szCs w:val="18"/>
          </w:rPr>
          <w:t>chronic bronchitis</w:t>
        </w:r>
      </w:hyperlink>
      <w:r w:rsidRPr="00BF6B22">
        <w:rPr>
          <w:rFonts w:ascii="Arial Narrow" w:hAnsi="Arial Narrow" w:cs="Arial"/>
          <w:color w:val="000000"/>
          <w:sz w:val="18"/>
          <w:szCs w:val="18"/>
        </w:rPr>
        <w:t>.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Endotracheal Tube</w:t>
      </w:r>
      <w:r w:rsidRPr="00BF6B22">
        <w:rPr>
          <w:rFonts w:ascii="Arial Narrow" w:hAnsi="Arial Narrow" w:cs="Arial"/>
          <w:color w:val="000000"/>
          <w:sz w:val="18"/>
          <w:szCs w:val="18"/>
        </w:rPr>
        <w:t xml:space="preserve"> (</w:t>
      </w:r>
      <w:bookmarkStart w:id="74" w:name="ET"/>
      <w:r w:rsidRPr="00BF6B22">
        <w:rPr>
          <w:rFonts w:ascii="Arial Narrow" w:hAnsi="Arial Narrow" w:cs="Arial"/>
          <w:color w:val="000000"/>
          <w:sz w:val="18"/>
          <w:szCs w:val="18"/>
        </w:rPr>
        <w:t>ET</w:t>
      </w:r>
      <w:bookmarkEnd w:id="74"/>
      <w:r w:rsidRPr="00BF6B22">
        <w:rPr>
          <w:rFonts w:ascii="Arial Narrow" w:hAnsi="Arial Narrow" w:cs="Arial"/>
          <w:color w:val="000000"/>
          <w:sz w:val="18"/>
          <w:szCs w:val="18"/>
        </w:rPr>
        <w:t>) - a tube which by which a patient is connected to a respirator, it's inserted through the patient's mouth or nose, passes through the throat (and vocal cords), and into the air passages. The patient will be unable to speak while the  tube is in place.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75" w:name="end-stage"/>
      <w:r w:rsidRPr="00BF6B22">
        <w:rPr>
          <w:rFonts w:ascii="Arial Narrow" w:hAnsi="Arial Narrow" w:cs="Arial"/>
          <w:b/>
          <w:bCs/>
          <w:color w:val="000000"/>
          <w:sz w:val="18"/>
          <w:szCs w:val="18"/>
        </w:rPr>
        <w:t>End-stage</w:t>
      </w:r>
      <w:bookmarkEnd w:id="75"/>
      <w:r w:rsidRPr="00BF6B22">
        <w:rPr>
          <w:rFonts w:ascii="Arial Narrow" w:hAnsi="Arial Narrow" w:cs="Arial"/>
          <w:b/>
          <w:bCs/>
          <w:color w:val="000000"/>
          <w:sz w:val="18"/>
          <w:szCs w:val="18"/>
        </w:rPr>
        <w:t xml:space="preserve"> Emphysema</w:t>
      </w:r>
      <w:r w:rsidRPr="00BF6B22">
        <w:rPr>
          <w:rFonts w:ascii="Arial Narrow" w:hAnsi="Arial Narrow" w:cs="Arial"/>
          <w:color w:val="000000"/>
          <w:sz w:val="18"/>
          <w:szCs w:val="18"/>
        </w:rPr>
        <w:t xml:space="preserve"> - End-stage refers to the patient for whom the damage to their lungs has reached a stage where symptoms severely affect their quality of life and may have begun to affect other organs, such as the heart.  Drugs, progressive exercise programs, oxygen, lung reduction surgery, and ultimately lung transplants are considered in a step-wise fashion to maximize the oxygen delivery from what lung tissue remains.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End-stage Organ Disease</w:t>
      </w:r>
      <w:r w:rsidRPr="00BF6B22">
        <w:rPr>
          <w:rFonts w:ascii="Arial Narrow" w:hAnsi="Arial Narrow" w:cs="Arial"/>
          <w:color w:val="000000"/>
          <w:sz w:val="18"/>
          <w:szCs w:val="18"/>
        </w:rPr>
        <w:t xml:space="preserve"> - a disease that ultimately leads to functional organ failure. Examples: </w:t>
      </w:r>
      <w:hyperlink r:id="rId363" w:anchor="emphysema#emphysema" w:history="1">
        <w:r w:rsidRPr="00BF6B22">
          <w:rPr>
            <w:rStyle w:val="Hyperlink"/>
            <w:rFonts w:ascii="Arial Narrow" w:hAnsi="Arial Narrow" w:cs="Arial"/>
            <w:sz w:val="18"/>
            <w:szCs w:val="18"/>
          </w:rPr>
          <w:t>emphysema</w:t>
        </w:r>
      </w:hyperlink>
      <w:r w:rsidRPr="00BF6B22">
        <w:rPr>
          <w:rFonts w:ascii="Arial Narrow" w:hAnsi="Arial Narrow" w:cs="Arial"/>
          <w:color w:val="000000"/>
          <w:sz w:val="18"/>
          <w:szCs w:val="18"/>
        </w:rPr>
        <w:t xml:space="preserve"> (lungs), cardiomyopathy (heart), and polycystic kidney disease (kidneys).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76" w:name="etiology"/>
      <w:r w:rsidRPr="00BF6B22">
        <w:rPr>
          <w:rFonts w:ascii="Arial Narrow" w:hAnsi="Arial Narrow" w:cs="Arial"/>
          <w:b/>
          <w:bCs/>
          <w:color w:val="000000"/>
          <w:sz w:val="18"/>
          <w:szCs w:val="18"/>
        </w:rPr>
        <w:t>Etiology</w:t>
      </w:r>
      <w:bookmarkEnd w:id="76"/>
      <w:r w:rsidRPr="00BF6B22">
        <w:rPr>
          <w:rFonts w:ascii="Arial Narrow" w:hAnsi="Arial Narrow" w:cs="Arial"/>
          <w:color w:val="000000"/>
          <w:sz w:val="18"/>
          <w:szCs w:val="18"/>
        </w:rPr>
        <w:t xml:space="preserve"> - the cause or origin of a disease or disorder.</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Eupnea</w:t>
      </w:r>
      <w:r w:rsidRPr="00BF6B22">
        <w:rPr>
          <w:rFonts w:ascii="Arial Narrow" w:hAnsi="Arial Narrow" w:cs="Arial"/>
          <w:color w:val="000000"/>
          <w:sz w:val="18"/>
          <w:szCs w:val="18"/>
        </w:rPr>
        <w:t xml:space="preserve"> - normal </w:t>
      </w:r>
      <w:hyperlink r:id="rId364" w:anchor="respiration#respiration" w:history="1">
        <w:r w:rsidRPr="00BF6B22">
          <w:rPr>
            <w:rStyle w:val="Hyperlink"/>
            <w:rFonts w:ascii="Arial Narrow" w:hAnsi="Arial Narrow" w:cs="Arial"/>
            <w:sz w:val="18"/>
            <w:szCs w:val="18"/>
          </w:rPr>
          <w:t>respiration</w:t>
        </w:r>
      </w:hyperlink>
      <w:r w:rsidRPr="00BF6B22">
        <w:rPr>
          <w:rFonts w:ascii="Arial Narrow" w:hAnsi="Arial Narrow" w:cs="Arial"/>
          <w:color w:val="000000"/>
          <w:sz w:val="18"/>
          <w:szCs w:val="18"/>
        </w:rPr>
        <w:t>; implies normal tidal volume, with respiratory rate (adults) about 14-18</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Exacerbation</w:t>
      </w:r>
      <w:r w:rsidRPr="00BF6B22">
        <w:rPr>
          <w:rFonts w:ascii="Arial Narrow" w:hAnsi="Arial Narrow" w:cs="Arial"/>
          <w:color w:val="000000"/>
          <w:sz w:val="18"/>
          <w:szCs w:val="18"/>
        </w:rPr>
        <w:t xml:space="preserve"> - a temporary period when a disease or medical condition worsens.  For patients with lung disease, this may cause an increase in mucus production or shortness of breath, for example.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77" w:name="expiration"/>
      <w:r w:rsidRPr="00BF6B22">
        <w:rPr>
          <w:rFonts w:ascii="Arial Narrow" w:hAnsi="Arial Narrow" w:cs="Arial"/>
          <w:b/>
          <w:bCs/>
          <w:color w:val="000000"/>
          <w:sz w:val="18"/>
          <w:szCs w:val="18"/>
        </w:rPr>
        <w:t>Expiration</w:t>
      </w:r>
      <w:bookmarkEnd w:id="77"/>
      <w:r w:rsidRPr="00BF6B22">
        <w:rPr>
          <w:rFonts w:ascii="Arial Narrow" w:hAnsi="Arial Narrow" w:cs="Arial"/>
          <w:color w:val="000000"/>
          <w:sz w:val="18"/>
          <w:szCs w:val="18"/>
        </w:rPr>
        <w:t xml:space="preserve"> - breathing out; exhaling</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Expiratory Reserve Volume</w:t>
      </w:r>
      <w:r w:rsidRPr="00BF6B22">
        <w:rPr>
          <w:rFonts w:ascii="Arial Narrow" w:hAnsi="Arial Narrow" w:cs="Arial"/>
          <w:color w:val="000000"/>
          <w:sz w:val="18"/>
          <w:szCs w:val="18"/>
        </w:rPr>
        <w:t xml:space="preserve"> </w:t>
      </w:r>
      <w:bookmarkStart w:id="78" w:name="(ERV"/>
      <w:r w:rsidRPr="00BF6B22">
        <w:rPr>
          <w:rFonts w:ascii="Arial Narrow" w:hAnsi="Arial Narrow" w:cs="Arial"/>
          <w:color w:val="000000"/>
          <w:sz w:val="18"/>
          <w:szCs w:val="18"/>
        </w:rPr>
        <w:t>(ERV</w:t>
      </w:r>
      <w:bookmarkEnd w:id="78"/>
      <w:r w:rsidRPr="00BF6B22">
        <w:rPr>
          <w:rFonts w:ascii="Arial Narrow" w:hAnsi="Arial Narrow" w:cs="Arial"/>
          <w:color w:val="000000"/>
          <w:sz w:val="18"/>
          <w:szCs w:val="18"/>
        </w:rPr>
        <w:t xml:space="preserve">) - maximal amount of air that can be expired starting at </w:t>
      </w:r>
      <w:hyperlink r:id="rId365" w:anchor="FRC#FRC" w:history="1">
        <w:r w:rsidRPr="00BF6B22">
          <w:rPr>
            <w:rStyle w:val="Hyperlink"/>
            <w:rFonts w:ascii="Arial Narrow" w:hAnsi="Arial Narrow" w:cs="Arial"/>
            <w:sz w:val="18"/>
            <w:szCs w:val="18"/>
          </w:rPr>
          <w:t>Functional Residual Capacity</w:t>
        </w:r>
      </w:hyperlink>
      <w:r w:rsidRPr="00BF6B22">
        <w:rPr>
          <w:rFonts w:ascii="Arial Narrow" w:hAnsi="Arial Narrow" w:cs="Arial"/>
          <w:color w:val="000000"/>
          <w:sz w:val="18"/>
          <w:szCs w:val="18"/>
        </w:rPr>
        <w:t xml:space="preserve"> (FRC).</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hyperlink r:id="rId366" w:anchor="top#top" w:history="1"/>
      <w:r w:rsidRPr="00BF6B22">
        <w:rPr>
          <w:rFonts w:ascii="Arial Narrow" w:hAnsi="Arial Narrow" w:cs="Arial"/>
          <w:b/>
          <w:bCs/>
          <w:color w:val="000000"/>
          <w:sz w:val="18"/>
          <w:szCs w:val="18"/>
        </w:rPr>
        <w:t>Extracorporeal Membrane Oxygenator</w:t>
      </w:r>
      <w:r w:rsidRPr="00BF6B22">
        <w:rPr>
          <w:rFonts w:ascii="Arial Narrow" w:hAnsi="Arial Narrow" w:cs="Arial"/>
          <w:color w:val="000000"/>
          <w:sz w:val="18"/>
          <w:szCs w:val="18"/>
        </w:rPr>
        <w:t xml:space="preserve"> (</w:t>
      </w:r>
      <w:bookmarkStart w:id="79" w:name="ECMO"/>
      <w:r w:rsidRPr="00BF6B22">
        <w:rPr>
          <w:rFonts w:ascii="Arial Narrow" w:hAnsi="Arial Narrow" w:cs="Arial"/>
          <w:color w:val="000000"/>
          <w:sz w:val="18"/>
          <w:szCs w:val="18"/>
        </w:rPr>
        <w:t>ECMO</w:t>
      </w:r>
      <w:bookmarkEnd w:id="79"/>
      <w:r w:rsidRPr="00BF6B22">
        <w:rPr>
          <w:rFonts w:ascii="Arial Narrow" w:hAnsi="Arial Narrow" w:cs="Arial"/>
          <w:color w:val="000000"/>
          <w:sz w:val="18"/>
          <w:szCs w:val="18"/>
        </w:rPr>
        <w:t>) - a device that acts as an artificial lung, oxygenating the blood that passes through it from the patient's blood vessels.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80" w:name="exudate"/>
      <w:r w:rsidRPr="00BF6B22">
        <w:rPr>
          <w:rFonts w:ascii="Arial Narrow" w:hAnsi="Arial Narrow" w:cs="Arial"/>
          <w:b/>
          <w:bCs/>
          <w:color w:val="000000"/>
          <w:sz w:val="18"/>
          <w:szCs w:val="18"/>
        </w:rPr>
        <w:t>Exudate</w:t>
      </w:r>
      <w:bookmarkEnd w:id="80"/>
      <w:r w:rsidRPr="00BF6B22">
        <w:rPr>
          <w:rFonts w:ascii="Arial Narrow" w:hAnsi="Arial Narrow" w:cs="Arial"/>
          <w:color w:val="000000"/>
          <w:sz w:val="18"/>
          <w:szCs w:val="18"/>
        </w:rPr>
        <w:t xml:space="preserve"> - the material composed of serum, fibrin and white blood cells in variable amounts that escapes from blood vessls into a superficial lesion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81" w:name="ff"/>
      <w:r w:rsidRPr="00BF6B22">
        <w:rPr>
          <w:rFonts w:ascii="Arial Narrow" w:hAnsi="Arial Narrow" w:cs="Arial"/>
          <w:b/>
          <w:bCs/>
          <w:color w:val="000000"/>
          <w:sz w:val="18"/>
          <w:szCs w:val="18"/>
        </w:rPr>
        <w:t>Fibrosis</w:t>
      </w:r>
      <w:bookmarkEnd w:id="81"/>
      <w:r w:rsidRPr="00BF6B22">
        <w:rPr>
          <w:rFonts w:ascii="Arial Narrow" w:hAnsi="Arial Narrow" w:cs="Arial"/>
          <w:color w:val="000000"/>
          <w:sz w:val="18"/>
          <w:szCs w:val="18"/>
        </w:rPr>
        <w:t xml:space="preserve"> - a condition marked by relative increase in formation of </w:t>
      </w:r>
      <w:hyperlink r:id="rId367" w:anchor="interstitial#interstitial" w:history="1">
        <w:r w:rsidRPr="00BF6B22">
          <w:rPr>
            <w:rStyle w:val="Hyperlink"/>
            <w:rFonts w:ascii="Arial Narrow" w:hAnsi="Arial Narrow" w:cs="Arial"/>
            <w:sz w:val="18"/>
            <w:szCs w:val="18"/>
          </w:rPr>
          <w:t>interstitial</w:t>
        </w:r>
      </w:hyperlink>
      <w:r w:rsidRPr="00BF6B22">
        <w:rPr>
          <w:rFonts w:ascii="Arial Narrow" w:hAnsi="Arial Narrow" w:cs="Arial"/>
          <w:color w:val="000000"/>
          <w:sz w:val="18"/>
          <w:szCs w:val="18"/>
        </w:rPr>
        <w:t xml:space="preserve"> fibrous tissue in any organ or region of the body. Fibrosis is often called scar tissue.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Forced Expiratory Flow</w:t>
      </w:r>
      <w:r w:rsidRPr="00BF6B22">
        <w:rPr>
          <w:rFonts w:ascii="Arial Narrow" w:hAnsi="Arial Narrow" w:cs="Arial"/>
          <w:color w:val="000000"/>
          <w:sz w:val="18"/>
          <w:szCs w:val="18"/>
        </w:rPr>
        <w:t xml:space="preserve"> (</w:t>
      </w:r>
      <w:bookmarkStart w:id="82" w:name="FEF"/>
      <w:r w:rsidRPr="00BF6B22">
        <w:rPr>
          <w:rFonts w:ascii="Arial Narrow" w:hAnsi="Arial Narrow" w:cs="Arial"/>
          <w:color w:val="000000"/>
          <w:sz w:val="18"/>
          <w:szCs w:val="18"/>
        </w:rPr>
        <w:t>FEF</w:t>
      </w:r>
      <w:bookmarkEnd w:id="82"/>
      <w:r w:rsidRPr="00BF6B22">
        <w:rPr>
          <w:rFonts w:ascii="Arial Narrow" w:hAnsi="Arial Narrow" w:cs="Arial"/>
          <w:color w:val="000000"/>
          <w:sz w:val="18"/>
          <w:szCs w:val="18"/>
        </w:rPr>
        <w:t>) - a flow rate measurement of how much air can be expired from the lungs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Forced Expiratory Volume</w:t>
      </w:r>
      <w:r w:rsidRPr="00BF6B22">
        <w:rPr>
          <w:rFonts w:ascii="Arial Narrow" w:hAnsi="Arial Narrow" w:cs="Arial"/>
          <w:color w:val="000000"/>
          <w:sz w:val="18"/>
          <w:szCs w:val="18"/>
        </w:rPr>
        <w:t xml:space="preserve"> (</w:t>
      </w:r>
      <w:bookmarkStart w:id="83" w:name="FEV1"/>
      <w:r w:rsidRPr="00BF6B22">
        <w:rPr>
          <w:rFonts w:ascii="Arial Narrow" w:hAnsi="Arial Narrow" w:cs="Arial"/>
          <w:color w:val="000000"/>
          <w:sz w:val="18"/>
          <w:szCs w:val="18"/>
        </w:rPr>
        <w:t>FEV</w:t>
      </w:r>
      <w:r w:rsidRPr="00BF6B22">
        <w:rPr>
          <w:rFonts w:ascii="Arial Narrow" w:hAnsi="Arial Narrow" w:cs="Arial"/>
          <w:color w:val="000000"/>
          <w:sz w:val="18"/>
          <w:szCs w:val="18"/>
          <w:vertAlign w:val="subscript"/>
        </w:rPr>
        <w:t>1</w:t>
      </w:r>
      <w:bookmarkEnd w:id="83"/>
      <w:r w:rsidRPr="00BF6B22">
        <w:rPr>
          <w:rFonts w:ascii="Arial Narrow" w:hAnsi="Arial Narrow" w:cs="Arial"/>
          <w:color w:val="000000"/>
          <w:sz w:val="18"/>
          <w:szCs w:val="18"/>
        </w:rPr>
        <w:t xml:space="preserve">) - the amount of air expelled the first second following maximal inspiration during the test for </w:t>
      </w:r>
      <w:hyperlink r:id="rId368" w:anchor="VC#VC" w:history="1">
        <w:r w:rsidRPr="00BF6B22">
          <w:rPr>
            <w:rStyle w:val="Hyperlink"/>
            <w:rFonts w:ascii="Arial Narrow" w:hAnsi="Arial Narrow" w:cs="Arial"/>
            <w:sz w:val="18"/>
            <w:szCs w:val="18"/>
          </w:rPr>
          <w:t>vital capacity </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Forced Vital Capacity</w:t>
      </w:r>
      <w:r w:rsidRPr="00BF6B22">
        <w:rPr>
          <w:rFonts w:ascii="Arial Narrow" w:hAnsi="Arial Narrow" w:cs="Arial"/>
          <w:color w:val="000000"/>
          <w:sz w:val="18"/>
          <w:szCs w:val="18"/>
        </w:rPr>
        <w:t xml:space="preserve"> (</w:t>
      </w:r>
      <w:bookmarkStart w:id="84" w:name="FVC"/>
      <w:r w:rsidRPr="00BF6B22">
        <w:rPr>
          <w:rFonts w:ascii="Arial Narrow" w:hAnsi="Arial Narrow" w:cs="Arial"/>
          <w:color w:val="000000"/>
          <w:sz w:val="18"/>
          <w:szCs w:val="18"/>
        </w:rPr>
        <w:t>FVC</w:t>
      </w:r>
      <w:bookmarkEnd w:id="84"/>
      <w:r w:rsidRPr="00BF6B22">
        <w:rPr>
          <w:rFonts w:ascii="Arial Narrow" w:hAnsi="Arial Narrow" w:cs="Arial"/>
          <w:color w:val="000000"/>
          <w:sz w:val="18"/>
          <w:szCs w:val="18"/>
        </w:rPr>
        <w:t>) - the maximum volume of air that can be expired forcefully after a maximal inspiration.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Functional Residual Capacity</w:t>
      </w:r>
      <w:r w:rsidRPr="00BF6B22">
        <w:rPr>
          <w:rFonts w:ascii="Arial Narrow" w:hAnsi="Arial Narrow" w:cs="Arial"/>
          <w:color w:val="000000"/>
          <w:sz w:val="18"/>
          <w:szCs w:val="18"/>
        </w:rPr>
        <w:t xml:space="preserve"> (</w:t>
      </w:r>
      <w:bookmarkStart w:id="85" w:name="FRC"/>
      <w:r w:rsidRPr="00BF6B22">
        <w:rPr>
          <w:rFonts w:ascii="Arial Narrow" w:hAnsi="Arial Narrow" w:cs="Arial"/>
          <w:color w:val="000000"/>
          <w:sz w:val="18"/>
          <w:szCs w:val="18"/>
        </w:rPr>
        <w:t>FRC</w:t>
      </w:r>
      <w:bookmarkEnd w:id="85"/>
      <w:r w:rsidRPr="00BF6B22">
        <w:rPr>
          <w:rFonts w:ascii="Arial Narrow" w:hAnsi="Arial Narrow" w:cs="Arial"/>
          <w:color w:val="000000"/>
          <w:sz w:val="18"/>
          <w:szCs w:val="18"/>
        </w:rPr>
        <w:t xml:space="preserve">) - lung volume at the end of normal </w:t>
      </w:r>
      <w:hyperlink r:id="rId369" w:anchor="expiration#expiration" w:history="1">
        <w:r w:rsidRPr="00BF6B22">
          <w:rPr>
            <w:rStyle w:val="Hyperlink"/>
            <w:rFonts w:ascii="Arial Narrow" w:hAnsi="Arial Narrow" w:cs="Arial"/>
            <w:sz w:val="18"/>
            <w:szCs w:val="18"/>
          </w:rPr>
          <w:t>expiration</w:t>
        </w:r>
      </w:hyperlink>
      <w:r w:rsidRPr="00BF6B22">
        <w:rPr>
          <w:rFonts w:ascii="Arial Narrow" w:hAnsi="Arial Narrow" w:cs="Arial"/>
          <w:color w:val="000000"/>
          <w:sz w:val="18"/>
          <w:szCs w:val="18"/>
        </w:rPr>
        <w:t xml:space="preserve">. At FRC, the tendency of the lungs to collapse is exactly balanced by the tendency of the chest wall to expand.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Gunk</w:t>
      </w:r>
      <w:r w:rsidRPr="00BF6B22">
        <w:rPr>
          <w:rFonts w:ascii="Arial Narrow" w:hAnsi="Arial Narrow" w:cs="Arial"/>
          <w:color w:val="000000"/>
          <w:sz w:val="18"/>
          <w:szCs w:val="18"/>
        </w:rPr>
        <w:t xml:space="preserve"> - slang term for </w:t>
      </w:r>
      <w:hyperlink r:id="rId370" w:anchor="mucus#mucus" w:history="1">
        <w:r w:rsidRPr="00BF6B22">
          <w:rPr>
            <w:rStyle w:val="Hyperlink"/>
            <w:rFonts w:ascii="Arial Narrow" w:hAnsi="Arial Narrow" w:cs="Arial"/>
            <w:sz w:val="18"/>
            <w:szCs w:val="18"/>
          </w:rPr>
          <w:t>mucus</w:t>
        </w:r>
      </w:hyperlink>
      <w:r w:rsidRPr="00BF6B22">
        <w:rPr>
          <w:rFonts w:ascii="Arial Narrow" w:hAnsi="Arial Narrow" w:cs="Arial"/>
          <w:color w:val="000000"/>
          <w:sz w:val="18"/>
          <w:szCs w:val="18"/>
        </w:rPr>
        <w:t xml:space="preser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Hypercapnia</w:t>
      </w:r>
      <w:r w:rsidRPr="00BF6B22">
        <w:rPr>
          <w:rFonts w:ascii="Arial Narrow" w:hAnsi="Arial Narrow" w:cs="Arial"/>
          <w:color w:val="000000"/>
          <w:sz w:val="18"/>
          <w:szCs w:val="18"/>
        </w:rPr>
        <w:t xml:space="preserve"> - abnormally high </w:t>
      </w:r>
      <w:hyperlink r:id="rId371" w:anchor="CO2#CO2" w:history="1">
        <w:r w:rsidRPr="00BF6B22">
          <w:rPr>
            <w:rStyle w:val="Hyperlink"/>
            <w:rFonts w:ascii="Arial Narrow" w:hAnsi="Arial Narrow" w:cs="Arial"/>
            <w:sz w:val="18"/>
            <w:szCs w:val="18"/>
          </w:rPr>
          <w:t>carbon dioxide</w:t>
        </w:r>
      </w:hyperlink>
      <w:r w:rsidRPr="00BF6B22">
        <w:rPr>
          <w:rFonts w:ascii="Arial Narrow" w:hAnsi="Arial Narrow" w:cs="Arial"/>
          <w:color w:val="000000"/>
          <w:sz w:val="18"/>
          <w:szCs w:val="18"/>
        </w:rPr>
        <w:t xml:space="preserve"> level in the blood, pCO2&gt;45 mmHg</w:t>
      </w:r>
    </w:p>
    <w:p w:rsidR="00B87EBA" w:rsidRPr="00BF6B22" w:rsidRDefault="00B87EBA" w:rsidP="00326453">
      <w:pPr>
        <w:pStyle w:val="NormalWeb"/>
        <w:spacing w:before="0" w:beforeAutospacing="0" w:after="0" w:afterAutospacing="0"/>
        <w:ind w:left="720"/>
        <w:rPr>
          <w:rFonts w:ascii="Arial Narrow" w:hAnsi="Arial Narrow" w:cs="Arial"/>
          <w:color w:val="000000"/>
          <w:sz w:val="18"/>
          <w:szCs w:val="18"/>
        </w:rPr>
      </w:pPr>
      <w:r w:rsidRPr="00BF6B22">
        <w:rPr>
          <w:rFonts w:ascii="Arial Narrow" w:hAnsi="Arial Narrow" w:cs="Arial"/>
          <w:color w:val="000000"/>
          <w:sz w:val="18"/>
          <w:szCs w:val="18"/>
        </w:rPr>
        <w:t>Symptoms:</w:t>
      </w:r>
      <w:r w:rsidRPr="00BF6B22">
        <w:rPr>
          <w:rFonts w:ascii="Arial Narrow" w:hAnsi="Arial Narrow" w:cs="Arial"/>
          <w:color w:val="000000"/>
          <w:sz w:val="18"/>
          <w:szCs w:val="18"/>
        </w:rPr>
        <w:br/>
        <w:t>   »  increased respiratory rate</w:t>
      </w:r>
      <w:r w:rsidRPr="00BF6B22">
        <w:rPr>
          <w:rFonts w:ascii="Arial Narrow" w:hAnsi="Arial Narrow" w:cs="Arial"/>
          <w:color w:val="000000"/>
          <w:sz w:val="18"/>
          <w:szCs w:val="18"/>
        </w:rPr>
        <w:br/>
        <w:t>   »  headache</w:t>
      </w:r>
      <w:r w:rsidRPr="00BF6B22">
        <w:rPr>
          <w:rFonts w:ascii="Arial Narrow" w:hAnsi="Arial Narrow" w:cs="Arial"/>
          <w:color w:val="000000"/>
          <w:sz w:val="18"/>
          <w:szCs w:val="18"/>
        </w:rPr>
        <w:br/>
        <w:t>   »  confusion</w:t>
      </w:r>
      <w:r w:rsidRPr="00BF6B22">
        <w:rPr>
          <w:rFonts w:ascii="Arial Narrow" w:hAnsi="Arial Narrow" w:cs="Arial"/>
          <w:color w:val="000000"/>
          <w:sz w:val="18"/>
          <w:szCs w:val="18"/>
        </w:rPr>
        <w:br/>
        <w:t>   »  nausea and/or vomiting</w:t>
      </w:r>
      <w:r w:rsidRPr="00BF6B22">
        <w:rPr>
          <w:rFonts w:ascii="Arial Narrow" w:hAnsi="Arial Narrow" w:cs="Arial"/>
          <w:color w:val="000000"/>
          <w:sz w:val="18"/>
          <w:szCs w:val="18"/>
        </w:rPr>
        <w:br/>
        <w:t>   »  lethargy</w:t>
      </w:r>
    </w:p>
    <w:p w:rsidR="00B87EBA" w:rsidRPr="00BF6B22" w:rsidRDefault="00B87EBA" w:rsidP="00326453">
      <w:pPr>
        <w:pStyle w:val="NormalWeb"/>
        <w:spacing w:before="0" w:beforeAutospacing="0" w:after="0" w:afterAutospacing="0"/>
        <w:rPr>
          <w:rFonts w:ascii="Arial Narrow" w:hAnsi="Arial Narrow" w:cs="Arial"/>
          <w:b/>
          <w:bCs/>
          <w:color w:val="000000"/>
          <w:sz w:val="18"/>
          <w:szCs w:val="18"/>
        </w:rPr>
      </w:pPr>
      <w:r w:rsidRPr="00BF6B22">
        <w:rPr>
          <w:rFonts w:ascii="Arial Narrow" w:hAnsi="Arial Narrow" w:cs="Arial"/>
          <w:b/>
          <w:bCs/>
          <w:color w:val="000000"/>
          <w:sz w:val="18"/>
          <w:szCs w:val="18"/>
        </w:rPr>
        <w:t>Hyperventilate</w:t>
      </w:r>
      <w:r w:rsidRPr="00BF6B22">
        <w:rPr>
          <w:rFonts w:ascii="Arial Narrow" w:hAnsi="Arial Narrow" w:cs="Arial"/>
          <w:color w:val="000000"/>
          <w:sz w:val="18"/>
          <w:szCs w:val="18"/>
        </w:rPr>
        <w:t xml:space="preserve"> - to breathe abnormally fast and deep, resulting in excessive amounts of </w:t>
      </w:r>
      <w:hyperlink r:id="rId372"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in the lungs and reduced </w:t>
      </w:r>
      <w:hyperlink r:id="rId373" w:anchor="carbon#carbon" w:history="1">
        <w:r w:rsidRPr="00BF6B22">
          <w:rPr>
            <w:rStyle w:val="Hyperlink"/>
            <w:rFonts w:ascii="Arial Narrow" w:hAnsi="Arial Narrow" w:cs="Arial"/>
            <w:sz w:val="18"/>
            <w:szCs w:val="18"/>
          </w:rPr>
          <w:t>carbon dioxide</w:t>
        </w:r>
      </w:hyperlink>
      <w:r w:rsidRPr="00BF6B22">
        <w:rPr>
          <w:rFonts w:ascii="Arial Narrow" w:hAnsi="Arial Narrow" w:cs="Arial"/>
          <w:color w:val="000000"/>
          <w:sz w:val="18"/>
          <w:szCs w:val="18"/>
        </w:rPr>
        <w:t xml:space="preserve"> levels in the blood.</w:t>
      </w:r>
      <w:r w:rsidRPr="00BF6B22">
        <w:rPr>
          <w:rFonts w:ascii="Arial Narrow" w:hAnsi="Arial Narrow" w:cs="Arial"/>
          <w:b/>
          <w:bCs/>
          <w:color w:val="000000"/>
          <w:sz w:val="18"/>
          <w:szCs w:val="18"/>
        </w:rPr>
        <w:t xml:space="preser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Hypocapnia</w:t>
      </w:r>
      <w:r w:rsidRPr="00BF6B22">
        <w:rPr>
          <w:rFonts w:ascii="Arial Narrow" w:hAnsi="Arial Narrow" w:cs="Arial"/>
          <w:color w:val="000000"/>
          <w:sz w:val="18"/>
          <w:szCs w:val="18"/>
        </w:rPr>
        <w:t xml:space="preserve"> - abnormally low blood levels of carbon dioxide.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86" w:name="hypoxemia"/>
      <w:r w:rsidRPr="00BF6B22">
        <w:rPr>
          <w:rFonts w:ascii="Arial Narrow" w:hAnsi="Arial Narrow" w:cs="Arial"/>
          <w:b/>
          <w:bCs/>
          <w:color w:val="000000"/>
          <w:sz w:val="18"/>
          <w:szCs w:val="18"/>
        </w:rPr>
        <w:t>Hypoxemia</w:t>
      </w:r>
      <w:bookmarkEnd w:id="86"/>
      <w:r w:rsidRPr="00BF6B22">
        <w:rPr>
          <w:rFonts w:ascii="Arial Narrow" w:hAnsi="Arial Narrow" w:cs="Arial"/>
          <w:color w:val="000000"/>
          <w:sz w:val="18"/>
          <w:szCs w:val="18"/>
        </w:rPr>
        <w:t xml:space="preserve"> - deficient oxygenation of the blood (PaO2 &lt;55 mmHg or Sa02 &lt;85%)  </w:t>
      </w:r>
    </w:p>
    <w:p w:rsidR="00B87EBA" w:rsidRPr="00BF6B22" w:rsidRDefault="00B87EBA" w:rsidP="00326453">
      <w:pPr>
        <w:pStyle w:val="NormalWeb"/>
        <w:spacing w:before="0" w:beforeAutospacing="0" w:after="0" w:afterAutospacing="0"/>
        <w:ind w:left="720"/>
        <w:rPr>
          <w:rFonts w:ascii="Arial Narrow" w:hAnsi="Arial Narrow" w:cs="Arial"/>
          <w:color w:val="000000"/>
          <w:sz w:val="18"/>
          <w:szCs w:val="18"/>
        </w:rPr>
      </w:pPr>
      <w:r w:rsidRPr="00BF6B22">
        <w:rPr>
          <w:rFonts w:ascii="Arial Narrow" w:hAnsi="Arial Narrow" w:cs="Arial"/>
          <w:color w:val="000000"/>
          <w:sz w:val="18"/>
          <w:szCs w:val="18"/>
        </w:rPr>
        <w:t xml:space="preserve">Symptoms: </w:t>
      </w:r>
      <w:r w:rsidRPr="00BF6B22">
        <w:rPr>
          <w:rFonts w:ascii="Arial Narrow" w:hAnsi="Arial Narrow" w:cs="Arial"/>
          <w:color w:val="000000"/>
          <w:sz w:val="18"/>
          <w:szCs w:val="18"/>
        </w:rPr>
        <w:br/>
        <w:t>   »  tachycardia is primary response</w:t>
      </w:r>
      <w:r w:rsidRPr="00BF6B22">
        <w:rPr>
          <w:rFonts w:ascii="Arial Narrow" w:hAnsi="Arial Narrow" w:cs="Arial"/>
          <w:color w:val="000000"/>
          <w:sz w:val="18"/>
          <w:szCs w:val="18"/>
        </w:rPr>
        <w:br/>
        <w:t>   »  anxiety</w:t>
      </w:r>
      <w:r w:rsidRPr="00BF6B22">
        <w:rPr>
          <w:rFonts w:ascii="Arial Narrow" w:hAnsi="Arial Narrow" w:cs="Arial"/>
          <w:color w:val="000000"/>
          <w:sz w:val="18"/>
          <w:szCs w:val="18"/>
        </w:rPr>
        <w:br/>
        <w:t xml:space="preserve">   »  agitation / mood changes </w:t>
      </w:r>
      <w:r w:rsidRPr="00BF6B22">
        <w:rPr>
          <w:rFonts w:ascii="Arial Narrow" w:hAnsi="Arial Narrow" w:cs="Arial"/>
          <w:color w:val="000000"/>
          <w:sz w:val="18"/>
          <w:szCs w:val="18"/>
        </w:rPr>
        <w:br/>
        <w:t>   »  forgetfulness</w:t>
      </w:r>
      <w:r w:rsidRPr="00BF6B22">
        <w:rPr>
          <w:rFonts w:ascii="Arial Narrow" w:hAnsi="Arial Narrow" w:cs="Arial"/>
          <w:color w:val="000000"/>
          <w:sz w:val="18"/>
          <w:szCs w:val="18"/>
        </w:rPr>
        <w:br/>
        <w:t>   »  inability to concentrate</w:t>
      </w:r>
      <w:r w:rsidRPr="00BF6B22">
        <w:rPr>
          <w:rFonts w:ascii="Arial Narrow" w:hAnsi="Arial Narrow" w:cs="Arial"/>
          <w:color w:val="000000"/>
          <w:sz w:val="18"/>
          <w:szCs w:val="18"/>
        </w:rPr>
        <w:br/>
        <w:t>   »  altered levels of consciousness</w:t>
      </w:r>
      <w:r w:rsidRPr="00BF6B22">
        <w:rPr>
          <w:rFonts w:ascii="Arial Narrow" w:hAnsi="Arial Narrow" w:cs="Arial"/>
          <w:color w:val="000000"/>
          <w:sz w:val="18"/>
          <w:szCs w:val="18"/>
        </w:rPr>
        <w:br/>
        <w:t>   »  pallor - skin may feel cool and clammy</w:t>
      </w:r>
      <w:r w:rsidRPr="00BF6B22">
        <w:rPr>
          <w:rFonts w:ascii="Arial Narrow" w:hAnsi="Arial Narrow" w:cs="Arial"/>
          <w:color w:val="000000"/>
          <w:sz w:val="18"/>
          <w:szCs w:val="18"/>
        </w:rPr>
        <w:br/>
        <w:t>   »  cyanosis is a late sign of hypoxemia</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Hypoxia</w:t>
      </w:r>
      <w:r w:rsidRPr="00BF6B22">
        <w:rPr>
          <w:rFonts w:ascii="Arial Narrow" w:hAnsi="Arial Narrow" w:cs="Arial"/>
          <w:color w:val="000000"/>
          <w:sz w:val="18"/>
          <w:szCs w:val="18"/>
        </w:rPr>
        <w:t xml:space="preserve"> - deficiency of </w:t>
      </w:r>
      <w:hyperlink r:id="rId374" w:anchor="oxygen#oxygen" w:history="1">
        <w:r w:rsidRPr="00BF6B22">
          <w:rPr>
            <w:rStyle w:val="Hyperlink"/>
            <w:rFonts w:ascii="Arial Narrow" w:hAnsi="Arial Narrow" w:cs="Arial"/>
            <w:sz w:val="18"/>
            <w:szCs w:val="18"/>
          </w:rPr>
          <w:t xml:space="preserve">oxygen </w:t>
        </w:r>
      </w:hyperlink>
      <w:r w:rsidRPr="00BF6B22">
        <w:rPr>
          <w:rFonts w:ascii="Arial Narrow" w:hAnsi="Arial Narrow" w:cs="Arial"/>
          <w:color w:val="000000"/>
          <w:sz w:val="18"/>
          <w:szCs w:val="18"/>
        </w:rPr>
        <w:t xml:space="preserve">reaching tissues of the body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Idiopathic Pulmonary Fibrosis</w:t>
      </w:r>
      <w:r w:rsidRPr="00BF6B22">
        <w:rPr>
          <w:rFonts w:ascii="Arial Narrow" w:hAnsi="Arial Narrow" w:cs="Arial"/>
          <w:color w:val="000000"/>
          <w:sz w:val="18"/>
          <w:szCs w:val="18"/>
        </w:rPr>
        <w:t xml:space="preserve"> (</w:t>
      </w:r>
      <w:bookmarkStart w:id="87" w:name="idio"/>
      <w:r w:rsidRPr="00BF6B22">
        <w:rPr>
          <w:rFonts w:ascii="Arial Narrow" w:hAnsi="Arial Narrow" w:cs="Arial"/>
          <w:color w:val="000000"/>
          <w:sz w:val="18"/>
          <w:szCs w:val="18"/>
        </w:rPr>
        <w:t>IPF</w:t>
      </w:r>
      <w:bookmarkEnd w:id="87"/>
      <w:r w:rsidRPr="00BF6B22">
        <w:rPr>
          <w:rFonts w:ascii="Arial Narrow" w:hAnsi="Arial Narrow" w:cs="Arial"/>
          <w:color w:val="000000"/>
          <w:sz w:val="18"/>
          <w:szCs w:val="18"/>
        </w:rPr>
        <w:t xml:space="preserve">)- a specific form of chronic fibrosing interstitial pneumonia of unknown origin, associated with the histologic appearance of Usual Interstitial Pneumonia (UIP) on surgical biopsy. IPF is synonymous with Cryptogenic Fibrosing Alveolitis (CFA), a term used in European countries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Immotile Cilia Syndrome</w:t>
      </w:r>
      <w:r w:rsidRPr="00BF6B22">
        <w:rPr>
          <w:rFonts w:ascii="Arial Narrow" w:hAnsi="Arial Narrow" w:cs="Arial"/>
          <w:color w:val="000000"/>
          <w:sz w:val="18"/>
          <w:szCs w:val="18"/>
        </w:rPr>
        <w:t xml:space="preserve"> (</w:t>
      </w:r>
      <w:bookmarkStart w:id="88" w:name="ICS"/>
      <w:r w:rsidRPr="00BF6B22">
        <w:rPr>
          <w:rFonts w:ascii="Arial Narrow" w:hAnsi="Arial Narrow" w:cs="Arial"/>
          <w:color w:val="000000"/>
          <w:sz w:val="18"/>
          <w:szCs w:val="18"/>
        </w:rPr>
        <w:t>ICS</w:t>
      </w:r>
      <w:bookmarkEnd w:id="88"/>
      <w:r w:rsidRPr="00BF6B22">
        <w:rPr>
          <w:rFonts w:ascii="Arial Narrow" w:hAnsi="Arial Narrow" w:cs="Arial"/>
          <w:color w:val="000000"/>
          <w:sz w:val="18"/>
          <w:szCs w:val="18"/>
        </w:rPr>
        <w:t xml:space="preserve">) - Immotile Cilia Syndrome occurs when cilia in the body are unable to move.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89" w:name="immune"/>
      <w:r w:rsidRPr="00BF6B22">
        <w:rPr>
          <w:rFonts w:ascii="Arial Narrow" w:hAnsi="Arial Narrow" w:cs="Arial"/>
          <w:b/>
          <w:bCs/>
          <w:color w:val="000000"/>
          <w:sz w:val="18"/>
          <w:szCs w:val="18"/>
        </w:rPr>
        <w:t>Immune</w:t>
      </w:r>
      <w:bookmarkEnd w:id="89"/>
      <w:r w:rsidRPr="00BF6B22">
        <w:rPr>
          <w:rFonts w:ascii="Arial Narrow" w:hAnsi="Arial Narrow" w:cs="Arial"/>
          <w:b/>
          <w:bCs/>
          <w:color w:val="000000"/>
          <w:sz w:val="18"/>
          <w:szCs w:val="18"/>
        </w:rPr>
        <w:t xml:space="preserve"> System</w:t>
      </w:r>
      <w:r w:rsidRPr="00BF6B22">
        <w:rPr>
          <w:rFonts w:ascii="Arial Narrow" w:hAnsi="Arial Narrow" w:cs="Arial"/>
          <w:color w:val="000000"/>
          <w:sz w:val="18"/>
          <w:szCs w:val="18"/>
        </w:rPr>
        <w:t xml:space="preserve"> - a complex network of specialized cells and organs that protects the body against attack by "foreign invaders." When functioning properly it produces antibodies to fight off infections from </w:t>
      </w:r>
      <w:hyperlink r:id="rId375" w:anchor="bacteria#bacteria" w:history="1">
        <w:r w:rsidRPr="00BF6B22">
          <w:rPr>
            <w:rStyle w:val="Hyperlink"/>
            <w:rFonts w:ascii="Arial Narrow" w:hAnsi="Arial Narrow" w:cs="Arial"/>
            <w:sz w:val="18"/>
            <w:szCs w:val="18"/>
          </w:rPr>
          <w:t>bacteria</w:t>
        </w:r>
      </w:hyperlink>
      <w:r w:rsidRPr="00BF6B22">
        <w:rPr>
          <w:rFonts w:ascii="Arial Narrow" w:hAnsi="Arial Narrow" w:cs="Arial"/>
          <w:color w:val="000000"/>
          <w:sz w:val="18"/>
          <w:szCs w:val="18"/>
        </w:rPr>
        <w:t xml:space="preserve">, </w:t>
      </w:r>
      <w:hyperlink r:id="rId376" w:anchor="virus#virus" w:history="1">
        <w:r w:rsidRPr="00BF6B22">
          <w:rPr>
            <w:rStyle w:val="Hyperlink"/>
            <w:rFonts w:ascii="Arial Narrow" w:hAnsi="Arial Narrow" w:cs="Arial"/>
            <w:sz w:val="18"/>
            <w:szCs w:val="18"/>
          </w:rPr>
          <w:t>virus</w:t>
        </w:r>
      </w:hyperlink>
      <w:r w:rsidRPr="00BF6B22">
        <w:rPr>
          <w:rFonts w:ascii="Arial Narrow" w:hAnsi="Arial Narrow" w:cs="Arial"/>
          <w:color w:val="000000"/>
          <w:sz w:val="18"/>
          <w:szCs w:val="18"/>
        </w:rPr>
        <w:t>, fungi and other parasites.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90" w:name="inflammation"/>
      <w:r w:rsidRPr="00BF6B22">
        <w:rPr>
          <w:rFonts w:ascii="Arial Narrow" w:hAnsi="Arial Narrow" w:cs="Arial"/>
          <w:b/>
          <w:bCs/>
          <w:color w:val="000000"/>
          <w:sz w:val="18"/>
          <w:szCs w:val="18"/>
        </w:rPr>
        <w:t>Inflammation</w:t>
      </w:r>
      <w:bookmarkEnd w:id="90"/>
      <w:r w:rsidRPr="00BF6B22">
        <w:rPr>
          <w:rFonts w:ascii="Arial Narrow" w:hAnsi="Arial Narrow" w:cs="Arial"/>
          <w:color w:val="000000"/>
          <w:sz w:val="18"/>
          <w:szCs w:val="18"/>
        </w:rPr>
        <w:t xml:space="preserve"> - redness, warmth and swelling in tissue following infection or injury; the </w:t>
      </w:r>
      <w:hyperlink r:id="rId377" w:anchor="immune#immune" w:history="1">
        <w:r w:rsidRPr="00BF6B22">
          <w:rPr>
            <w:rStyle w:val="Hyperlink"/>
            <w:rFonts w:ascii="Arial Narrow" w:hAnsi="Arial Narrow" w:cs="Arial"/>
            <w:sz w:val="18"/>
            <w:szCs w:val="18"/>
          </w:rPr>
          <w:t>immune system's</w:t>
        </w:r>
      </w:hyperlink>
      <w:r w:rsidRPr="00BF6B22">
        <w:rPr>
          <w:rFonts w:ascii="Arial Narrow" w:hAnsi="Arial Narrow" w:cs="Arial"/>
          <w:color w:val="000000"/>
          <w:sz w:val="18"/>
          <w:szCs w:val="18"/>
        </w:rPr>
        <w:t xml:space="preserve"> protective reaction to an irritant. Chronic inflammation usually involves formation of new connective tissue. In </w:t>
      </w:r>
      <w:hyperlink r:id="rId378" w:anchor="COPD#COPD" w:history="1">
        <w:r w:rsidRPr="00BF6B22">
          <w:rPr>
            <w:rStyle w:val="Hyperlink"/>
            <w:rFonts w:ascii="Arial Narrow" w:hAnsi="Arial Narrow" w:cs="Arial"/>
            <w:sz w:val="18"/>
            <w:szCs w:val="18"/>
          </w:rPr>
          <w:t>COPD</w:t>
        </w:r>
      </w:hyperlink>
      <w:r w:rsidRPr="00BF6B22">
        <w:rPr>
          <w:rFonts w:ascii="Arial Narrow" w:hAnsi="Arial Narrow" w:cs="Arial"/>
          <w:color w:val="000000"/>
          <w:sz w:val="18"/>
          <w:szCs w:val="18"/>
        </w:rPr>
        <w:t xml:space="preserve"> it can lead to airway obstruction; with </w:t>
      </w:r>
      <w:hyperlink r:id="rId379" w:anchor="ILD#ILD" w:history="1">
        <w:r w:rsidRPr="00BF6B22">
          <w:rPr>
            <w:rStyle w:val="Hyperlink"/>
            <w:rFonts w:ascii="Arial Narrow" w:hAnsi="Arial Narrow" w:cs="Arial"/>
            <w:sz w:val="18"/>
            <w:szCs w:val="18"/>
          </w:rPr>
          <w:t>ILD</w:t>
        </w:r>
      </w:hyperlink>
      <w:r w:rsidRPr="00BF6B22">
        <w:rPr>
          <w:rFonts w:ascii="Arial Narrow" w:hAnsi="Arial Narrow" w:cs="Arial"/>
          <w:color w:val="000000"/>
          <w:sz w:val="18"/>
          <w:szCs w:val="18"/>
        </w:rPr>
        <w:t xml:space="preserve"> this can cause a reduction in lung capacity.</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Inhaler</w:t>
      </w:r>
      <w:r w:rsidRPr="00BF6B22">
        <w:rPr>
          <w:rFonts w:ascii="Arial Narrow" w:hAnsi="Arial Narrow" w:cs="Arial"/>
          <w:color w:val="000000"/>
          <w:sz w:val="18"/>
          <w:szCs w:val="18"/>
        </w:rPr>
        <w:t xml:space="preserve"> - the dispenser for metered-dose, and dry powder medications. See </w:t>
      </w:r>
      <w:hyperlink r:id="rId380" w:tgtFrame="_blank" w:history="1">
        <w:r w:rsidRPr="00BF6B22">
          <w:rPr>
            <w:rStyle w:val="Hyperlink"/>
            <w:rFonts w:ascii="Arial Narrow" w:hAnsi="Arial Narrow" w:cs="Arial"/>
            <w:sz w:val="18"/>
            <w:szCs w:val="18"/>
          </w:rPr>
          <w:t xml:space="preserve">Suggested Sequence for Use </w:t>
        </w:r>
      </w:hyperlink>
      <w:hyperlink r:id="rId381" w:tgtFrame="_blank" w:history="1">
        <w:r w:rsidRPr="00BF6B22">
          <w:rPr>
            <w:rStyle w:val="Hyperlink"/>
            <w:rFonts w:ascii="Arial Narrow" w:hAnsi="Arial Narrow" w:cs="Arial"/>
            <w:sz w:val="18"/>
            <w:szCs w:val="18"/>
          </w:rPr>
          <w:t>of Multipe Inhalers</w:t>
        </w:r>
      </w:hyperlink>
      <w:r w:rsidRPr="00BF6B22">
        <w:rPr>
          <w:rFonts w:ascii="Arial Narrow" w:hAnsi="Arial Narrow" w:cs="Arial"/>
          <w:color w:val="000000"/>
          <w:sz w:val="18"/>
          <w:szCs w:val="18"/>
        </w:rPr>
        <w:t>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91" w:name="inspiration"/>
      <w:r w:rsidRPr="00BF6B22">
        <w:rPr>
          <w:rFonts w:ascii="Arial Narrow" w:hAnsi="Arial Narrow" w:cs="Arial"/>
          <w:b/>
          <w:bCs/>
          <w:color w:val="000000"/>
          <w:sz w:val="18"/>
          <w:szCs w:val="18"/>
        </w:rPr>
        <w:t>Inspiration</w:t>
      </w:r>
      <w:bookmarkEnd w:id="91"/>
      <w:r w:rsidRPr="00BF6B22">
        <w:rPr>
          <w:rFonts w:ascii="Arial Narrow" w:hAnsi="Arial Narrow" w:cs="Arial"/>
          <w:color w:val="000000"/>
          <w:sz w:val="18"/>
          <w:szCs w:val="18"/>
        </w:rPr>
        <w:t xml:space="preserve"> - breathing in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Inspiratory Capacity</w:t>
      </w:r>
      <w:r w:rsidRPr="00BF6B22">
        <w:rPr>
          <w:rFonts w:ascii="Arial Narrow" w:hAnsi="Arial Narrow" w:cs="Arial"/>
          <w:color w:val="000000"/>
          <w:sz w:val="18"/>
          <w:szCs w:val="18"/>
        </w:rPr>
        <w:t xml:space="preserve"> (IC) - the maximal volume that can be inspired after a normal (non forced) expiration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Inspiratory Muscle Trainer</w:t>
      </w:r>
      <w:r w:rsidRPr="00BF6B22">
        <w:rPr>
          <w:rFonts w:ascii="Arial Narrow" w:hAnsi="Arial Narrow" w:cs="Arial"/>
          <w:color w:val="000000"/>
          <w:sz w:val="18"/>
          <w:szCs w:val="18"/>
        </w:rPr>
        <w:t xml:space="preserve"> (</w:t>
      </w:r>
      <w:bookmarkStart w:id="92" w:name="IMT"/>
      <w:r w:rsidRPr="00BF6B22">
        <w:rPr>
          <w:rFonts w:ascii="Arial Narrow" w:hAnsi="Arial Narrow" w:cs="Arial"/>
          <w:color w:val="000000"/>
          <w:sz w:val="18"/>
          <w:szCs w:val="18"/>
        </w:rPr>
        <w:t>IMT</w:t>
      </w:r>
      <w:bookmarkEnd w:id="92"/>
      <w:r w:rsidRPr="00BF6B22">
        <w:rPr>
          <w:rFonts w:ascii="Arial Narrow" w:hAnsi="Arial Narrow" w:cs="Arial"/>
          <w:color w:val="000000"/>
          <w:sz w:val="18"/>
          <w:szCs w:val="18"/>
        </w:rPr>
        <w:t>) - a small device used to exercise and strengthen respiratory muscle endurance</w:t>
      </w:r>
    </w:p>
    <w:p w:rsidR="00B87EBA" w:rsidRPr="00BF6B22" w:rsidRDefault="00B87EBA" w:rsidP="00326453">
      <w:pPr>
        <w:pStyle w:val="NormalWeb"/>
        <w:spacing w:before="0" w:beforeAutospacing="0" w:after="0" w:afterAutospacing="0"/>
        <w:jc w:val="center"/>
        <w:rPr>
          <w:rFonts w:ascii="Arial Narrow" w:hAnsi="Arial Narrow" w:cs="Arial"/>
          <w:color w:val="000000"/>
          <w:sz w:val="18"/>
          <w:szCs w:val="18"/>
        </w:rPr>
      </w:pPr>
      <w:hyperlink r:id="rId382" w:anchor="top#top" w:history="1"/>
      <w:r w:rsidRPr="00BF6B22">
        <w:rPr>
          <w:rFonts w:ascii="Arial Narrow" w:hAnsi="Arial Narrow" w:cs="Arial"/>
          <w:color w:val="000000"/>
          <w:sz w:val="18"/>
          <w:szCs w:val="18"/>
        </w:rPr>
        <w:t xml:space="preser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Inspiratory Reserve Volume</w:t>
      </w:r>
      <w:r w:rsidRPr="00BF6B22">
        <w:rPr>
          <w:rFonts w:ascii="Arial Narrow" w:hAnsi="Arial Narrow" w:cs="Arial"/>
          <w:color w:val="000000"/>
          <w:sz w:val="18"/>
          <w:szCs w:val="18"/>
        </w:rPr>
        <w:t xml:space="preserve"> (IRV) - additional volume that can be inspired with maximum effort after a normal inspiration.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Inspiratory Vital Capacity</w:t>
      </w:r>
      <w:r w:rsidRPr="00BF6B22">
        <w:rPr>
          <w:rFonts w:ascii="Arial Narrow" w:hAnsi="Arial Narrow" w:cs="Arial"/>
          <w:color w:val="000000"/>
          <w:sz w:val="18"/>
          <w:szCs w:val="18"/>
        </w:rPr>
        <w:t xml:space="preserve"> (IVC) - The volume change of the lung between a maximal expiration to residual volume and a full inspiration to total lung capacity.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93" w:name="interstitial"/>
      <w:r w:rsidRPr="00BF6B22">
        <w:rPr>
          <w:rFonts w:ascii="Arial Narrow" w:hAnsi="Arial Narrow" w:cs="Arial"/>
          <w:b/>
          <w:bCs/>
          <w:color w:val="000000"/>
          <w:sz w:val="18"/>
          <w:szCs w:val="18"/>
        </w:rPr>
        <w:t>Interstitial</w:t>
      </w:r>
      <w:bookmarkEnd w:id="93"/>
      <w:r w:rsidRPr="00BF6B22">
        <w:rPr>
          <w:rFonts w:ascii="Arial Narrow" w:hAnsi="Arial Narrow" w:cs="Arial"/>
          <w:color w:val="000000"/>
          <w:sz w:val="18"/>
          <w:szCs w:val="18"/>
        </w:rPr>
        <w:t xml:space="preserve"> - refers to tissue between </w:t>
      </w:r>
      <w:hyperlink r:id="rId383" w:anchor="alveoli#alveoli" w:history="1">
        <w:r w:rsidRPr="00BF6B22">
          <w:rPr>
            <w:rStyle w:val="Hyperlink"/>
            <w:rFonts w:ascii="Arial Narrow" w:hAnsi="Arial Narrow" w:cs="Arial"/>
            <w:sz w:val="18"/>
            <w:szCs w:val="18"/>
          </w:rPr>
          <w:t>alveoli</w:t>
        </w:r>
      </w:hyperlink>
      <w:r w:rsidRPr="00BF6B22">
        <w:rPr>
          <w:rFonts w:ascii="Arial Narrow" w:hAnsi="Arial Narrow" w:cs="Arial"/>
          <w:color w:val="000000"/>
          <w:sz w:val="18"/>
          <w:szCs w:val="18"/>
        </w:rPr>
        <w:t xml:space="preserve"> of the lungs (called </w:t>
      </w:r>
      <w:bookmarkStart w:id="94" w:name="interstitium"/>
      <w:r w:rsidRPr="00BF6B22">
        <w:rPr>
          <w:rFonts w:ascii="Arial Narrow" w:hAnsi="Arial Narrow" w:cs="Arial"/>
          <w:color w:val="000000"/>
          <w:sz w:val="18"/>
          <w:szCs w:val="18"/>
        </w:rPr>
        <w:t>interstitium</w:t>
      </w:r>
      <w:bookmarkEnd w:id="94"/>
      <w:r w:rsidRPr="00BF6B22">
        <w:rPr>
          <w:rFonts w:ascii="Arial Narrow" w:hAnsi="Arial Narrow" w:cs="Arial"/>
          <w:color w:val="000000"/>
          <w:sz w:val="18"/>
          <w:szCs w:val="18"/>
        </w:rPr>
        <w:t>). Outside the vascular system interstitial refers to the space in the tissues between cells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Interstitial Lung Disease</w:t>
      </w:r>
      <w:r w:rsidRPr="00BF6B22">
        <w:rPr>
          <w:rFonts w:ascii="Arial Narrow" w:hAnsi="Arial Narrow" w:cs="Arial"/>
          <w:color w:val="000000"/>
          <w:sz w:val="18"/>
          <w:szCs w:val="18"/>
        </w:rPr>
        <w:t xml:space="preserve"> (</w:t>
      </w:r>
      <w:bookmarkStart w:id="95" w:name="ILD"/>
      <w:r w:rsidRPr="00BF6B22">
        <w:rPr>
          <w:rFonts w:ascii="Arial Narrow" w:hAnsi="Arial Narrow" w:cs="Arial"/>
          <w:color w:val="000000"/>
          <w:sz w:val="18"/>
          <w:szCs w:val="18"/>
        </w:rPr>
        <w:t>ILD</w:t>
      </w:r>
      <w:bookmarkEnd w:id="95"/>
      <w:r w:rsidRPr="00BF6B22">
        <w:rPr>
          <w:rFonts w:ascii="Arial Narrow" w:hAnsi="Arial Narrow" w:cs="Arial"/>
          <w:color w:val="000000"/>
          <w:sz w:val="18"/>
          <w:szCs w:val="18"/>
        </w:rPr>
        <w:t>) - term which includes more than 200 lung disorders characterized by fibrosing (scarring) in the lungs. A common link between various types of ILD is they all begin with an inflammation of known or unknown origin.  </w:t>
      </w:r>
    </w:p>
    <w:p w:rsidR="00B87EBA" w:rsidRPr="00BF6B22" w:rsidRDefault="00B87EBA" w:rsidP="00F06586">
      <w:pPr>
        <w:numPr>
          <w:ilvl w:val="0"/>
          <w:numId w:val="11"/>
        </w:numPr>
        <w:spacing w:after="0" w:line="240" w:lineRule="auto"/>
        <w:rPr>
          <w:rFonts w:ascii="Arial Narrow" w:hAnsi="Arial Narrow" w:cs="Arial"/>
          <w:color w:val="000000"/>
          <w:sz w:val="18"/>
          <w:szCs w:val="18"/>
        </w:rPr>
      </w:pPr>
      <w:r w:rsidRPr="00BF6B22">
        <w:rPr>
          <w:rFonts w:ascii="Arial Narrow" w:hAnsi="Arial Narrow" w:cs="Arial"/>
          <w:color w:val="000000"/>
          <w:sz w:val="18"/>
          <w:szCs w:val="18"/>
        </w:rPr>
        <w:t xml:space="preserve">Inflammation involving the </w:t>
      </w:r>
      <w:hyperlink r:id="rId384" w:anchor="bronchioles#bronchioles" w:history="1">
        <w:r w:rsidRPr="00BF6B22">
          <w:rPr>
            <w:rStyle w:val="Hyperlink"/>
            <w:rFonts w:ascii="Arial Narrow" w:hAnsi="Arial Narrow" w:cs="Arial"/>
            <w:sz w:val="18"/>
            <w:szCs w:val="18"/>
          </w:rPr>
          <w:t>bronchioles</w:t>
        </w:r>
      </w:hyperlink>
      <w:r w:rsidRPr="00BF6B22">
        <w:rPr>
          <w:rFonts w:ascii="Arial Narrow" w:hAnsi="Arial Narrow" w:cs="Arial"/>
          <w:color w:val="000000"/>
          <w:sz w:val="18"/>
          <w:szCs w:val="18"/>
        </w:rPr>
        <w:t xml:space="preserve"> is called bronchiolitis </w:t>
      </w:r>
    </w:p>
    <w:p w:rsidR="00B87EBA" w:rsidRPr="00BF6B22" w:rsidRDefault="00B87EBA" w:rsidP="00F06586">
      <w:pPr>
        <w:numPr>
          <w:ilvl w:val="0"/>
          <w:numId w:val="11"/>
        </w:numPr>
        <w:spacing w:after="0" w:line="240" w:lineRule="auto"/>
        <w:rPr>
          <w:rFonts w:ascii="Arial Narrow" w:hAnsi="Arial Narrow" w:cs="Arial"/>
          <w:color w:val="000000"/>
          <w:sz w:val="18"/>
          <w:szCs w:val="18"/>
        </w:rPr>
      </w:pPr>
      <w:r w:rsidRPr="00BF6B22">
        <w:rPr>
          <w:rFonts w:ascii="Arial Narrow" w:hAnsi="Arial Narrow" w:cs="Arial"/>
          <w:color w:val="000000"/>
          <w:sz w:val="18"/>
          <w:szCs w:val="18"/>
        </w:rPr>
        <w:t xml:space="preserve">Inflammation involving the alveoli (air sacs) is called alveolitis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color w:val="000000"/>
          <w:sz w:val="18"/>
          <w:szCs w:val="18"/>
        </w:rPr>
        <w:t xml:space="preserve">When the cause of ILD is unknown, it's called "idiopathic"  See </w:t>
      </w:r>
      <w:hyperlink r:id="rId385" w:anchor="fibrosis#fibrosis" w:history="1">
        <w:r w:rsidRPr="00BF6B22">
          <w:rPr>
            <w:rStyle w:val="Hyperlink"/>
            <w:rFonts w:ascii="Arial Narrow" w:hAnsi="Arial Narrow" w:cs="Arial"/>
            <w:sz w:val="18"/>
            <w:szCs w:val="18"/>
          </w:rPr>
          <w:t>pulmonary fibrosis</w:t>
        </w:r>
      </w:hyperlink>
      <w:r w:rsidRPr="00BF6B22">
        <w:rPr>
          <w:rFonts w:ascii="Arial Narrow" w:hAnsi="Arial Narrow" w:cs="Arial"/>
          <w:color w:val="000000"/>
          <w:sz w:val="18"/>
          <w:szCs w:val="18"/>
        </w:rPr>
        <w:t xml:space="preserve"> for a partial list of terms which refer to interstitial lung disease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Interstitial Pulmonary Fibrosis</w:t>
      </w:r>
      <w:r w:rsidRPr="00BF6B22">
        <w:rPr>
          <w:rFonts w:ascii="Arial Narrow" w:hAnsi="Arial Narrow" w:cs="Arial"/>
          <w:color w:val="000000"/>
          <w:sz w:val="18"/>
          <w:szCs w:val="18"/>
        </w:rPr>
        <w:t xml:space="preserve"> (</w:t>
      </w:r>
      <w:bookmarkStart w:id="96" w:name="IPF"/>
      <w:r w:rsidRPr="00BF6B22">
        <w:rPr>
          <w:rFonts w:ascii="Arial Narrow" w:hAnsi="Arial Narrow" w:cs="Arial"/>
          <w:color w:val="000000"/>
          <w:sz w:val="18"/>
          <w:szCs w:val="18"/>
        </w:rPr>
        <w:t>IPF</w:t>
      </w:r>
      <w:bookmarkEnd w:id="96"/>
      <w:r w:rsidRPr="00BF6B22">
        <w:rPr>
          <w:rFonts w:ascii="Arial Narrow" w:hAnsi="Arial Narrow" w:cs="Arial"/>
          <w:color w:val="000000"/>
          <w:sz w:val="18"/>
          <w:szCs w:val="18"/>
        </w:rPr>
        <w:t xml:space="preserve">) - the result of many types of severe or sustained lung inflammation.  See </w:t>
      </w:r>
      <w:hyperlink r:id="rId386" w:anchor="PF#PF" w:history="1">
        <w:r w:rsidRPr="00BF6B22">
          <w:rPr>
            <w:rStyle w:val="Hyperlink"/>
            <w:rFonts w:ascii="Arial Narrow" w:hAnsi="Arial Narrow" w:cs="Arial"/>
            <w:sz w:val="18"/>
            <w:szCs w:val="18"/>
          </w:rPr>
          <w:t>pulmonary fibrosis</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97" w:name="kk"/>
      <w:r w:rsidRPr="00BF6B22">
        <w:rPr>
          <w:rFonts w:ascii="Arial Narrow" w:hAnsi="Arial Narrow" w:cs="Arial"/>
          <w:b/>
          <w:bCs/>
          <w:color w:val="000000"/>
          <w:sz w:val="18"/>
          <w:szCs w:val="18"/>
        </w:rPr>
        <w:t>K</w:t>
      </w:r>
      <w:bookmarkEnd w:id="97"/>
      <w:r w:rsidRPr="00BF6B22">
        <w:rPr>
          <w:rFonts w:ascii="Arial Narrow" w:hAnsi="Arial Narrow" w:cs="Arial"/>
          <w:b/>
          <w:bCs/>
          <w:color w:val="000000"/>
          <w:sz w:val="18"/>
          <w:szCs w:val="18"/>
        </w:rPr>
        <w:t>artagener's Syndrome</w:t>
      </w:r>
      <w:r w:rsidRPr="00BF6B22">
        <w:rPr>
          <w:rFonts w:ascii="Arial Narrow" w:hAnsi="Arial Narrow" w:cs="Arial"/>
          <w:color w:val="000000"/>
          <w:sz w:val="18"/>
          <w:szCs w:val="18"/>
        </w:rPr>
        <w:t xml:space="preserve"> (</w:t>
      </w:r>
      <w:bookmarkStart w:id="98" w:name="KS"/>
      <w:r w:rsidRPr="00BF6B22">
        <w:rPr>
          <w:rFonts w:ascii="Arial Narrow" w:hAnsi="Arial Narrow" w:cs="Arial"/>
          <w:color w:val="000000"/>
          <w:sz w:val="18"/>
          <w:szCs w:val="18"/>
        </w:rPr>
        <w:t>KS</w:t>
      </w:r>
      <w:bookmarkEnd w:id="98"/>
      <w:r w:rsidRPr="00BF6B22">
        <w:rPr>
          <w:rFonts w:ascii="Arial Narrow" w:hAnsi="Arial Narrow" w:cs="Arial"/>
          <w:color w:val="000000"/>
          <w:sz w:val="18"/>
          <w:szCs w:val="18"/>
        </w:rPr>
        <w:t xml:space="preserve">) - a condition where the heart is located on the right side of the body in patients with </w:t>
      </w:r>
      <w:hyperlink r:id="rId387" w:anchor="ICS#ICS" w:history="1">
        <w:r w:rsidRPr="00BF6B22">
          <w:rPr>
            <w:rStyle w:val="Hyperlink"/>
            <w:rFonts w:ascii="Arial Narrow" w:hAnsi="Arial Narrow" w:cs="Arial"/>
            <w:sz w:val="18"/>
            <w:szCs w:val="18"/>
          </w:rPr>
          <w:t>Immotile Cilia Syndrome</w:t>
        </w:r>
      </w:hyperlink>
      <w:r w:rsidRPr="00BF6B22">
        <w:rPr>
          <w:rFonts w:ascii="Arial Narrow" w:hAnsi="Arial Narrow" w:cs="Arial"/>
          <w:color w:val="000000"/>
          <w:sz w:val="18"/>
          <w:szCs w:val="18"/>
        </w:rPr>
        <w:t xml:space="preser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99" w:name="lung"/>
      <w:r w:rsidRPr="00BF6B22">
        <w:rPr>
          <w:rFonts w:ascii="Arial Narrow" w:hAnsi="Arial Narrow" w:cs="Arial"/>
          <w:b/>
          <w:bCs/>
          <w:color w:val="000000"/>
          <w:sz w:val="18"/>
          <w:szCs w:val="18"/>
        </w:rPr>
        <w:t>Lung</w:t>
      </w:r>
      <w:bookmarkEnd w:id="99"/>
      <w:r w:rsidRPr="00BF6B22">
        <w:rPr>
          <w:rFonts w:ascii="Arial Narrow" w:hAnsi="Arial Narrow" w:cs="Arial"/>
          <w:color w:val="000000"/>
          <w:sz w:val="18"/>
          <w:szCs w:val="18"/>
        </w:rPr>
        <w:t xml:space="preserve"> - one of a pair of breathing organs located within the chest which remove </w:t>
      </w:r>
      <w:hyperlink r:id="rId388" w:anchor="carbon#carbon" w:history="1">
        <w:r w:rsidRPr="00BF6B22">
          <w:rPr>
            <w:rStyle w:val="Hyperlink"/>
            <w:rFonts w:ascii="Arial Narrow" w:hAnsi="Arial Narrow" w:cs="Arial"/>
            <w:sz w:val="18"/>
            <w:szCs w:val="18"/>
          </w:rPr>
          <w:t>carbon dioxide</w:t>
        </w:r>
      </w:hyperlink>
      <w:r w:rsidRPr="00BF6B22">
        <w:rPr>
          <w:rFonts w:ascii="Arial Narrow" w:hAnsi="Arial Narrow" w:cs="Arial"/>
          <w:color w:val="000000"/>
          <w:sz w:val="18"/>
          <w:szCs w:val="18"/>
        </w:rPr>
        <w:t xml:space="preserve"> from and bring </w:t>
      </w:r>
      <w:hyperlink r:id="rId389"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to the blood.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Lung Transplant</w:t>
      </w:r>
      <w:r w:rsidRPr="00BF6B22">
        <w:rPr>
          <w:rFonts w:ascii="Arial Narrow" w:hAnsi="Arial Narrow" w:cs="Arial"/>
          <w:color w:val="000000"/>
          <w:sz w:val="18"/>
          <w:szCs w:val="18"/>
        </w:rPr>
        <w:t xml:space="preserve"> (TX or XP) - surgery to replace one or both diseased lungs with healthy ones from a human donor.   [</w:t>
      </w:r>
      <w:hyperlink r:id="rId390" w:anchor="transplantation" w:tgtFrame="_blank" w:history="1">
        <w:r w:rsidRPr="00BF6B22">
          <w:rPr>
            <w:rStyle w:val="Hyperlink"/>
            <w:rFonts w:ascii="Arial Narrow" w:hAnsi="Arial Narrow" w:cs="Arial"/>
            <w:sz w:val="18"/>
            <w:szCs w:val="18"/>
          </w:rPr>
          <w:t>transplant links</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Lung Volume Reduction Surgery</w:t>
      </w:r>
      <w:r w:rsidRPr="00BF6B22">
        <w:rPr>
          <w:rFonts w:ascii="Arial Narrow" w:hAnsi="Arial Narrow" w:cs="Arial"/>
          <w:color w:val="000000"/>
          <w:sz w:val="18"/>
          <w:szCs w:val="18"/>
        </w:rPr>
        <w:t xml:space="preserve"> (</w:t>
      </w:r>
      <w:bookmarkStart w:id="100" w:name="LVRS"/>
      <w:r w:rsidRPr="00BF6B22">
        <w:rPr>
          <w:rFonts w:ascii="Arial Narrow" w:hAnsi="Arial Narrow" w:cs="Arial"/>
          <w:color w:val="000000"/>
          <w:sz w:val="18"/>
          <w:szCs w:val="18"/>
        </w:rPr>
        <w:t>LVRS</w:t>
      </w:r>
      <w:bookmarkEnd w:id="100"/>
      <w:r w:rsidRPr="00BF6B22">
        <w:rPr>
          <w:rFonts w:ascii="Arial Narrow" w:hAnsi="Arial Narrow" w:cs="Arial"/>
          <w:color w:val="000000"/>
          <w:sz w:val="18"/>
          <w:szCs w:val="18"/>
        </w:rPr>
        <w:t xml:space="preserve">) -  Reduction Pneumoplasty is </w:t>
      </w:r>
      <w:hyperlink r:id="rId391" w:history="1"/>
      <w:r w:rsidRPr="00BF6B22">
        <w:rPr>
          <w:rFonts w:ascii="Arial Narrow" w:hAnsi="Arial Narrow" w:cs="Arial"/>
          <w:color w:val="000000"/>
          <w:sz w:val="18"/>
          <w:szCs w:val="18"/>
        </w:rPr>
        <w:t xml:space="preserve">performed on patients with </w:t>
      </w:r>
      <w:hyperlink r:id="rId392" w:anchor="emphysema#emphysema" w:history="1">
        <w:r w:rsidRPr="00BF6B22">
          <w:rPr>
            <w:rStyle w:val="Hyperlink"/>
            <w:rFonts w:ascii="Arial Narrow" w:hAnsi="Arial Narrow" w:cs="Arial"/>
            <w:sz w:val="18"/>
            <w:szCs w:val="18"/>
          </w:rPr>
          <w:t>emphysema</w:t>
        </w:r>
      </w:hyperlink>
      <w:r w:rsidRPr="00BF6B22">
        <w:rPr>
          <w:rFonts w:ascii="Arial Narrow" w:hAnsi="Arial Narrow" w:cs="Arial"/>
          <w:color w:val="000000"/>
          <w:sz w:val="18"/>
          <w:szCs w:val="18"/>
        </w:rPr>
        <w:t>. Varied surgical procedures allow the compressed lung to expand, thus establishing improved respiratory function. LVRS is also referred to as lung shaving, lung contouring, thoracoscopic bullectomy or simply lung reduction.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lastRenderedPageBreak/>
        <w:t>Lymphangioleiomyomatosis</w:t>
      </w:r>
      <w:r w:rsidRPr="00BF6B22">
        <w:rPr>
          <w:rFonts w:ascii="Arial Narrow" w:hAnsi="Arial Narrow" w:cs="Arial"/>
          <w:color w:val="000000"/>
          <w:sz w:val="18"/>
          <w:szCs w:val="18"/>
        </w:rPr>
        <w:t xml:space="preserve"> (</w:t>
      </w:r>
      <w:bookmarkStart w:id="101" w:name="LAM"/>
      <w:r w:rsidRPr="00BF6B22">
        <w:rPr>
          <w:rFonts w:ascii="Arial Narrow" w:hAnsi="Arial Narrow" w:cs="Arial"/>
          <w:color w:val="000000"/>
          <w:sz w:val="18"/>
          <w:szCs w:val="18"/>
        </w:rPr>
        <w:t>LAM</w:t>
      </w:r>
      <w:bookmarkEnd w:id="101"/>
      <w:r w:rsidRPr="00BF6B22">
        <w:rPr>
          <w:rFonts w:ascii="Arial Narrow" w:hAnsi="Arial Narrow" w:cs="Arial"/>
          <w:color w:val="000000"/>
          <w:sz w:val="18"/>
          <w:szCs w:val="18"/>
        </w:rPr>
        <w:t>) - rare lung disease that primarily affects women only. Abnormal muscle cells  invade the lung and airways, as well as blood and lymph vessels, causing obstruction. [</w:t>
      </w:r>
      <w:hyperlink r:id="rId393" w:tgtFrame="_blank" w:history="1">
        <w:r w:rsidRPr="00BF6B22">
          <w:rPr>
            <w:rStyle w:val="Hyperlink"/>
            <w:rFonts w:ascii="Arial Narrow" w:hAnsi="Arial Narrow" w:cs="Arial"/>
            <w:sz w:val="18"/>
            <w:szCs w:val="18"/>
          </w:rPr>
          <w:t>LAM Foundation</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Lymphocytic Interstitial Pneumonia</w:t>
      </w:r>
      <w:r w:rsidRPr="00BF6B22">
        <w:rPr>
          <w:rFonts w:ascii="Arial Narrow" w:hAnsi="Arial Narrow" w:cs="Arial"/>
          <w:color w:val="000000"/>
          <w:sz w:val="18"/>
          <w:szCs w:val="18"/>
        </w:rPr>
        <w:t xml:space="preserve"> (</w:t>
      </w:r>
      <w:bookmarkStart w:id="102" w:name="LIP"/>
      <w:r w:rsidRPr="00BF6B22">
        <w:rPr>
          <w:rFonts w:ascii="Arial Narrow" w:hAnsi="Arial Narrow" w:cs="Arial"/>
          <w:color w:val="000000"/>
          <w:sz w:val="18"/>
          <w:szCs w:val="18"/>
        </w:rPr>
        <w:t>LIP</w:t>
      </w:r>
      <w:bookmarkEnd w:id="102"/>
      <w:r w:rsidRPr="00BF6B22">
        <w:rPr>
          <w:rFonts w:ascii="Arial Narrow" w:hAnsi="Arial Narrow" w:cs="Arial"/>
          <w:color w:val="000000"/>
          <w:sz w:val="18"/>
          <w:szCs w:val="18"/>
        </w:rPr>
        <w:t>) - is a syndrome of fever, cough and dyspnea, with bibasilar pulmonary infiltrates consisting of dense interstitial accumulations of lymphocytes and plasma cells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Metabolic Equivalent</w:t>
      </w:r>
      <w:r w:rsidRPr="00BF6B22">
        <w:rPr>
          <w:rFonts w:ascii="Arial Narrow" w:hAnsi="Arial Narrow" w:cs="Arial"/>
          <w:color w:val="000000"/>
          <w:sz w:val="18"/>
          <w:szCs w:val="18"/>
        </w:rPr>
        <w:t xml:space="preserve"> (</w:t>
      </w:r>
      <w:bookmarkStart w:id="103" w:name="MET"/>
      <w:r w:rsidRPr="00BF6B22">
        <w:rPr>
          <w:rFonts w:ascii="Arial Narrow" w:hAnsi="Arial Narrow" w:cs="Arial"/>
          <w:color w:val="000000"/>
          <w:sz w:val="18"/>
          <w:szCs w:val="18"/>
        </w:rPr>
        <w:t>MET</w:t>
      </w:r>
      <w:bookmarkEnd w:id="103"/>
      <w:r w:rsidRPr="00BF6B22">
        <w:rPr>
          <w:rFonts w:ascii="Arial Narrow" w:hAnsi="Arial Narrow" w:cs="Arial"/>
          <w:color w:val="000000"/>
          <w:sz w:val="18"/>
          <w:szCs w:val="18"/>
        </w:rPr>
        <w:t xml:space="preserve">) - the amount of </w:t>
      </w:r>
      <w:hyperlink r:id="rId394"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required while sitting very quietly at rest (approximately 3.5 milliliters of oxygen per kilogram of body weight).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Metered Dose Inhaler</w:t>
      </w:r>
      <w:r w:rsidRPr="00BF6B22">
        <w:rPr>
          <w:rFonts w:ascii="Arial Narrow" w:hAnsi="Arial Narrow" w:cs="Arial"/>
          <w:color w:val="000000"/>
          <w:sz w:val="18"/>
          <w:szCs w:val="18"/>
        </w:rPr>
        <w:t xml:space="preserve"> (</w:t>
      </w:r>
      <w:bookmarkStart w:id="104" w:name="MDI"/>
      <w:r w:rsidRPr="00BF6B22">
        <w:rPr>
          <w:rFonts w:ascii="Arial Narrow" w:hAnsi="Arial Narrow" w:cs="Arial"/>
          <w:color w:val="000000"/>
          <w:sz w:val="18"/>
          <w:szCs w:val="18"/>
        </w:rPr>
        <w:t>MDI</w:t>
      </w:r>
      <w:bookmarkEnd w:id="104"/>
      <w:r w:rsidRPr="00BF6B22">
        <w:rPr>
          <w:rFonts w:ascii="Arial Narrow" w:hAnsi="Arial Narrow" w:cs="Arial"/>
          <w:color w:val="000000"/>
          <w:sz w:val="18"/>
          <w:szCs w:val="18"/>
        </w:rPr>
        <w:t>) - device which dispenses a specific amount of medication in aerosol or powdered form</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 xml:space="preserve">Minute Ventilation – </w:t>
      </w:r>
      <w:r w:rsidRPr="00BF6B22">
        <w:rPr>
          <w:rFonts w:ascii="Arial Narrow" w:hAnsi="Arial Narrow" w:cs="Arial"/>
          <w:color w:val="000000"/>
          <w:sz w:val="18"/>
          <w:szCs w:val="18"/>
        </w:rPr>
        <w:t>formula is respiratory rate X tidal volume.  Normal range is 5 – 8 L per minute.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05" w:name="mucus"/>
      <w:r w:rsidRPr="00BF6B22">
        <w:rPr>
          <w:rFonts w:ascii="Arial Narrow" w:hAnsi="Arial Narrow" w:cs="Arial"/>
          <w:b/>
          <w:bCs/>
          <w:color w:val="000000"/>
          <w:sz w:val="18"/>
          <w:szCs w:val="18"/>
        </w:rPr>
        <w:t>Mucus</w:t>
      </w:r>
      <w:bookmarkEnd w:id="105"/>
      <w:r w:rsidRPr="00BF6B22">
        <w:rPr>
          <w:rFonts w:ascii="Arial Narrow" w:hAnsi="Arial Narrow" w:cs="Arial"/>
          <w:color w:val="000000"/>
          <w:sz w:val="18"/>
          <w:szCs w:val="18"/>
        </w:rPr>
        <w:t xml:space="preserve"> - slippery secretions that serve to moisten and protect the mucous membranes by special cells within the </w:t>
      </w:r>
      <w:hyperlink r:id="rId395" w:anchor="tree#tree" w:history="1">
        <w:r w:rsidRPr="00BF6B22">
          <w:rPr>
            <w:rStyle w:val="Hyperlink"/>
            <w:rFonts w:ascii="Arial Narrow" w:hAnsi="Arial Narrow" w:cs="Arial"/>
            <w:sz w:val="18"/>
            <w:szCs w:val="18"/>
          </w:rPr>
          <w:t>bronchial tree</w:t>
        </w:r>
      </w:hyperlink>
      <w:r w:rsidRPr="00BF6B22">
        <w:rPr>
          <w:rFonts w:ascii="Arial Narrow" w:hAnsi="Arial Narrow" w:cs="Arial"/>
          <w:color w:val="000000"/>
          <w:sz w:val="18"/>
          <w:szCs w:val="18"/>
        </w:rPr>
        <w:t xml:space="preserve">,  usually as a result of irritation, </w:t>
      </w:r>
      <w:hyperlink r:id="rId396" w:anchor="inflammation#inflammation" w:history="1">
        <w:r w:rsidRPr="00BF6B22">
          <w:rPr>
            <w:rStyle w:val="Hyperlink"/>
            <w:rFonts w:ascii="Arial Narrow" w:hAnsi="Arial Narrow" w:cs="Arial"/>
            <w:sz w:val="18"/>
            <w:szCs w:val="18"/>
          </w:rPr>
          <w:t>inflammation</w:t>
        </w:r>
      </w:hyperlink>
      <w:r w:rsidRPr="00BF6B22">
        <w:rPr>
          <w:rFonts w:ascii="Arial Narrow" w:hAnsi="Arial Narrow" w:cs="Arial"/>
          <w:color w:val="000000"/>
          <w:sz w:val="18"/>
          <w:szCs w:val="18"/>
        </w:rPr>
        <w:t xml:space="preserve"> or infection of the </w:t>
      </w:r>
      <w:hyperlink r:id="rId397" w:anchor="airway#airway" w:history="1">
        <w:r w:rsidRPr="00BF6B22">
          <w:rPr>
            <w:rStyle w:val="Hyperlink"/>
            <w:rFonts w:ascii="Arial Narrow" w:hAnsi="Arial Narrow" w:cs="Arial"/>
            <w:sz w:val="18"/>
            <w:szCs w:val="18"/>
          </w:rPr>
          <w:t>airways</w:t>
        </w:r>
      </w:hyperlink>
      <w:r w:rsidRPr="00BF6B22">
        <w:rPr>
          <w:rFonts w:ascii="Arial Narrow" w:hAnsi="Arial Narrow" w:cs="Arial"/>
          <w:color w:val="000000"/>
          <w:sz w:val="18"/>
          <w:szCs w:val="18"/>
        </w:rPr>
        <w:t xml:space="preserve">.  (synonymous with </w:t>
      </w:r>
      <w:hyperlink r:id="rId398" w:anchor="phlegm#phlegm" w:history="1">
        <w:r w:rsidRPr="00BF6B22">
          <w:rPr>
            <w:rStyle w:val="Hyperlink"/>
            <w:rFonts w:ascii="Arial Narrow" w:hAnsi="Arial Narrow" w:cs="Arial"/>
            <w:sz w:val="18"/>
            <w:szCs w:val="18"/>
          </w:rPr>
          <w:t>phlegm</w:t>
        </w:r>
      </w:hyperlink>
      <w:r w:rsidRPr="00BF6B22">
        <w:rPr>
          <w:rFonts w:ascii="Arial Narrow" w:hAnsi="Arial Narrow" w:cs="Arial"/>
          <w:color w:val="000000"/>
          <w:sz w:val="18"/>
          <w:szCs w:val="18"/>
        </w:rPr>
        <w:t xml:space="preser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06" w:name="nn"/>
      <w:r w:rsidRPr="00BF6B22">
        <w:rPr>
          <w:rFonts w:ascii="Arial Narrow" w:hAnsi="Arial Narrow" w:cs="Arial"/>
          <w:b/>
          <w:bCs/>
          <w:color w:val="000000"/>
          <w:sz w:val="18"/>
          <w:szCs w:val="18"/>
        </w:rPr>
        <w:t>N</w:t>
      </w:r>
      <w:bookmarkEnd w:id="106"/>
      <w:r w:rsidRPr="00BF6B22">
        <w:rPr>
          <w:rFonts w:ascii="Arial Narrow" w:hAnsi="Arial Narrow" w:cs="Arial"/>
          <w:b/>
          <w:bCs/>
          <w:color w:val="000000"/>
          <w:sz w:val="18"/>
          <w:szCs w:val="18"/>
        </w:rPr>
        <w:t>asal Cannula</w:t>
      </w:r>
      <w:r w:rsidRPr="00BF6B22">
        <w:rPr>
          <w:rFonts w:ascii="Arial Narrow" w:hAnsi="Arial Narrow" w:cs="Arial"/>
          <w:color w:val="000000"/>
          <w:sz w:val="18"/>
          <w:szCs w:val="18"/>
        </w:rPr>
        <w:t xml:space="preserve"> (</w:t>
      </w:r>
      <w:bookmarkStart w:id="107" w:name="NC"/>
      <w:r w:rsidRPr="00BF6B22">
        <w:rPr>
          <w:rFonts w:ascii="Arial Narrow" w:hAnsi="Arial Narrow" w:cs="Arial"/>
          <w:color w:val="000000"/>
          <w:sz w:val="18"/>
          <w:szCs w:val="18"/>
        </w:rPr>
        <w:t>NC</w:t>
      </w:r>
      <w:bookmarkEnd w:id="107"/>
      <w:r w:rsidRPr="00BF6B22">
        <w:rPr>
          <w:rFonts w:ascii="Arial Narrow" w:hAnsi="Arial Narrow" w:cs="Arial"/>
          <w:color w:val="000000"/>
          <w:sz w:val="18"/>
          <w:szCs w:val="18"/>
        </w:rPr>
        <w:t xml:space="preserve">)  - a rubber or vinyl tube which extends around the user's face with curved prongs that fit into the nostrils for delivery of </w:t>
      </w:r>
      <w:hyperlink r:id="rId399"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at low flow rates.  Also referred to as "nose hose" (slang)</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Nebulizer</w:t>
      </w:r>
      <w:r w:rsidRPr="00BF6B22">
        <w:rPr>
          <w:rFonts w:ascii="Arial Narrow" w:hAnsi="Arial Narrow" w:cs="Arial"/>
          <w:color w:val="000000"/>
          <w:sz w:val="18"/>
          <w:szCs w:val="18"/>
        </w:rPr>
        <w:t xml:space="preserve"> - an atomizer device that sprays liquid medication in aerosol form into the air a patient breathes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Nonspecific Interstitial Pneumonia</w:t>
      </w:r>
      <w:r w:rsidRPr="00BF6B22">
        <w:rPr>
          <w:rFonts w:ascii="Arial Narrow" w:hAnsi="Arial Narrow" w:cs="Arial"/>
          <w:color w:val="000000"/>
          <w:sz w:val="18"/>
          <w:szCs w:val="18"/>
        </w:rPr>
        <w:t xml:space="preserve"> (NIP / </w:t>
      </w:r>
      <w:bookmarkStart w:id="108" w:name="NSIP"/>
      <w:r w:rsidRPr="00BF6B22">
        <w:rPr>
          <w:rFonts w:ascii="Arial Narrow" w:hAnsi="Arial Narrow" w:cs="Arial"/>
          <w:color w:val="000000"/>
          <w:sz w:val="18"/>
          <w:szCs w:val="18"/>
        </w:rPr>
        <w:t>NSIP</w:t>
      </w:r>
      <w:bookmarkEnd w:id="108"/>
      <w:r w:rsidRPr="00BF6B22">
        <w:rPr>
          <w:rFonts w:ascii="Arial Narrow" w:hAnsi="Arial Narrow" w:cs="Arial"/>
          <w:color w:val="000000"/>
          <w:sz w:val="18"/>
          <w:szCs w:val="18"/>
        </w:rPr>
        <w:t>) - characterized by infiltrate and three patterns of fibrosis: 1) little or none, 2) moderate, or 3) dense fibrosis. The majority of patients will show a favorable response to corticosteroid therapy for the first and second pattern.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Nose Hose</w:t>
      </w:r>
      <w:r w:rsidRPr="00BF6B22">
        <w:rPr>
          <w:rFonts w:ascii="Arial Narrow" w:hAnsi="Arial Narrow" w:cs="Arial"/>
          <w:color w:val="000000"/>
          <w:sz w:val="18"/>
          <w:szCs w:val="18"/>
        </w:rPr>
        <w:t xml:space="preserve"> - aka Nasal Cannula (NC)</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Nuclear Scan</w:t>
      </w:r>
      <w:r w:rsidRPr="00BF6B22">
        <w:rPr>
          <w:rFonts w:ascii="Arial Narrow" w:hAnsi="Arial Narrow" w:cs="Arial"/>
          <w:color w:val="000000"/>
          <w:sz w:val="18"/>
          <w:szCs w:val="18"/>
        </w:rPr>
        <w:t xml:space="preserve"> (also called Ventilation Perfusion (VQ) Scan) - test using small amounts of radioactive material to compare left and right lung functions (blood flow and gas exchange)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09" w:name="oo"/>
      <w:r w:rsidRPr="00BF6B22">
        <w:rPr>
          <w:rFonts w:ascii="Arial Narrow" w:hAnsi="Arial Narrow" w:cs="Arial"/>
          <w:b/>
          <w:bCs/>
          <w:color w:val="000000"/>
          <w:sz w:val="18"/>
          <w:szCs w:val="18"/>
        </w:rPr>
        <w:t>O</w:t>
      </w:r>
      <w:bookmarkEnd w:id="109"/>
      <w:r w:rsidRPr="00BF6B22">
        <w:rPr>
          <w:rFonts w:ascii="Arial Narrow" w:hAnsi="Arial Narrow" w:cs="Arial"/>
          <w:b/>
          <w:bCs/>
          <w:color w:val="000000"/>
          <w:sz w:val="18"/>
          <w:szCs w:val="18"/>
        </w:rPr>
        <w:t>bstructive Sleep Apnea</w:t>
      </w:r>
      <w:r w:rsidRPr="00BF6B22">
        <w:rPr>
          <w:rFonts w:ascii="Arial Narrow" w:hAnsi="Arial Narrow" w:cs="Arial"/>
          <w:color w:val="000000"/>
          <w:sz w:val="18"/>
          <w:szCs w:val="18"/>
        </w:rPr>
        <w:t xml:space="preserve"> (</w:t>
      </w:r>
      <w:bookmarkStart w:id="110" w:name="OSA"/>
      <w:r w:rsidRPr="00BF6B22">
        <w:rPr>
          <w:rFonts w:ascii="Arial Narrow" w:hAnsi="Arial Narrow" w:cs="Arial"/>
          <w:color w:val="000000"/>
          <w:sz w:val="18"/>
          <w:szCs w:val="18"/>
        </w:rPr>
        <w:t>OSA</w:t>
      </w:r>
      <w:bookmarkEnd w:id="110"/>
      <w:r w:rsidRPr="00BF6B22">
        <w:rPr>
          <w:rFonts w:ascii="Arial Narrow" w:hAnsi="Arial Narrow" w:cs="Arial"/>
          <w:color w:val="000000"/>
          <w:sz w:val="18"/>
          <w:szCs w:val="18"/>
        </w:rPr>
        <w:t xml:space="preserve">) - a common respiratory sleep disorder characterized by snoring and episodes of breathing cessation that causes blood </w:t>
      </w:r>
      <w:hyperlink r:id="rId400"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levels to fall below acceptable levels.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Open Lung Biopsy</w:t>
      </w:r>
      <w:r w:rsidRPr="00BF6B22">
        <w:rPr>
          <w:rFonts w:ascii="Arial Narrow" w:hAnsi="Arial Narrow" w:cs="Arial"/>
          <w:color w:val="000000"/>
          <w:sz w:val="18"/>
          <w:szCs w:val="18"/>
        </w:rPr>
        <w:t xml:space="preserve"> (</w:t>
      </w:r>
      <w:bookmarkStart w:id="111" w:name="OLB"/>
      <w:r w:rsidRPr="00BF6B22">
        <w:rPr>
          <w:rFonts w:ascii="Arial Narrow" w:hAnsi="Arial Narrow" w:cs="Arial"/>
          <w:color w:val="000000"/>
          <w:sz w:val="18"/>
          <w:szCs w:val="18"/>
        </w:rPr>
        <w:t>OLB</w:t>
      </w:r>
      <w:bookmarkEnd w:id="111"/>
      <w:r w:rsidRPr="00BF6B22">
        <w:rPr>
          <w:rFonts w:ascii="Arial Narrow" w:hAnsi="Arial Narrow" w:cs="Arial"/>
          <w:color w:val="000000"/>
          <w:sz w:val="18"/>
          <w:szCs w:val="18"/>
        </w:rPr>
        <w:t>) - a small piece of lung tissue is obtained for examination by surgical incision of the chest wall (thoracotomy) performed under general anesthesia by a Thoracic Surgeon.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Organic Dust Toxic Syndrome</w:t>
      </w:r>
      <w:r w:rsidRPr="00BF6B22">
        <w:rPr>
          <w:rFonts w:ascii="Arial Narrow" w:hAnsi="Arial Narrow" w:cs="Arial"/>
          <w:color w:val="000000"/>
          <w:sz w:val="18"/>
          <w:szCs w:val="18"/>
        </w:rPr>
        <w:t xml:space="preserve"> (</w:t>
      </w:r>
      <w:bookmarkStart w:id="112" w:name="ODTS"/>
      <w:r w:rsidRPr="00BF6B22">
        <w:rPr>
          <w:rFonts w:ascii="Arial Narrow" w:hAnsi="Arial Narrow" w:cs="Arial"/>
          <w:color w:val="000000"/>
          <w:sz w:val="18"/>
          <w:szCs w:val="18"/>
        </w:rPr>
        <w:t>ODTS</w:t>
      </w:r>
      <w:bookmarkEnd w:id="112"/>
      <w:r w:rsidRPr="00BF6B22">
        <w:rPr>
          <w:rFonts w:ascii="Arial Narrow" w:hAnsi="Arial Narrow" w:cs="Arial"/>
          <w:color w:val="000000"/>
          <w:sz w:val="18"/>
          <w:szCs w:val="18"/>
        </w:rPr>
        <w:t>) - a febrile (feverish) illness occurring after heavy organic dust exposure; symptoms resemble those of acute farmer's lung.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13" w:name="oximeter"/>
      <w:r w:rsidRPr="00BF6B22">
        <w:rPr>
          <w:rFonts w:ascii="Arial Narrow" w:hAnsi="Arial Narrow" w:cs="Arial"/>
          <w:b/>
          <w:bCs/>
          <w:color w:val="000000"/>
          <w:sz w:val="18"/>
          <w:szCs w:val="18"/>
        </w:rPr>
        <w:t>Oximeter</w:t>
      </w:r>
      <w:bookmarkEnd w:id="113"/>
      <w:r w:rsidRPr="00BF6B22">
        <w:rPr>
          <w:rFonts w:ascii="Arial Narrow" w:hAnsi="Arial Narrow" w:cs="Arial"/>
          <w:color w:val="000000"/>
          <w:sz w:val="18"/>
          <w:szCs w:val="18"/>
        </w:rPr>
        <w:t xml:space="preserve"> - a noninvasive device for measuring continuously the estimated degree of </w:t>
      </w:r>
      <w:hyperlink r:id="rId401"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saturation of the circulating blood. The oximeter clips to a finger, toe, nose or ear lobe and is painless to use.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14" w:name="oximetry"/>
      <w:r w:rsidRPr="00BF6B22">
        <w:rPr>
          <w:rFonts w:ascii="Arial Narrow" w:hAnsi="Arial Narrow" w:cs="Arial"/>
          <w:b/>
          <w:bCs/>
          <w:color w:val="000000"/>
          <w:sz w:val="18"/>
          <w:szCs w:val="18"/>
        </w:rPr>
        <w:t>Oximetry</w:t>
      </w:r>
      <w:bookmarkEnd w:id="114"/>
      <w:r w:rsidRPr="00BF6B22">
        <w:rPr>
          <w:rFonts w:ascii="Arial Narrow" w:hAnsi="Arial Narrow" w:cs="Arial"/>
          <w:color w:val="000000"/>
          <w:sz w:val="18"/>
          <w:szCs w:val="18"/>
        </w:rPr>
        <w:t xml:space="preserve"> - noninvasive measurement of the estimated level of arterial oxygenation in circulating blood; report usually includes baseline functional O2 saturation and heart rate, as well as lowest functional O2 saturation and heart rate during monitored activity (ie exercise, </w:t>
      </w:r>
      <w:hyperlink r:id="rId402" w:anchor="therapy#therapy" w:history="1">
        <w:r w:rsidRPr="00BF6B22">
          <w:rPr>
            <w:rStyle w:val="Hyperlink"/>
            <w:rFonts w:ascii="Arial Narrow" w:hAnsi="Arial Narrow" w:cs="Arial"/>
            <w:sz w:val="18"/>
            <w:szCs w:val="18"/>
          </w:rPr>
          <w:t>oxygen therapy</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15" w:name="oxygen"/>
      <w:r w:rsidRPr="00BF6B22">
        <w:rPr>
          <w:rFonts w:ascii="Arial Narrow" w:hAnsi="Arial Narrow" w:cs="Arial"/>
          <w:b/>
          <w:bCs/>
          <w:color w:val="000000"/>
          <w:sz w:val="18"/>
          <w:szCs w:val="18"/>
        </w:rPr>
        <w:t>Oxygen</w:t>
      </w:r>
      <w:bookmarkEnd w:id="115"/>
      <w:r w:rsidRPr="00BF6B22">
        <w:rPr>
          <w:rFonts w:ascii="Arial Narrow" w:hAnsi="Arial Narrow" w:cs="Arial"/>
          <w:color w:val="000000"/>
          <w:sz w:val="18"/>
          <w:szCs w:val="18"/>
        </w:rPr>
        <w:t xml:space="preserve"> (</w:t>
      </w:r>
      <w:bookmarkStart w:id="116" w:name="O2"/>
      <w:r w:rsidRPr="00BF6B22">
        <w:rPr>
          <w:rFonts w:ascii="Arial Narrow" w:hAnsi="Arial Narrow" w:cs="Arial"/>
          <w:color w:val="000000"/>
          <w:sz w:val="18"/>
          <w:szCs w:val="18"/>
        </w:rPr>
        <w:t>O2</w:t>
      </w:r>
      <w:bookmarkEnd w:id="116"/>
      <w:r w:rsidRPr="00BF6B22">
        <w:rPr>
          <w:rFonts w:ascii="Arial Narrow" w:hAnsi="Arial Narrow" w:cs="Arial"/>
          <w:color w:val="000000"/>
          <w:sz w:val="18"/>
          <w:szCs w:val="18"/>
        </w:rPr>
        <w:t xml:space="preserve">) - colorless, odorless gas essential for all life processes; the most important component of air.  See </w:t>
      </w:r>
      <w:hyperlink r:id="rId403" w:anchor="hypoxemia#hypoxemia" w:history="1">
        <w:r w:rsidRPr="00BF6B22">
          <w:rPr>
            <w:rStyle w:val="Hyperlink"/>
            <w:rFonts w:ascii="Arial Narrow" w:hAnsi="Arial Narrow" w:cs="Arial"/>
            <w:sz w:val="18"/>
            <w:szCs w:val="18"/>
          </w:rPr>
          <w:t>Hypoxemia</w:t>
        </w:r>
      </w:hyperlink>
      <w:r w:rsidRPr="00BF6B22">
        <w:rPr>
          <w:rFonts w:ascii="Arial Narrow" w:hAnsi="Arial Narrow" w:cs="Arial"/>
          <w:color w:val="000000"/>
          <w:sz w:val="18"/>
          <w:szCs w:val="18"/>
        </w:rPr>
        <w:t xml:space="preserve"> for symptoms of insufficient oxygenation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 xml:space="preserve">Oxygen </w:t>
      </w:r>
      <w:bookmarkStart w:id="117" w:name="conserver"/>
      <w:r w:rsidRPr="00BF6B22">
        <w:rPr>
          <w:rFonts w:ascii="Arial Narrow" w:hAnsi="Arial Narrow" w:cs="Arial"/>
          <w:b/>
          <w:bCs/>
          <w:color w:val="000000"/>
          <w:sz w:val="18"/>
          <w:szCs w:val="18"/>
        </w:rPr>
        <w:t>Conserver</w:t>
      </w:r>
      <w:bookmarkEnd w:id="117"/>
      <w:r w:rsidRPr="00BF6B22">
        <w:rPr>
          <w:rFonts w:ascii="Arial Narrow" w:hAnsi="Arial Narrow" w:cs="Arial"/>
          <w:b/>
          <w:bCs/>
          <w:color w:val="000000"/>
          <w:sz w:val="18"/>
          <w:szCs w:val="18"/>
        </w:rPr>
        <w:t xml:space="preserve"> </w:t>
      </w:r>
      <w:r w:rsidRPr="00BF6B22">
        <w:rPr>
          <w:rFonts w:ascii="Arial Narrow" w:hAnsi="Arial Narrow" w:cs="Arial"/>
          <w:color w:val="000000"/>
          <w:sz w:val="18"/>
          <w:szCs w:val="18"/>
        </w:rPr>
        <w:t>- device designed to maintain adequate oxygenation with a reduction in flow rate.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Oxygen debt</w:t>
      </w:r>
      <w:r w:rsidRPr="00BF6B22">
        <w:rPr>
          <w:rFonts w:ascii="Arial Narrow" w:hAnsi="Arial Narrow" w:cs="Arial"/>
          <w:color w:val="000000"/>
          <w:sz w:val="18"/>
          <w:szCs w:val="18"/>
        </w:rPr>
        <w:t xml:space="preserve"> - cumulative deficiency of </w:t>
      </w:r>
      <w:hyperlink r:id="rId404"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that develops in the body during periods of intense activity and must be made good when the body activity returns to a normal level. In patients with severe pulmonary insufficiency, climbing even a step or two can be 'intense activity'</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 xml:space="preserve">Oxygen </w:t>
      </w:r>
      <w:bookmarkStart w:id="118" w:name="therapy"/>
      <w:r w:rsidRPr="00BF6B22">
        <w:rPr>
          <w:rFonts w:ascii="Arial Narrow" w:hAnsi="Arial Narrow" w:cs="Arial"/>
          <w:b/>
          <w:bCs/>
          <w:color w:val="000000"/>
          <w:sz w:val="18"/>
          <w:szCs w:val="18"/>
        </w:rPr>
        <w:t>Therapy</w:t>
      </w:r>
      <w:bookmarkEnd w:id="118"/>
      <w:r w:rsidRPr="00BF6B22">
        <w:rPr>
          <w:rFonts w:ascii="Arial Narrow" w:hAnsi="Arial Narrow" w:cs="Arial"/>
          <w:b/>
          <w:bCs/>
          <w:color w:val="000000"/>
          <w:sz w:val="18"/>
          <w:szCs w:val="18"/>
        </w:rPr>
        <w:t xml:space="preserve"> </w:t>
      </w:r>
      <w:r w:rsidRPr="00BF6B22">
        <w:rPr>
          <w:rFonts w:ascii="Arial Narrow" w:hAnsi="Arial Narrow" w:cs="Arial"/>
          <w:color w:val="000000"/>
          <w:sz w:val="18"/>
          <w:szCs w:val="18"/>
        </w:rPr>
        <w:t>- use of supplemental oxygen to assure the body receives an amount suffcient to provide for its needs. (SaO2 of 90 or greater)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Oxygen Titration Test</w:t>
      </w:r>
      <w:r w:rsidRPr="00BF6B22">
        <w:rPr>
          <w:rFonts w:ascii="Arial Narrow" w:hAnsi="Arial Narrow" w:cs="Arial"/>
          <w:color w:val="000000"/>
          <w:sz w:val="18"/>
          <w:szCs w:val="18"/>
        </w:rPr>
        <w:t xml:space="preserve"> - see </w:t>
      </w:r>
      <w:hyperlink r:id="rId405" w:anchor="oximetry#oximetry" w:history="1">
        <w:r w:rsidRPr="00BF6B22">
          <w:rPr>
            <w:rStyle w:val="Hyperlink"/>
            <w:rFonts w:ascii="Arial Narrow" w:hAnsi="Arial Narrow" w:cs="Arial"/>
            <w:sz w:val="18"/>
            <w:szCs w:val="18"/>
          </w:rPr>
          <w:t>Oximetry</w:t>
        </w:r>
      </w:hyperlink>
      <w:r w:rsidRPr="00BF6B22">
        <w:rPr>
          <w:rFonts w:ascii="Arial Narrow" w:hAnsi="Arial Narrow" w:cs="Arial"/>
          <w:color w:val="000000"/>
          <w:sz w:val="18"/>
          <w:szCs w:val="18"/>
        </w:rPr>
        <w:t xml:space="preser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19" w:name="pp"/>
      <w:r w:rsidRPr="00BF6B22">
        <w:rPr>
          <w:rFonts w:ascii="Arial Narrow" w:hAnsi="Arial Narrow" w:cs="Arial"/>
          <w:b/>
          <w:bCs/>
          <w:color w:val="000000"/>
          <w:sz w:val="18"/>
          <w:szCs w:val="18"/>
        </w:rPr>
        <w:t>P</w:t>
      </w:r>
      <w:bookmarkEnd w:id="119"/>
      <w:r w:rsidRPr="00BF6B22">
        <w:rPr>
          <w:rFonts w:ascii="Arial Narrow" w:hAnsi="Arial Narrow" w:cs="Arial"/>
          <w:b/>
          <w:bCs/>
          <w:color w:val="000000"/>
          <w:sz w:val="18"/>
          <w:szCs w:val="18"/>
        </w:rPr>
        <w:t>ack Years</w:t>
      </w:r>
      <w:r w:rsidRPr="00BF6B22">
        <w:rPr>
          <w:rFonts w:ascii="Arial Narrow" w:hAnsi="Arial Narrow" w:cs="Arial"/>
          <w:color w:val="000000"/>
          <w:sz w:val="18"/>
          <w:szCs w:val="18"/>
        </w:rPr>
        <w:t xml:space="preserve"> - a  measure of cigarette smoking over someone's lifetime, figured as the number of packs per day times the number of years a person has smoked. Ten pack-years could refer to a smoking history of two packs a day for five years, one pack/day for 10 years, or half a pack a day for 20 years.  One "pack year" means 7300 cigarettes, or 1460 cigars, or 7.3kg of pipe tobacco.</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20" w:name="palliative"/>
      <w:r w:rsidRPr="00BF6B22">
        <w:rPr>
          <w:rFonts w:ascii="Arial Narrow" w:hAnsi="Arial Narrow" w:cs="Arial"/>
          <w:b/>
          <w:bCs/>
          <w:color w:val="000000"/>
          <w:sz w:val="18"/>
          <w:szCs w:val="18"/>
        </w:rPr>
        <w:t>Palliative</w:t>
      </w:r>
      <w:bookmarkEnd w:id="120"/>
      <w:r w:rsidRPr="00BF6B22">
        <w:rPr>
          <w:rFonts w:ascii="Arial Narrow" w:hAnsi="Arial Narrow" w:cs="Arial"/>
          <w:color w:val="000000"/>
          <w:sz w:val="18"/>
          <w:szCs w:val="18"/>
        </w:rPr>
        <w:t xml:space="preserve"> - a therapy that relieves symptoms, such as pain, but does not alter the course of disease. Its primary purpose is to improve the quality of life (QOL).</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Peak Expiratory Flow Rate (</w:t>
      </w:r>
      <w:bookmarkStart w:id="121" w:name="PEFR"/>
      <w:r w:rsidRPr="00BF6B22">
        <w:rPr>
          <w:rFonts w:ascii="Arial Narrow" w:hAnsi="Arial Narrow" w:cs="Arial"/>
          <w:b/>
          <w:bCs/>
          <w:color w:val="000000"/>
          <w:sz w:val="18"/>
          <w:szCs w:val="18"/>
        </w:rPr>
        <w:t>PEFR</w:t>
      </w:r>
      <w:bookmarkEnd w:id="121"/>
      <w:r w:rsidRPr="00BF6B22">
        <w:rPr>
          <w:rFonts w:ascii="Arial Narrow" w:hAnsi="Arial Narrow" w:cs="Arial"/>
          <w:b/>
          <w:bCs/>
          <w:color w:val="000000"/>
          <w:sz w:val="18"/>
          <w:szCs w:val="18"/>
        </w:rPr>
        <w:t>)</w:t>
      </w:r>
      <w:r w:rsidRPr="00BF6B22">
        <w:rPr>
          <w:rFonts w:ascii="Arial Narrow" w:hAnsi="Arial Narrow" w:cs="Arial"/>
          <w:color w:val="000000"/>
          <w:sz w:val="18"/>
          <w:szCs w:val="18"/>
        </w:rPr>
        <w:t xml:space="preserve"> - the fastest speed a person can expel air from the lungs after taking in as big a breath as possible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Peak Flow Meter</w:t>
      </w:r>
      <w:r w:rsidRPr="00BF6B22">
        <w:rPr>
          <w:rFonts w:ascii="Arial Narrow" w:hAnsi="Arial Narrow" w:cs="Arial"/>
          <w:color w:val="000000"/>
          <w:sz w:val="18"/>
          <w:szCs w:val="18"/>
        </w:rPr>
        <w:t xml:space="preserve"> (</w:t>
      </w:r>
      <w:bookmarkStart w:id="122" w:name="PFM"/>
      <w:r w:rsidRPr="00BF6B22">
        <w:rPr>
          <w:rFonts w:ascii="Arial Narrow" w:hAnsi="Arial Narrow" w:cs="Arial"/>
          <w:color w:val="000000"/>
          <w:sz w:val="18"/>
          <w:szCs w:val="18"/>
        </w:rPr>
        <w:t>PFM</w:t>
      </w:r>
      <w:bookmarkEnd w:id="122"/>
      <w:r w:rsidRPr="00BF6B22">
        <w:rPr>
          <w:rFonts w:ascii="Arial Narrow" w:hAnsi="Arial Narrow" w:cs="Arial"/>
          <w:color w:val="000000"/>
          <w:sz w:val="18"/>
          <w:szCs w:val="18"/>
        </w:rPr>
        <w:t>) - small device used to measure a person's peak expiratory flow rate.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23" w:name="perfusion"/>
      <w:r w:rsidRPr="00BF6B22">
        <w:rPr>
          <w:rFonts w:ascii="Arial Narrow" w:hAnsi="Arial Narrow" w:cs="Arial"/>
          <w:b/>
          <w:bCs/>
          <w:color w:val="000000"/>
          <w:sz w:val="18"/>
          <w:szCs w:val="18"/>
        </w:rPr>
        <w:t>Perfusion</w:t>
      </w:r>
      <w:bookmarkEnd w:id="123"/>
      <w:r w:rsidRPr="00BF6B22">
        <w:rPr>
          <w:rFonts w:ascii="Arial Narrow" w:hAnsi="Arial Narrow" w:cs="Arial"/>
          <w:color w:val="000000"/>
          <w:sz w:val="18"/>
          <w:szCs w:val="18"/>
        </w:rPr>
        <w:t xml:space="preserve"> - passage of blood through the lungs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Perfusion Scan</w:t>
      </w:r>
      <w:r w:rsidRPr="00BF6B22">
        <w:rPr>
          <w:rFonts w:ascii="Arial Narrow" w:hAnsi="Arial Narrow" w:cs="Arial"/>
          <w:color w:val="000000"/>
          <w:sz w:val="18"/>
          <w:szCs w:val="18"/>
        </w:rPr>
        <w:t xml:space="preserve"> - test to determine the status of blood flow to an organ.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24" w:name="phlegm"/>
      <w:r w:rsidRPr="00BF6B22">
        <w:rPr>
          <w:rFonts w:ascii="Arial Narrow" w:hAnsi="Arial Narrow" w:cs="Arial"/>
          <w:b/>
          <w:bCs/>
          <w:color w:val="000000"/>
          <w:sz w:val="18"/>
          <w:szCs w:val="18"/>
        </w:rPr>
        <w:t>Phlegm</w:t>
      </w:r>
      <w:bookmarkEnd w:id="124"/>
      <w:r w:rsidRPr="00BF6B22">
        <w:rPr>
          <w:rFonts w:ascii="Arial Narrow" w:hAnsi="Arial Narrow" w:cs="Arial"/>
          <w:color w:val="000000"/>
          <w:sz w:val="18"/>
          <w:szCs w:val="18"/>
        </w:rPr>
        <w:t xml:space="preserve"> - thick, gluey, stringy mucus secreted in the respiratory passages usually as a result of inflammation, irritation or infection of the airways, and discharged through the mouth.  (synonymous with </w:t>
      </w:r>
      <w:hyperlink r:id="rId406" w:anchor="mucus#mucus" w:history="1">
        <w:r w:rsidRPr="00BF6B22">
          <w:rPr>
            <w:rStyle w:val="Hyperlink"/>
            <w:rFonts w:ascii="Arial Narrow" w:hAnsi="Arial Narrow" w:cs="Arial"/>
            <w:sz w:val="18"/>
            <w:szCs w:val="18"/>
          </w:rPr>
          <w:t>mucus</w:t>
        </w:r>
      </w:hyperlink>
      <w:r w:rsidRPr="00BF6B22">
        <w:rPr>
          <w:rFonts w:ascii="Arial Narrow" w:hAnsi="Arial Narrow" w:cs="Arial"/>
          <w:color w:val="000000"/>
          <w:sz w:val="18"/>
          <w:szCs w:val="18"/>
        </w:rPr>
        <w:t>, this word is no longer widely used)</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25" w:name="pink"/>
      <w:r w:rsidRPr="00BF6B22">
        <w:rPr>
          <w:rFonts w:ascii="Arial Narrow" w:hAnsi="Arial Narrow" w:cs="Arial"/>
          <w:b/>
          <w:bCs/>
          <w:color w:val="000000"/>
          <w:sz w:val="18"/>
          <w:szCs w:val="18"/>
        </w:rPr>
        <w:t>Pink</w:t>
      </w:r>
      <w:bookmarkEnd w:id="125"/>
      <w:r w:rsidRPr="00BF6B22">
        <w:rPr>
          <w:rFonts w:ascii="Arial Narrow" w:hAnsi="Arial Narrow" w:cs="Arial"/>
          <w:b/>
          <w:bCs/>
          <w:color w:val="000000"/>
          <w:sz w:val="18"/>
          <w:szCs w:val="18"/>
        </w:rPr>
        <w:t xml:space="preserve"> Puffer</w:t>
      </w:r>
      <w:r w:rsidRPr="00BF6B22">
        <w:rPr>
          <w:rFonts w:ascii="Arial Narrow" w:hAnsi="Arial Narrow" w:cs="Arial"/>
          <w:color w:val="000000"/>
          <w:sz w:val="18"/>
          <w:szCs w:val="18"/>
        </w:rPr>
        <w:t xml:space="preserve"> - term describing the </w:t>
      </w:r>
      <w:hyperlink r:id="rId407" w:anchor="COPD#COPD" w:history="1">
        <w:r w:rsidRPr="00BF6B22">
          <w:rPr>
            <w:rStyle w:val="Hyperlink"/>
            <w:rFonts w:ascii="Arial Narrow" w:hAnsi="Arial Narrow" w:cs="Arial"/>
            <w:sz w:val="18"/>
            <w:szCs w:val="18"/>
          </w:rPr>
          <w:t>COPD</w:t>
        </w:r>
      </w:hyperlink>
      <w:r w:rsidRPr="00BF6B22">
        <w:rPr>
          <w:rFonts w:ascii="Arial Narrow" w:hAnsi="Arial Narrow" w:cs="Arial"/>
          <w:color w:val="000000"/>
          <w:sz w:val="18"/>
          <w:szCs w:val="18"/>
        </w:rPr>
        <w:t xml:space="preserve"> or emphysematic patient whose symptoms are breathlessness, hyperinflation, mild </w:t>
      </w:r>
      <w:hyperlink r:id="rId408" w:anchor="hypoxemia#hypoxemia" w:history="1">
        <w:r w:rsidRPr="00BF6B22">
          <w:rPr>
            <w:rStyle w:val="Hyperlink"/>
            <w:rFonts w:ascii="Arial Narrow" w:hAnsi="Arial Narrow" w:cs="Arial"/>
            <w:sz w:val="18"/>
            <w:szCs w:val="18"/>
          </w:rPr>
          <w:t>hypoxemia</w:t>
        </w:r>
      </w:hyperlink>
      <w:r w:rsidRPr="00BF6B22">
        <w:rPr>
          <w:rFonts w:ascii="Arial Narrow" w:hAnsi="Arial Narrow" w:cs="Arial"/>
          <w:color w:val="000000"/>
          <w:sz w:val="18"/>
          <w:szCs w:val="18"/>
        </w:rPr>
        <w:t xml:space="preserve"> and a low </w:t>
      </w:r>
      <w:hyperlink r:id="rId409" w:anchor="PCO2#PCO2" w:history="1">
        <w:r w:rsidRPr="00BF6B22">
          <w:rPr>
            <w:rStyle w:val="Hyperlink"/>
            <w:rFonts w:ascii="Arial Narrow" w:hAnsi="Arial Narrow" w:cs="Arial"/>
            <w:sz w:val="18"/>
            <w:szCs w:val="18"/>
          </w:rPr>
          <w:t>PCO2</w:t>
        </w:r>
      </w:hyperlink>
      <w:r w:rsidRPr="00BF6B22">
        <w:rPr>
          <w:rFonts w:ascii="Arial Narrow" w:hAnsi="Arial Narrow" w:cs="Arial"/>
          <w:color w:val="000000"/>
          <w:sz w:val="18"/>
          <w:szCs w:val="18"/>
        </w:rPr>
        <w:t xml:space="preserve">. Compare with </w:t>
      </w:r>
      <w:hyperlink r:id="rId410" w:anchor="blue#blue" w:history="1">
        <w:r w:rsidRPr="00BF6B22">
          <w:rPr>
            <w:rStyle w:val="Hyperlink"/>
            <w:rFonts w:ascii="Arial Narrow" w:hAnsi="Arial Narrow" w:cs="Arial"/>
            <w:sz w:val="18"/>
            <w:szCs w:val="18"/>
          </w:rPr>
          <w:t>Blue Bloater</w:t>
        </w:r>
      </w:hyperlink>
      <w:r w:rsidRPr="00BF6B22">
        <w:rPr>
          <w:rFonts w:ascii="Arial Narrow" w:hAnsi="Arial Narrow" w:cs="Arial"/>
          <w:color w:val="000000"/>
          <w:sz w:val="18"/>
          <w:szCs w:val="18"/>
        </w:rPr>
        <w:t>.  Term is rarely used anymore.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26" w:name="pleura"/>
      <w:r w:rsidRPr="00BF6B22">
        <w:rPr>
          <w:rFonts w:ascii="Arial Narrow" w:hAnsi="Arial Narrow" w:cs="Arial"/>
          <w:b/>
          <w:bCs/>
          <w:color w:val="000000"/>
          <w:sz w:val="18"/>
          <w:szCs w:val="18"/>
        </w:rPr>
        <w:t>Pleura</w:t>
      </w:r>
      <w:bookmarkEnd w:id="126"/>
      <w:r w:rsidRPr="00BF6B22">
        <w:rPr>
          <w:rFonts w:ascii="Arial Narrow" w:hAnsi="Arial Narrow" w:cs="Arial"/>
          <w:color w:val="000000"/>
          <w:sz w:val="18"/>
          <w:szCs w:val="18"/>
        </w:rPr>
        <w:t xml:space="preserve"> - either of a pair of two-walled sacs of serous membrane that covers and protect the lung.</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 xml:space="preserve">Pleural </w:t>
      </w:r>
      <w:bookmarkStart w:id="127" w:name="cavity"/>
      <w:r w:rsidRPr="00BF6B22">
        <w:rPr>
          <w:rFonts w:ascii="Arial Narrow" w:hAnsi="Arial Narrow" w:cs="Arial"/>
          <w:b/>
          <w:bCs/>
          <w:color w:val="000000"/>
          <w:sz w:val="18"/>
          <w:szCs w:val="18"/>
        </w:rPr>
        <w:t>Cavity</w:t>
      </w:r>
      <w:bookmarkEnd w:id="127"/>
      <w:r w:rsidRPr="00BF6B22">
        <w:rPr>
          <w:rFonts w:ascii="Arial Narrow" w:hAnsi="Arial Narrow" w:cs="Arial"/>
          <w:b/>
          <w:bCs/>
          <w:color w:val="000000"/>
          <w:sz w:val="18"/>
          <w:szCs w:val="18"/>
        </w:rPr>
        <w:t xml:space="preserve"> </w:t>
      </w:r>
      <w:r w:rsidRPr="00BF6B22">
        <w:rPr>
          <w:rFonts w:ascii="Arial Narrow" w:hAnsi="Arial Narrow" w:cs="Arial"/>
          <w:color w:val="000000"/>
          <w:sz w:val="18"/>
          <w:szCs w:val="18"/>
        </w:rPr>
        <w:t>- the space between the two layers of pleura; the chest cavity</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Pleural Space</w:t>
      </w:r>
      <w:r w:rsidRPr="00BF6B22">
        <w:rPr>
          <w:rFonts w:ascii="Arial Narrow" w:hAnsi="Arial Narrow" w:cs="Arial"/>
          <w:color w:val="000000"/>
          <w:sz w:val="18"/>
          <w:szCs w:val="18"/>
        </w:rPr>
        <w:t xml:space="preserve"> - the fluid-filled "space" between the two pleural walls (visceral and parietal pleura).</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Pleurisy</w:t>
      </w:r>
      <w:r w:rsidRPr="00BF6B22">
        <w:rPr>
          <w:rFonts w:ascii="Arial Narrow" w:hAnsi="Arial Narrow" w:cs="Arial"/>
          <w:color w:val="000000"/>
          <w:sz w:val="18"/>
          <w:szCs w:val="18"/>
        </w:rPr>
        <w:t xml:space="preserve"> - </w:t>
      </w:r>
      <w:hyperlink r:id="rId411" w:anchor="inflammation#inflammation" w:history="1">
        <w:r w:rsidRPr="00BF6B22">
          <w:rPr>
            <w:rStyle w:val="Hyperlink"/>
            <w:rFonts w:ascii="Arial Narrow" w:hAnsi="Arial Narrow" w:cs="Arial"/>
            <w:sz w:val="18"/>
            <w:szCs w:val="18"/>
          </w:rPr>
          <w:t>inflammation</w:t>
        </w:r>
      </w:hyperlink>
      <w:r w:rsidRPr="00BF6B22">
        <w:rPr>
          <w:rFonts w:ascii="Arial Narrow" w:hAnsi="Arial Narrow" w:cs="Arial"/>
          <w:color w:val="000000"/>
          <w:sz w:val="18"/>
          <w:szCs w:val="18"/>
        </w:rPr>
        <w:t xml:space="preserve"> of the </w:t>
      </w:r>
      <w:hyperlink r:id="rId412" w:anchor="pleura#pleura" w:history="1">
        <w:r w:rsidRPr="00BF6B22">
          <w:rPr>
            <w:rStyle w:val="Hyperlink"/>
            <w:rFonts w:ascii="Arial Narrow" w:hAnsi="Arial Narrow" w:cs="Arial"/>
            <w:sz w:val="18"/>
            <w:szCs w:val="18"/>
          </w:rPr>
          <w:t>pleura</w:t>
        </w:r>
      </w:hyperlink>
      <w:r w:rsidRPr="00BF6B22">
        <w:rPr>
          <w:rFonts w:ascii="Arial Narrow" w:hAnsi="Arial Narrow" w:cs="Arial"/>
          <w:color w:val="000000"/>
          <w:sz w:val="18"/>
          <w:szCs w:val="18"/>
        </w:rPr>
        <w:t xml:space="preserve"> with or without </w:t>
      </w:r>
      <w:hyperlink r:id="rId413" w:anchor="diffusion#diffusion" w:history="1">
        <w:r w:rsidRPr="00BF6B22">
          <w:rPr>
            <w:rStyle w:val="Hyperlink"/>
            <w:rFonts w:ascii="Arial Narrow" w:hAnsi="Arial Narrow" w:cs="Arial"/>
            <w:sz w:val="18"/>
            <w:szCs w:val="18"/>
          </w:rPr>
          <w:t>diffusion</w:t>
        </w:r>
      </w:hyperlink>
      <w:r w:rsidRPr="00BF6B22">
        <w:rPr>
          <w:rFonts w:ascii="Arial Narrow" w:hAnsi="Arial Narrow" w:cs="Arial"/>
          <w:color w:val="000000"/>
          <w:sz w:val="18"/>
          <w:szCs w:val="18"/>
        </w:rPr>
        <w:t xml:space="preserve"> of an </w:t>
      </w:r>
      <w:hyperlink r:id="rId414" w:anchor="exudate#exudate" w:history="1">
        <w:r w:rsidRPr="00BF6B22">
          <w:rPr>
            <w:rStyle w:val="Hyperlink"/>
            <w:rFonts w:ascii="Arial Narrow" w:hAnsi="Arial Narrow" w:cs="Arial"/>
            <w:sz w:val="18"/>
            <w:szCs w:val="18"/>
          </w:rPr>
          <w:t>exudate</w:t>
        </w:r>
      </w:hyperlink>
      <w:r w:rsidRPr="00BF6B22">
        <w:rPr>
          <w:rFonts w:ascii="Arial Narrow" w:hAnsi="Arial Narrow" w:cs="Arial"/>
          <w:color w:val="000000"/>
          <w:sz w:val="18"/>
          <w:szCs w:val="18"/>
        </w:rPr>
        <w:t xml:space="preserve"> into the pleural cavity</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28" w:name="plethysmography"/>
      <w:r w:rsidRPr="00BF6B22">
        <w:rPr>
          <w:rFonts w:ascii="Arial Narrow" w:hAnsi="Arial Narrow" w:cs="Arial"/>
          <w:b/>
          <w:bCs/>
          <w:color w:val="000000"/>
          <w:sz w:val="18"/>
          <w:szCs w:val="18"/>
        </w:rPr>
        <w:t>Plethysmography</w:t>
      </w:r>
      <w:bookmarkEnd w:id="128"/>
      <w:r w:rsidRPr="00BF6B22">
        <w:rPr>
          <w:rFonts w:ascii="Arial Narrow" w:hAnsi="Arial Narrow" w:cs="Arial"/>
          <w:color w:val="000000"/>
          <w:sz w:val="18"/>
          <w:szCs w:val="18"/>
        </w:rPr>
        <w:t xml:space="preserve"> or Body Box - an airtight chamber with clear doors where one sits to have lung volumes measured. Breathing is accomplished through a mouthpiece.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Pneumothorax</w:t>
      </w:r>
      <w:r w:rsidRPr="00BF6B22">
        <w:rPr>
          <w:rFonts w:ascii="Arial Narrow" w:hAnsi="Arial Narrow" w:cs="Arial"/>
          <w:color w:val="000000"/>
          <w:sz w:val="18"/>
          <w:szCs w:val="18"/>
        </w:rPr>
        <w:t xml:space="preserve"> (</w:t>
      </w:r>
      <w:bookmarkStart w:id="129" w:name="PTX"/>
      <w:r w:rsidRPr="00BF6B22">
        <w:rPr>
          <w:rFonts w:ascii="Arial Narrow" w:hAnsi="Arial Narrow" w:cs="Arial"/>
          <w:color w:val="000000"/>
          <w:sz w:val="18"/>
          <w:szCs w:val="18"/>
        </w:rPr>
        <w:t>PTX</w:t>
      </w:r>
      <w:bookmarkEnd w:id="129"/>
      <w:r w:rsidRPr="00BF6B22">
        <w:rPr>
          <w:rFonts w:ascii="Arial Narrow" w:hAnsi="Arial Narrow" w:cs="Arial"/>
          <w:color w:val="000000"/>
          <w:sz w:val="18"/>
          <w:szCs w:val="18"/>
        </w:rPr>
        <w:t xml:space="preserve">)- presence of air in the pleural cavity, caused by by rupture of the plural membrane or by trauma through the chest wall; often referred to as a collapsed lung.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Pneumonoultramicroscopicsilicovolcanoconiosis</w:t>
      </w:r>
      <w:r w:rsidRPr="00BF6B22">
        <w:rPr>
          <w:rFonts w:ascii="Arial Narrow" w:hAnsi="Arial Narrow" w:cs="Arial"/>
          <w:color w:val="000000"/>
          <w:sz w:val="18"/>
          <w:szCs w:val="18"/>
        </w:rPr>
        <w:t xml:space="preserve"> - a lung disease caused by the inhalation of very fine silicate or quartz dust and occurring especially in miners. (45 letters with no acronym of it's own!!!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30" w:name="polycythemia"/>
      <w:r w:rsidRPr="00BF6B22">
        <w:rPr>
          <w:rFonts w:ascii="Arial Narrow" w:hAnsi="Arial Narrow" w:cs="Arial"/>
          <w:b/>
          <w:bCs/>
          <w:color w:val="000000"/>
          <w:sz w:val="18"/>
          <w:szCs w:val="18"/>
        </w:rPr>
        <w:t>Polycythemia</w:t>
      </w:r>
      <w:bookmarkEnd w:id="130"/>
      <w:r w:rsidRPr="00BF6B22">
        <w:rPr>
          <w:rFonts w:ascii="Arial Narrow" w:hAnsi="Arial Narrow" w:cs="Arial"/>
          <w:color w:val="000000"/>
          <w:sz w:val="18"/>
          <w:szCs w:val="18"/>
        </w:rPr>
        <w:t xml:space="preserve"> - Too many red blood cells. The condition exists when the hemoglobin, red blood cell (RBC) count, and total RBC volume are all above normal.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lastRenderedPageBreak/>
        <w:t>Positive Airway Pressure</w:t>
      </w:r>
      <w:r w:rsidRPr="00BF6B22">
        <w:rPr>
          <w:rFonts w:ascii="Arial Narrow" w:hAnsi="Arial Narrow" w:cs="Arial"/>
          <w:color w:val="000000"/>
          <w:sz w:val="18"/>
          <w:szCs w:val="18"/>
        </w:rPr>
        <w:t xml:space="preserve"> (</w:t>
      </w:r>
      <w:bookmarkStart w:id="131" w:name="PAP"/>
      <w:r w:rsidRPr="00BF6B22">
        <w:rPr>
          <w:rFonts w:ascii="Arial Narrow" w:hAnsi="Arial Narrow" w:cs="Arial"/>
          <w:color w:val="000000"/>
          <w:sz w:val="18"/>
          <w:szCs w:val="18"/>
        </w:rPr>
        <w:t>PAP</w:t>
      </w:r>
      <w:bookmarkEnd w:id="131"/>
      <w:r w:rsidRPr="00BF6B22">
        <w:rPr>
          <w:rFonts w:ascii="Arial Narrow" w:hAnsi="Arial Narrow" w:cs="Arial"/>
          <w:color w:val="000000"/>
          <w:sz w:val="18"/>
          <w:szCs w:val="18"/>
        </w:rPr>
        <w:t>) - these units are used to mobilize secretions and treat conditions such as atelectasis, or to keep airways open and unobstructed in patients with sleep apnea. They include continuous positive airway pressure (</w:t>
      </w:r>
      <w:hyperlink r:id="rId415" w:anchor="CPAP#CPAP" w:history="1">
        <w:r w:rsidRPr="00BF6B22">
          <w:rPr>
            <w:rStyle w:val="Hyperlink"/>
            <w:rFonts w:ascii="Arial Narrow" w:hAnsi="Arial Narrow" w:cs="Arial"/>
            <w:sz w:val="18"/>
            <w:szCs w:val="18"/>
          </w:rPr>
          <w:t>CPAP</w:t>
        </w:r>
      </w:hyperlink>
      <w:r w:rsidRPr="00BF6B22">
        <w:rPr>
          <w:rFonts w:ascii="Arial Narrow" w:hAnsi="Arial Narrow" w:cs="Arial"/>
          <w:color w:val="000000"/>
          <w:sz w:val="18"/>
          <w:szCs w:val="18"/>
        </w:rPr>
        <w:t>), positive expiratory pressure (PEP),  expiratory positive airway pressure (EPAP). and bilevel positive airway pressure (</w:t>
      </w:r>
      <w:hyperlink r:id="rId416" w:anchor="BiPAP#BiPAP" w:history="1">
        <w:r w:rsidRPr="00BF6B22">
          <w:rPr>
            <w:rStyle w:val="Hyperlink"/>
            <w:rFonts w:ascii="Arial Narrow" w:hAnsi="Arial Narrow" w:cs="Arial"/>
            <w:sz w:val="18"/>
            <w:szCs w:val="18"/>
          </w:rPr>
          <w:t>BiPAP</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Positive End Expiratory Pressure</w:t>
      </w:r>
      <w:r w:rsidRPr="00BF6B22">
        <w:rPr>
          <w:rFonts w:ascii="Arial Narrow" w:hAnsi="Arial Narrow" w:cs="Arial"/>
          <w:color w:val="000000"/>
          <w:sz w:val="18"/>
          <w:szCs w:val="18"/>
        </w:rPr>
        <w:t xml:space="preserve"> (</w:t>
      </w:r>
      <w:bookmarkStart w:id="132" w:name="PEEP"/>
      <w:r w:rsidRPr="00BF6B22">
        <w:rPr>
          <w:rFonts w:ascii="Arial Narrow" w:hAnsi="Arial Narrow" w:cs="Arial"/>
          <w:color w:val="000000"/>
          <w:sz w:val="18"/>
          <w:szCs w:val="18"/>
        </w:rPr>
        <w:t>PEEP</w:t>
      </w:r>
      <w:bookmarkEnd w:id="132"/>
      <w:r w:rsidRPr="00BF6B22">
        <w:rPr>
          <w:rFonts w:ascii="Arial Narrow" w:hAnsi="Arial Narrow" w:cs="Arial"/>
          <w:color w:val="000000"/>
          <w:sz w:val="18"/>
          <w:szCs w:val="18"/>
        </w:rPr>
        <w:t xml:space="preserve">) - a method of mechanical </w:t>
      </w:r>
      <w:hyperlink r:id="rId417" w:anchor="ventilation#ventilation" w:history="1">
        <w:r w:rsidRPr="00BF6B22">
          <w:rPr>
            <w:rStyle w:val="Hyperlink"/>
            <w:rFonts w:ascii="Arial Narrow" w:hAnsi="Arial Narrow" w:cs="Arial"/>
            <w:sz w:val="18"/>
            <w:szCs w:val="18"/>
          </w:rPr>
          <w:t>ventilation</w:t>
        </w:r>
      </w:hyperlink>
      <w:r w:rsidRPr="00BF6B22">
        <w:rPr>
          <w:rFonts w:ascii="Arial Narrow" w:hAnsi="Arial Narrow" w:cs="Arial"/>
          <w:color w:val="000000"/>
          <w:sz w:val="18"/>
          <w:szCs w:val="18"/>
        </w:rPr>
        <w:t xml:space="preserve"> in which pressure is maintained to increase the volume of gas remaining in the lung at the end of expiration, thus keeping </w:t>
      </w:r>
      <w:hyperlink r:id="rId418" w:anchor="alveoli#alveoli" w:history="1">
        <w:r w:rsidRPr="00BF6B22">
          <w:rPr>
            <w:rStyle w:val="Hyperlink"/>
            <w:rFonts w:ascii="Arial Narrow" w:hAnsi="Arial Narrow" w:cs="Arial"/>
            <w:sz w:val="18"/>
            <w:szCs w:val="18"/>
          </w:rPr>
          <w:t>alveoli</w:t>
        </w:r>
      </w:hyperlink>
      <w:r w:rsidRPr="00BF6B22">
        <w:rPr>
          <w:rFonts w:ascii="Arial Narrow" w:hAnsi="Arial Narrow" w:cs="Arial"/>
          <w:color w:val="000000"/>
          <w:sz w:val="18"/>
          <w:szCs w:val="18"/>
        </w:rPr>
        <w:t xml:space="preserve"> open and improving gas exchange.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Positive Pressure Ventilation</w:t>
      </w:r>
      <w:r w:rsidRPr="00BF6B22">
        <w:rPr>
          <w:rFonts w:ascii="Arial Narrow" w:hAnsi="Arial Narrow" w:cs="Arial"/>
          <w:color w:val="000000"/>
          <w:sz w:val="18"/>
          <w:szCs w:val="18"/>
        </w:rPr>
        <w:t xml:space="preserve"> (</w:t>
      </w:r>
      <w:bookmarkStart w:id="133" w:name="PPV"/>
      <w:r w:rsidRPr="00BF6B22">
        <w:rPr>
          <w:rFonts w:ascii="Arial Narrow" w:hAnsi="Arial Narrow" w:cs="Arial"/>
          <w:color w:val="000000"/>
          <w:sz w:val="18"/>
          <w:szCs w:val="18"/>
        </w:rPr>
        <w:t>PPV</w:t>
      </w:r>
      <w:bookmarkEnd w:id="133"/>
      <w:r w:rsidRPr="00BF6B22">
        <w:rPr>
          <w:rFonts w:ascii="Arial Narrow" w:hAnsi="Arial Narrow" w:cs="Arial"/>
          <w:color w:val="000000"/>
          <w:sz w:val="18"/>
          <w:szCs w:val="18"/>
        </w:rPr>
        <w:t xml:space="preserve">) - process of forcing gases down a patient's trachea using either a manual control technique or using an automatic ventilator.  PPV can be done using a manual resuscitator or the rebreathing bag on the anesthesia machine; for long term use an automatic </w:t>
      </w:r>
      <w:hyperlink r:id="rId419" w:anchor="ventilator#ventilator" w:history="1">
        <w:r w:rsidRPr="00BF6B22">
          <w:rPr>
            <w:rStyle w:val="Hyperlink"/>
            <w:rFonts w:ascii="Arial Narrow" w:hAnsi="Arial Narrow" w:cs="Arial"/>
            <w:sz w:val="18"/>
            <w:szCs w:val="18"/>
          </w:rPr>
          <w:t>ventilator</w:t>
        </w:r>
      </w:hyperlink>
      <w:r w:rsidRPr="00BF6B22">
        <w:rPr>
          <w:rFonts w:ascii="Arial Narrow" w:hAnsi="Arial Narrow" w:cs="Arial"/>
          <w:color w:val="000000"/>
          <w:sz w:val="18"/>
          <w:szCs w:val="18"/>
        </w:rPr>
        <w:t xml:space="preserve"> is usually prescribed.</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Post Nasal Discharge</w:t>
      </w:r>
      <w:r w:rsidRPr="00BF6B22">
        <w:rPr>
          <w:rFonts w:ascii="Arial Narrow" w:hAnsi="Arial Narrow" w:cs="Arial"/>
          <w:color w:val="000000"/>
          <w:sz w:val="18"/>
          <w:szCs w:val="18"/>
        </w:rPr>
        <w:t xml:space="preserve"> (</w:t>
      </w:r>
      <w:bookmarkStart w:id="134" w:name="PND"/>
      <w:r w:rsidRPr="00BF6B22">
        <w:rPr>
          <w:rFonts w:ascii="Arial Narrow" w:hAnsi="Arial Narrow" w:cs="Arial"/>
          <w:color w:val="000000"/>
          <w:sz w:val="18"/>
          <w:szCs w:val="18"/>
        </w:rPr>
        <w:t>PND</w:t>
      </w:r>
      <w:bookmarkEnd w:id="134"/>
      <w:r w:rsidRPr="00BF6B22">
        <w:rPr>
          <w:rFonts w:ascii="Arial Narrow" w:hAnsi="Arial Narrow" w:cs="Arial"/>
          <w:color w:val="000000"/>
          <w:sz w:val="18"/>
          <w:szCs w:val="18"/>
        </w:rPr>
        <w:t>) - the sensation of mucus accumulation in the throat or a feeling that mucus is dripping downward from the back of the nose into the throat. Also called Post Nasal Drip.</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Primary Ciliary Dyskinesia</w:t>
      </w:r>
      <w:r w:rsidRPr="00BF6B22">
        <w:rPr>
          <w:rFonts w:ascii="Arial Narrow" w:hAnsi="Arial Narrow" w:cs="Arial"/>
          <w:color w:val="000000"/>
          <w:sz w:val="18"/>
          <w:szCs w:val="18"/>
        </w:rPr>
        <w:t xml:space="preserve"> (</w:t>
      </w:r>
      <w:bookmarkStart w:id="135" w:name="PCD"/>
      <w:r w:rsidRPr="00BF6B22">
        <w:rPr>
          <w:rFonts w:ascii="Arial Narrow" w:hAnsi="Arial Narrow" w:cs="Arial"/>
          <w:color w:val="000000"/>
          <w:sz w:val="18"/>
          <w:szCs w:val="18"/>
        </w:rPr>
        <w:t>PCD</w:t>
      </w:r>
      <w:bookmarkEnd w:id="135"/>
      <w:r w:rsidRPr="00BF6B22">
        <w:rPr>
          <w:rFonts w:ascii="Arial Narrow" w:hAnsi="Arial Narrow" w:cs="Arial"/>
          <w:color w:val="000000"/>
          <w:sz w:val="18"/>
          <w:szCs w:val="18"/>
        </w:rPr>
        <w:t>) - condition where cilia in the body fail to beat effectively causing mucus to become trapped in various parts of the respiratory system.  PCD, Immotile Cilia Syndrome (ICS) and Kartagener's Syndrome (KS) refer to the same condition, with the exception that in KS the heart is located on the right side of the body.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hyperlink r:id="rId420" w:anchor="top#top" w:history="1"/>
      <w:r w:rsidRPr="00BF6B22">
        <w:rPr>
          <w:rFonts w:ascii="Arial Narrow" w:hAnsi="Arial Narrow" w:cs="Arial"/>
          <w:b/>
          <w:bCs/>
          <w:color w:val="000000"/>
          <w:sz w:val="18"/>
          <w:szCs w:val="18"/>
        </w:rPr>
        <w:t>Primary Immunodeficiency</w:t>
      </w:r>
      <w:r w:rsidRPr="00BF6B22">
        <w:rPr>
          <w:rFonts w:ascii="Arial Narrow" w:hAnsi="Arial Narrow" w:cs="Arial"/>
          <w:color w:val="000000"/>
          <w:sz w:val="18"/>
          <w:szCs w:val="18"/>
        </w:rPr>
        <w:t xml:space="preserve"> (</w:t>
      </w:r>
      <w:bookmarkStart w:id="136" w:name="PIDS"/>
      <w:r w:rsidRPr="00BF6B22">
        <w:rPr>
          <w:rFonts w:ascii="Arial Narrow" w:hAnsi="Arial Narrow" w:cs="Arial"/>
          <w:color w:val="000000"/>
          <w:sz w:val="18"/>
          <w:szCs w:val="18"/>
        </w:rPr>
        <w:t>PIDS</w:t>
      </w:r>
      <w:bookmarkEnd w:id="136"/>
      <w:r w:rsidRPr="00BF6B22">
        <w:rPr>
          <w:rFonts w:ascii="Arial Narrow" w:hAnsi="Arial Narrow" w:cs="Arial"/>
          <w:color w:val="000000"/>
          <w:sz w:val="18"/>
          <w:szCs w:val="18"/>
        </w:rPr>
        <w:t>) - Primary immune deficiency diseases are inherited disorders in which part of the body's immune system is missing or fails to function properly.  Often presenting as 'common' infections or conditions (such as asthma or sinusitus),  PIDs can go undetected for many years resulting in permanent damage to organs, or death. [</w:t>
      </w:r>
      <w:hyperlink r:id="rId421" w:tgtFrame="_blank" w:history="1">
        <w:r w:rsidRPr="00BF6B22">
          <w:rPr>
            <w:rStyle w:val="Hyperlink"/>
            <w:rFonts w:ascii="Arial Narrow" w:hAnsi="Arial Narrow" w:cs="Arial"/>
            <w:sz w:val="18"/>
            <w:szCs w:val="18"/>
          </w:rPr>
          <w:t>Jeffrey Modell Foundation</w:t>
        </w:r>
      </w:hyperlink>
      <w:r w:rsidRPr="00BF6B22">
        <w:rPr>
          <w:rFonts w:ascii="Arial Narrow" w:hAnsi="Arial Narrow" w:cs="Arial"/>
          <w:color w:val="000000"/>
          <w:sz w:val="18"/>
          <w:szCs w:val="18"/>
        </w:rPr>
        <w:t>] </w:t>
      </w:r>
    </w:p>
    <w:p w:rsidR="00B87EBA" w:rsidRPr="00BF6B22" w:rsidRDefault="00B87EBA" w:rsidP="00326453">
      <w:pPr>
        <w:pStyle w:val="NormalWeb"/>
        <w:spacing w:before="0" w:beforeAutospacing="0" w:after="0" w:afterAutospacing="0"/>
        <w:ind w:left="1440"/>
        <w:rPr>
          <w:rFonts w:ascii="Arial Narrow" w:hAnsi="Arial Narrow" w:cs="Arial"/>
          <w:color w:val="000000"/>
          <w:sz w:val="18"/>
          <w:szCs w:val="18"/>
        </w:rPr>
      </w:pPr>
      <w:r w:rsidRPr="00BF6B22">
        <w:rPr>
          <w:rFonts w:ascii="Arial Narrow" w:hAnsi="Arial Narrow" w:cs="Arial"/>
          <w:color w:val="000000"/>
          <w:sz w:val="18"/>
          <w:szCs w:val="18"/>
        </w:rPr>
        <w:t>Ten warning signs of PIDS —</w:t>
      </w:r>
      <w:r w:rsidRPr="00BF6B22">
        <w:rPr>
          <w:rFonts w:ascii="Arial Narrow" w:hAnsi="Arial Narrow" w:cs="Arial"/>
          <w:color w:val="000000"/>
          <w:sz w:val="18"/>
          <w:szCs w:val="18"/>
        </w:rPr>
        <w:br/>
        <w:t>  » Eight or more new ear infections within one year</w:t>
      </w:r>
      <w:r w:rsidRPr="00BF6B22">
        <w:rPr>
          <w:rFonts w:ascii="Arial Narrow" w:hAnsi="Arial Narrow" w:cs="Arial"/>
          <w:color w:val="000000"/>
          <w:sz w:val="18"/>
          <w:szCs w:val="18"/>
        </w:rPr>
        <w:br/>
        <w:t>  » Two or more serious sinus infections within one year.</w:t>
      </w:r>
      <w:r w:rsidRPr="00BF6B22">
        <w:rPr>
          <w:rFonts w:ascii="Arial Narrow" w:hAnsi="Arial Narrow" w:cs="Arial"/>
          <w:color w:val="000000"/>
          <w:sz w:val="18"/>
          <w:szCs w:val="18"/>
        </w:rPr>
        <w:br/>
        <w:t>  » Two or more months on antibiotics with little effect.</w:t>
      </w:r>
      <w:r w:rsidRPr="00BF6B22">
        <w:rPr>
          <w:rFonts w:ascii="Arial Narrow" w:hAnsi="Arial Narrow" w:cs="Arial"/>
          <w:color w:val="000000"/>
          <w:sz w:val="18"/>
          <w:szCs w:val="18"/>
        </w:rPr>
        <w:br/>
        <w:t>  » Two or more pneumonias within one year.</w:t>
      </w:r>
      <w:r w:rsidRPr="00BF6B22">
        <w:rPr>
          <w:rFonts w:ascii="Arial Narrow" w:hAnsi="Arial Narrow" w:cs="Arial"/>
          <w:color w:val="000000"/>
          <w:sz w:val="18"/>
          <w:szCs w:val="18"/>
        </w:rPr>
        <w:br/>
        <w:t>  » Failure of an infant to thrive (gain weight or normal growth).</w:t>
      </w:r>
      <w:r w:rsidRPr="00BF6B22">
        <w:rPr>
          <w:rFonts w:ascii="Arial Narrow" w:hAnsi="Arial Narrow" w:cs="Arial"/>
          <w:color w:val="000000"/>
          <w:sz w:val="18"/>
          <w:szCs w:val="18"/>
        </w:rPr>
        <w:br/>
        <w:t>  » Recurrent deep skin or organ abscesses.</w:t>
      </w:r>
      <w:r w:rsidRPr="00BF6B22">
        <w:rPr>
          <w:rFonts w:ascii="Arial Narrow" w:hAnsi="Arial Narrow" w:cs="Arial"/>
          <w:color w:val="000000"/>
          <w:sz w:val="18"/>
          <w:szCs w:val="18"/>
        </w:rPr>
        <w:br/>
        <w:t>  » Persistent thrush in mouth or elsewhere on skin, after age one.</w:t>
      </w:r>
      <w:r w:rsidRPr="00BF6B22">
        <w:rPr>
          <w:rFonts w:ascii="Arial Narrow" w:hAnsi="Arial Narrow" w:cs="Arial"/>
          <w:color w:val="000000"/>
          <w:sz w:val="18"/>
          <w:szCs w:val="18"/>
        </w:rPr>
        <w:br/>
        <w:t>      - Need for intravenous antibiotics to clear infections.</w:t>
      </w:r>
      <w:r w:rsidRPr="00BF6B22">
        <w:rPr>
          <w:rFonts w:ascii="Arial Narrow" w:hAnsi="Arial Narrow" w:cs="Arial"/>
          <w:color w:val="000000"/>
          <w:sz w:val="18"/>
          <w:szCs w:val="18"/>
        </w:rPr>
        <w:br/>
        <w:t>      - Two or more deep-seated infections such as osteomyelitis,</w:t>
      </w:r>
      <w:r w:rsidR="00BF6B22">
        <w:rPr>
          <w:rFonts w:ascii="Arial Narrow" w:hAnsi="Arial Narrow" w:cs="Arial"/>
          <w:color w:val="000000"/>
          <w:sz w:val="18"/>
          <w:szCs w:val="18"/>
        </w:rPr>
        <w:t xml:space="preserve"> </w:t>
      </w:r>
      <w:r w:rsidRPr="00BF6B22">
        <w:rPr>
          <w:rFonts w:ascii="Arial Narrow" w:hAnsi="Arial Narrow" w:cs="Arial"/>
          <w:color w:val="000000"/>
          <w:sz w:val="18"/>
          <w:szCs w:val="18"/>
        </w:rPr>
        <w:t>cellulitis, or sepsis.</w:t>
      </w:r>
      <w:r w:rsidRPr="00BF6B22">
        <w:rPr>
          <w:rFonts w:ascii="Arial Narrow" w:hAnsi="Arial Narrow" w:cs="Arial"/>
          <w:color w:val="000000"/>
          <w:sz w:val="18"/>
          <w:szCs w:val="18"/>
        </w:rPr>
        <w:br/>
        <w:t xml:space="preserve">  » A family history of primary immune deficiency.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Primary Pulmonary Hypertension</w:t>
      </w:r>
      <w:r w:rsidRPr="00BF6B22">
        <w:rPr>
          <w:rFonts w:ascii="Arial Narrow" w:hAnsi="Arial Narrow" w:cs="Arial"/>
          <w:color w:val="000000"/>
          <w:sz w:val="18"/>
          <w:szCs w:val="18"/>
        </w:rPr>
        <w:t xml:space="preserve"> (PPH) - see </w:t>
      </w:r>
      <w:hyperlink r:id="rId422" w:anchor="PH#PH" w:history="1">
        <w:r w:rsidRPr="00BF6B22">
          <w:rPr>
            <w:rStyle w:val="Hyperlink"/>
            <w:rFonts w:ascii="Arial Narrow" w:hAnsi="Arial Narrow" w:cs="Arial"/>
            <w:sz w:val="18"/>
            <w:szCs w:val="18"/>
          </w:rPr>
          <w:t>Pulmonary Hypertension</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37" w:name="productive"/>
      <w:r w:rsidRPr="00BF6B22">
        <w:rPr>
          <w:rFonts w:ascii="Arial Narrow" w:hAnsi="Arial Narrow" w:cs="Arial"/>
          <w:b/>
          <w:bCs/>
          <w:color w:val="000000"/>
          <w:sz w:val="18"/>
          <w:szCs w:val="18"/>
        </w:rPr>
        <w:t>Productive</w:t>
      </w:r>
      <w:bookmarkEnd w:id="137"/>
      <w:r w:rsidRPr="00BF6B22">
        <w:rPr>
          <w:rFonts w:ascii="Arial Narrow" w:hAnsi="Arial Narrow" w:cs="Arial"/>
          <w:b/>
          <w:bCs/>
          <w:color w:val="000000"/>
          <w:sz w:val="18"/>
          <w:szCs w:val="18"/>
        </w:rPr>
        <w:t xml:space="preserve"> Cough</w:t>
      </w:r>
      <w:r w:rsidRPr="00BF6B22">
        <w:rPr>
          <w:rFonts w:ascii="Arial Narrow" w:hAnsi="Arial Narrow" w:cs="Arial"/>
          <w:color w:val="000000"/>
          <w:sz w:val="18"/>
          <w:szCs w:val="18"/>
        </w:rPr>
        <w:t xml:space="preserve"> - a cough in which </w:t>
      </w:r>
      <w:hyperlink r:id="rId423" w:anchor="mucus#mucus" w:history="1">
        <w:r w:rsidRPr="00BF6B22">
          <w:rPr>
            <w:rStyle w:val="Hyperlink"/>
            <w:rFonts w:ascii="Arial Narrow" w:hAnsi="Arial Narrow" w:cs="Arial"/>
            <w:sz w:val="18"/>
            <w:szCs w:val="18"/>
          </w:rPr>
          <w:t>mucus</w:t>
        </w:r>
      </w:hyperlink>
      <w:r w:rsidRPr="00BF6B22">
        <w:rPr>
          <w:rFonts w:ascii="Arial Narrow" w:hAnsi="Arial Narrow" w:cs="Arial"/>
          <w:color w:val="000000"/>
          <w:sz w:val="18"/>
          <w:szCs w:val="18"/>
        </w:rPr>
        <w:t xml:space="preserve"> is dislodged, enabling a person to clear the lungs.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Puffers</w:t>
      </w:r>
      <w:r w:rsidRPr="00BF6B22">
        <w:rPr>
          <w:rFonts w:ascii="Arial Narrow" w:hAnsi="Arial Narrow" w:cs="Arial"/>
          <w:color w:val="000000"/>
          <w:sz w:val="18"/>
          <w:szCs w:val="18"/>
        </w:rPr>
        <w:t xml:space="preserve"> - slang term for aerosol metered dose inhalers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Pulmonary</w:t>
      </w:r>
      <w:r w:rsidRPr="00BF6B22">
        <w:rPr>
          <w:rFonts w:ascii="Arial Narrow" w:hAnsi="Arial Narrow" w:cs="Arial"/>
          <w:color w:val="000000"/>
          <w:sz w:val="18"/>
          <w:szCs w:val="18"/>
        </w:rPr>
        <w:t xml:space="preserve"> - pertaining to the lungs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 xml:space="preserve">Pulmonary Alveolar </w:t>
      </w:r>
      <w:bookmarkStart w:id="138" w:name="proteinosis"/>
      <w:r w:rsidRPr="00BF6B22">
        <w:rPr>
          <w:rFonts w:ascii="Arial Narrow" w:hAnsi="Arial Narrow" w:cs="Arial"/>
          <w:b/>
          <w:bCs/>
          <w:color w:val="000000"/>
          <w:sz w:val="18"/>
          <w:szCs w:val="18"/>
        </w:rPr>
        <w:t>Proteinosis</w:t>
      </w:r>
      <w:bookmarkEnd w:id="138"/>
      <w:r w:rsidRPr="00BF6B22">
        <w:rPr>
          <w:rFonts w:ascii="Arial Narrow" w:hAnsi="Arial Narrow" w:cs="Arial"/>
          <w:b/>
          <w:bCs/>
          <w:color w:val="000000"/>
          <w:sz w:val="18"/>
          <w:szCs w:val="18"/>
        </w:rPr>
        <w:t xml:space="preserve"> </w:t>
      </w:r>
      <w:r w:rsidRPr="00BF6B22">
        <w:rPr>
          <w:rFonts w:ascii="Arial Narrow" w:hAnsi="Arial Narrow" w:cs="Arial"/>
          <w:color w:val="000000"/>
          <w:sz w:val="18"/>
          <w:szCs w:val="18"/>
        </w:rPr>
        <w:t>(PAP) -a rare condition characterized by a disturbance in surfactant turnover which causes the alveoli to fill with eosinophilic, proteinaceous material closely resembling surfactant. Treatment consists of bronchoalveolar lavages.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Pulmonary Artery</w:t>
      </w:r>
      <w:r w:rsidRPr="00BF6B22">
        <w:rPr>
          <w:rFonts w:ascii="Arial Narrow" w:hAnsi="Arial Narrow" w:cs="Arial"/>
          <w:color w:val="000000"/>
          <w:sz w:val="18"/>
          <w:szCs w:val="18"/>
        </w:rPr>
        <w:t xml:space="preserve"> (</w:t>
      </w:r>
      <w:bookmarkStart w:id="139" w:name="PA"/>
      <w:r w:rsidRPr="00BF6B22">
        <w:rPr>
          <w:rFonts w:ascii="Arial Narrow" w:hAnsi="Arial Narrow" w:cs="Arial"/>
          <w:color w:val="000000"/>
          <w:sz w:val="18"/>
          <w:szCs w:val="18"/>
        </w:rPr>
        <w:t>PA</w:t>
      </w:r>
      <w:bookmarkEnd w:id="139"/>
      <w:r w:rsidRPr="00BF6B22">
        <w:rPr>
          <w:rFonts w:ascii="Arial Narrow" w:hAnsi="Arial Narrow" w:cs="Arial"/>
          <w:color w:val="000000"/>
          <w:sz w:val="18"/>
          <w:szCs w:val="18"/>
        </w:rPr>
        <w:t>) - blood vessel that delivers oxygen-poor blood from the right ventricle to the lungs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Pulmonary Edema</w:t>
      </w:r>
      <w:r w:rsidRPr="00BF6B22">
        <w:rPr>
          <w:rFonts w:ascii="Arial Narrow" w:hAnsi="Arial Narrow" w:cs="Arial"/>
          <w:color w:val="000000"/>
          <w:sz w:val="18"/>
          <w:szCs w:val="18"/>
        </w:rPr>
        <w:t xml:space="preserve"> (</w:t>
      </w:r>
      <w:bookmarkStart w:id="140" w:name="PE"/>
      <w:r w:rsidRPr="00BF6B22">
        <w:rPr>
          <w:rFonts w:ascii="Arial Narrow" w:hAnsi="Arial Narrow" w:cs="Arial"/>
          <w:color w:val="000000"/>
          <w:sz w:val="18"/>
          <w:szCs w:val="18"/>
        </w:rPr>
        <w:t>PE</w:t>
      </w:r>
      <w:bookmarkEnd w:id="140"/>
      <w:r w:rsidRPr="00BF6B22">
        <w:rPr>
          <w:rFonts w:ascii="Arial Narrow" w:hAnsi="Arial Narrow" w:cs="Arial"/>
          <w:color w:val="000000"/>
          <w:sz w:val="18"/>
          <w:szCs w:val="18"/>
        </w:rPr>
        <w:t xml:space="preserve">) - condition (usually acute, but sometimes chronic) that occurs when too much fluid accumulates in the lungs, blocking transport of </w:t>
      </w:r>
      <w:hyperlink r:id="rId424"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into the blood.</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 xml:space="preserve">Pulmonary </w:t>
      </w:r>
      <w:bookmarkStart w:id="141" w:name="embolism"/>
      <w:r w:rsidRPr="00BF6B22">
        <w:rPr>
          <w:rFonts w:ascii="Arial Narrow" w:hAnsi="Arial Narrow" w:cs="Arial"/>
          <w:b/>
          <w:bCs/>
          <w:color w:val="000000"/>
          <w:sz w:val="18"/>
          <w:szCs w:val="18"/>
        </w:rPr>
        <w:t>Embolism</w:t>
      </w:r>
      <w:bookmarkEnd w:id="141"/>
      <w:r w:rsidRPr="00BF6B22">
        <w:rPr>
          <w:rFonts w:ascii="Arial Narrow" w:hAnsi="Arial Narrow" w:cs="Arial"/>
          <w:b/>
          <w:bCs/>
          <w:color w:val="000000"/>
          <w:sz w:val="18"/>
          <w:szCs w:val="18"/>
        </w:rPr>
        <w:t xml:space="preserve"> </w:t>
      </w:r>
      <w:r w:rsidRPr="00BF6B22">
        <w:rPr>
          <w:rFonts w:ascii="Arial Narrow" w:hAnsi="Arial Narrow" w:cs="Arial"/>
          <w:color w:val="000000"/>
          <w:sz w:val="18"/>
          <w:szCs w:val="18"/>
        </w:rPr>
        <w:t xml:space="preserve">(PE) - the closure or narrowing of the </w:t>
      </w:r>
      <w:hyperlink r:id="rId425" w:anchor="PA#PA" w:history="1">
        <w:r w:rsidRPr="00BF6B22">
          <w:rPr>
            <w:rStyle w:val="Hyperlink"/>
            <w:rFonts w:ascii="Arial Narrow" w:hAnsi="Arial Narrow" w:cs="Arial"/>
            <w:sz w:val="18"/>
            <w:szCs w:val="18"/>
          </w:rPr>
          <w:t>pulmonary artery</w:t>
        </w:r>
      </w:hyperlink>
      <w:r w:rsidRPr="00BF6B22">
        <w:rPr>
          <w:rFonts w:ascii="Arial Narrow" w:hAnsi="Arial Narrow" w:cs="Arial"/>
          <w:color w:val="000000"/>
          <w:sz w:val="18"/>
          <w:szCs w:val="18"/>
        </w:rPr>
        <w:t>, or one of its branches, by an embolus.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Pulmonary Fibrosis</w:t>
      </w:r>
      <w:r w:rsidRPr="00BF6B22">
        <w:rPr>
          <w:rFonts w:ascii="Arial Narrow" w:hAnsi="Arial Narrow" w:cs="Arial"/>
          <w:color w:val="000000"/>
          <w:sz w:val="18"/>
          <w:szCs w:val="18"/>
        </w:rPr>
        <w:t xml:space="preserve"> </w:t>
      </w:r>
      <w:bookmarkStart w:id="142" w:name="PF"/>
      <w:r w:rsidRPr="00BF6B22">
        <w:rPr>
          <w:rFonts w:ascii="Arial Narrow" w:hAnsi="Arial Narrow" w:cs="Arial"/>
          <w:color w:val="000000"/>
          <w:sz w:val="18"/>
          <w:szCs w:val="18"/>
        </w:rPr>
        <w:t>(PF)</w:t>
      </w:r>
      <w:bookmarkEnd w:id="142"/>
      <w:r w:rsidRPr="00BF6B22">
        <w:rPr>
          <w:rFonts w:ascii="Arial Narrow" w:hAnsi="Arial Narrow" w:cs="Arial"/>
          <w:color w:val="000000"/>
          <w:sz w:val="18"/>
          <w:szCs w:val="18"/>
        </w:rPr>
        <w:t xml:space="preserve"> - condition characterized by deposition of scar tissue in the lung.   </w:t>
      </w:r>
    </w:p>
    <w:p w:rsidR="00B87EBA" w:rsidRPr="00BF6B22" w:rsidRDefault="00B87EBA" w:rsidP="00326453">
      <w:pPr>
        <w:pStyle w:val="NormalWeb"/>
        <w:spacing w:before="0" w:beforeAutospacing="0" w:after="0" w:afterAutospacing="0"/>
        <w:ind w:left="720"/>
        <w:rPr>
          <w:rFonts w:ascii="Arial Narrow" w:hAnsi="Arial Narrow" w:cs="Arial"/>
          <w:color w:val="000000"/>
          <w:sz w:val="18"/>
          <w:szCs w:val="18"/>
        </w:rPr>
      </w:pPr>
      <w:r w:rsidRPr="00BF6B22">
        <w:rPr>
          <w:rFonts w:ascii="Arial Narrow" w:hAnsi="Arial Narrow" w:cs="Arial"/>
          <w:color w:val="000000"/>
          <w:sz w:val="18"/>
          <w:szCs w:val="18"/>
          <w:u w:val="single"/>
        </w:rPr>
        <w:t>Other terms that refer to pulmonary fibrosis, or conditions that cause it:</w:t>
      </w:r>
      <w:r w:rsidRPr="00BF6B22">
        <w:rPr>
          <w:rFonts w:ascii="Arial Narrow" w:hAnsi="Arial Narrow" w:cs="Arial"/>
          <w:color w:val="000000"/>
          <w:sz w:val="18"/>
          <w:szCs w:val="18"/>
        </w:rPr>
        <w:br/>
        <w:t>Chronic diffuse fibrosing</w:t>
      </w:r>
      <w:r w:rsidRPr="00BF6B22">
        <w:rPr>
          <w:rFonts w:ascii="Arial Narrow" w:hAnsi="Arial Narrow" w:cs="Arial"/>
          <w:color w:val="000000"/>
          <w:sz w:val="18"/>
          <w:szCs w:val="18"/>
        </w:rPr>
        <w:br/>
        <w:t xml:space="preserve">Chronic diffuse sclerosing of the lung </w:t>
      </w:r>
      <w:r w:rsidRPr="00BF6B22">
        <w:rPr>
          <w:rFonts w:ascii="Arial Narrow" w:hAnsi="Arial Narrow" w:cs="Arial"/>
          <w:color w:val="000000"/>
          <w:sz w:val="18"/>
          <w:szCs w:val="18"/>
        </w:rPr>
        <w:br/>
        <w:t>Chronic interstitial pneumonia</w:t>
      </w:r>
      <w:r w:rsidRPr="00BF6B22">
        <w:rPr>
          <w:rFonts w:ascii="Arial Narrow" w:hAnsi="Arial Narrow" w:cs="Arial"/>
          <w:color w:val="000000"/>
          <w:sz w:val="18"/>
          <w:szCs w:val="18"/>
        </w:rPr>
        <w:br/>
        <w:t>Cryptogenic fibrosing alveolitis</w:t>
      </w:r>
      <w:r w:rsidRPr="00BF6B22">
        <w:rPr>
          <w:rFonts w:ascii="Arial Narrow" w:hAnsi="Arial Narrow" w:cs="Arial"/>
          <w:color w:val="000000"/>
          <w:sz w:val="18"/>
          <w:szCs w:val="18"/>
        </w:rPr>
        <w:br/>
        <w:t>Diffuse idiopathic interstitial fibrosis</w:t>
      </w:r>
      <w:r w:rsidRPr="00BF6B22">
        <w:rPr>
          <w:rFonts w:ascii="Arial Narrow" w:hAnsi="Arial Narrow" w:cs="Arial"/>
          <w:color w:val="000000"/>
          <w:sz w:val="18"/>
          <w:szCs w:val="18"/>
        </w:rPr>
        <w:br/>
        <w:t>Diffuse idiopathic pulmonary fibrosis</w:t>
      </w:r>
      <w:r w:rsidRPr="00BF6B22">
        <w:rPr>
          <w:rFonts w:ascii="Arial Narrow" w:hAnsi="Arial Narrow" w:cs="Arial"/>
          <w:color w:val="000000"/>
          <w:sz w:val="18"/>
          <w:szCs w:val="18"/>
        </w:rPr>
        <w:br/>
        <w:t xml:space="preserve">Diffuse infiltrative pulmonary disease </w:t>
      </w:r>
      <w:r w:rsidRPr="00BF6B22">
        <w:rPr>
          <w:rFonts w:ascii="Arial Narrow" w:hAnsi="Arial Narrow" w:cs="Arial"/>
          <w:color w:val="000000"/>
          <w:sz w:val="18"/>
          <w:szCs w:val="18"/>
        </w:rPr>
        <w:br/>
        <w:t xml:space="preserve">Desquamative interstitial pneumonitis </w:t>
      </w:r>
      <w:r w:rsidRPr="00BF6B22">
        <w:rPr>
          <w:rFonts w:ascii="Arial Narrow" w:hAnsi="Arial Narrow" w:cs="Arial"/>
          <w:color w:val="000000"/>
          <w:sz w:val="18"/>
          <w:szCs w:val="18"/>
        </w:rPr>
        <w:br/>
        <w:t>Fibrosing alveolitis</w:t>
      </w:r>
      <w:r w:rsidRPr="00BF6B22">
        <w:rPr>
          <w:rFonts w:ascii="Arial Narrow" w:hAnsi="Arial Narrow" w:cs="Arial"/>
          <w:color w:val="000000"/>
          <w:sz w:val="18"/>
          <w:szCs w:val="18"/>
        </w:rPr>
        <w:br/>
        <w:t>Honeycomb lung</w:t>
      </w:r>
      <w:r w:rsidRPr="00BF6B22">
        <w:rPr>
          <w:rFonts w:ascii="Arial Narrow" w:hAnsi="Arial Narrow" w:cs="Arial"/>
          <w:color w:val="000000"/>
          <w:sz w:val="18"/>
          <w:szCs w:val="18"/>
        </w:rPr>
        <w:br/>
        <w:t>Honey lung</w:t>
      </w:r>
      <w:r w:rsidRPr="00BF6B22">
        <w:rPr>
          <w:rFonts w:ascii="Arial Narrow" w:hAnsi="Arial Narrow" w:cs="Arial"/>
          <w:color w:val="000000"/>
          <w:sz w:val="18"/>
          <w:szCs w:val="18"/>
        </w:rPr>
        <w:br/>
        <w:t>Idiopathic fibrosing alveolitis</w:t>
      </w:r>
      <w:r w:rsidRPr="00BF6B22">
        <w:rPr>
          <w:rFonts w:ascii="Arial Narrow" w:hAnsi="Arial Narrow" w:cs="Arial"/>
          <w:color w:val="000000"/>
          <w:sz w:val="18"/>
          <w:szCs w:val="18"/>
        </w:rPr>
        <w:br/>
        <w:t>Idiopathic interstitial fibrosis of lung syndrome</w:t>
      </w:r>
      <w:r w:rsidRPr="00BF6B22">
        <w:rPr>
          <w:rFonts w:ascii="Arial Narrow" w:hAnsi="Arial Narrow" w:cs="Arial"/>
          <w:color w:val="000000"/>
          <w:sz w:val="18"/>
          <w:szCs w:val="18"/>
        </w:rPr>
        <w:br/>
        <w:t>Shrinking Lung </w:t>
      </w:r>
      <w:r w:rsidRPr="00BF6B22">
        <w:rPr>
          <w:rFonts w:ascii="Arial Narrow" w:hAnsi="Arial Narrow" w:cs="Arial"/>
          <w:color w:val="000000"/>
          <w:sz w:val="18"/>
          <w:szCs w:val="18"/>
        </w:rPr>
        <w:br/>
        <w:t>Stiff Lung </w:t>
      </w:r>
      <w:r w:rsidRPr="00BF6B22">
        <w:rPr>
          <w:rFonts w:ascii="Arial Narrow" w:hAnsi="Arial Narrow" w:cs="Arial"/>
          <w:color w:val="000000"/>
          <w:sz w:val="18"/>
          <w:szCs w:val="18"/>
        </w:rPr>
        <w:br/>
        <w:t>Usual interstitial pneumonitis </w:t>
      </w:r>
      <w:r w:rsidRPr="00BF6B22">
        <w:rPr>
          <w:rFonts w:ascii="Arial Narrow" w:hAnsi="Arial Narrow" w:cs="Arial"/>
          <w:color w:val="000000"/>
          <w:sz w:val="18"/>
          <w:szCs w:val="18"/>
        </w:rPr>
        <w:br/>
        <w:t>Velcro lung</w:t>
      </w:r>
    </w:p>
    <w:p w:rsidR="00B87EBA" w:rsidRPr="00BF6B22" w:rsidRDefault="00B87EBA" w:rsidP="00326453">
      <w:pPr>
        <w:pStyle w:val="NormalWeb"/>
        <w:spacing w:before="0" w:beforeAutospacing="0" w:after="0" w:afterAutospacing="0"/>
        <w:jc w:val="center"/>
        <w:rPr>
          <w:rFonts w:ascii="Arial Narrow" w:hAnsi="Arial Narrow" w:cs="Arial"/>
          <w:color w:val="000000"/>
          <w:sz w:val="18"/>
          <w:szCs w:val="18"/>
        </w:rPr>
      </w:pPr>
      <w:hyperlink r:id="rId426" w:anchor="top#top" w:history="1"/>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Pulmonary Function Tests</w:t>
      </w:r>
      <w:r w:rsidRPr="00BF6B22">
        <w:rPr>
          <w:rFonts w:ascii="Arial Narrow" w:hAnsi="Arial Narrow" w:cs="Arial"/>
          <w:color w:val="000000"/>
          <w:sz w:val="18"/>
          <w:szCs w:val="18"/>
        </w:rPr>
        <w:t xml:space="preserve"> (</w:t>
      </w:r>
      <w:bookmarkStart w:id="143" w:name="PFT"/>
      <w:r w:rsidRPr="00BF6B22">
        <w:rPr>
          <w:rFonts w:ascii="Arial Narrow" w:hAnsi="Arial Narrow" w:cs="Arial"/>
          <w:color w:val="000000"/>
          <w:sz w:val="18"/>
          <w:szCs w:val="18"/>
        </w:rPr>
        <w:t>PFT</w:t>
      </w:r>
      <w:bookmarkEnd w:id="143"/>
      <w:r w:rsidRPr="00BF6B22">
        <w:rPr>
          <w:rFonts w:ascii="Arial Narrow" w:hAnsi="Arial Narrow" w:cs="Arial"/>
          <w:color w:val="000000"/>
          <w:sz w:val="18"/>
          <w:szCs w:val="18"/>
        </w:rPr>
        <w:t xml:space="preserve">) - set of tests (spirometry, </w:t>
      </w:r>
      <w:hyperlink r:id="rId427" w:anchor="ABG#ABG" w:history="1">
        <w:r w:rsidRPr="00BF6B22">
          <w:rPr>
            <w:rStyle w:val="Hyperlink"/>
            <w:rFonts w:ascii="Arial Narrow" w:hAnsi="Arial Narrow" w:cs="Arial"/>
            <w:sz w:val="18"/>
            <w:szCs w:val="18"/>
          </w:rPr>
          <w:t>ABG</w:t>
        </w:r>
      </w:hyperlink>
      <w:r w:rsidRPr="00BF6B22">
        <w:rPr>
          <w:rFonts w:ascii="Arial Narrow" w:hAnsi="Arial Narrow" w:cs="Arial"/>
          <w:color w:val="000000"/>
          <w:sz w:val="18"/>
          <w:szCs w:val="18"/>
        </w:rPr>
        <w:t xml:space="preserve">, </w:t>
      </w:r>
      <w:hyperlink r:id="rId428" w:anchor="diffusing#diffusing" w:history="1">
        <w:r w:rsidRPr="00BF6B22">
          <w:rPr>
            <w:rStyle w:val="Hyperlink"/>
            <w:rFonts w:ascii="Arial Narrow" w:hAnsi="Arial Narrow" w:cs="Arial"/>
            <w:sz w:val="18"/>
            <w:szCs w:val="18"/>
          </w:rPr>
          <w:t>DLCO</w:t>
        </w:r>
      </w:hyperlink>
      <w:r w:rsidRPr="00BF6B22">
        <w:rPr>
          <w:rFonts w:ascii="Arial Narrow" w:hAnsi="Arial Narrow" w:cs="Arial"/>
          <w:color w:val="000000"/>
          <w:sz w:val="18"/>
          <w:szCs w:val="18"/>
        </w:rPr>
        <w:t xml:space="preserve">) to evaluate the mechanical properties of the lung by studying lung volumes and capacities.  Related terms: </w:t>
      </w:r>
      <w:hyperlink r:id="rId429" w:anchor="TLC#TLC" w:history="1">
        <w:r w:rsidRPr="00BF6B22">
          <w:rPr>
            <w:rStyle w:val="Hyperlink"/>
            <w:rFonts w:ascii="Arial Narrow" w:hAnsi="Arial Narrow" w:cs="Arial"/>
            <w:sz w:val="18"/>
            <w:szCs w:val="18"/>
          </w:rPr>
          <w:t>TLC</w:t>
        </w:r>
      </w:hyperlink>
      <w:r w:rsidRPr="00BF6B22">
        <w:rPr>
          <w:rFonts w:ascii="Arial Narrow" w:hAnsi="Arial Narrow" w:cs="Arial"/>
          <w:color w:val="000000"/>
          <w:sz w:val="18"/>
          <w:szCs w:val="18"/>
        </w:rPr>
        <w:t xml:space="preserve">, </w:t>
      </w:r>
      <w:hyperlink r:id="rId430" w:anchor="RV#RV" w:history="1">
        <w:r w:rsidRPr="00BF6B22">
          <w:rPr>
            <w:rStyle w:val="Hyperlink"/>
            <w:rFonts w:ascii="Arial Narrow" w:hAnsi="Arial Narrow" w:cs="Arial"/>
            <w:sz w:val="18"/>
            <w:szCs w:val="18"/>
          </w:rPr>
          <w:t>RV</w:t>
        </w:r>
      </w:hyperlink>
      <w:r w:rsidRPr="00BF6B22">
        <w:rPr>
          <w:rFonts w:ascii="Arial Narrow" w:hAnsi="Arial Narrow" w:cs="Arial"/>
          <w:color w:val="000000"/>
          <w:sz w:val="18"/>
          <w:szCs w:val="18"/>
        </w:rPr>
        <w:t xml:space="preserve">, </w:t>
      </w:r>
      <w:hyperlink r:id="rId431" w:anchor="VT#VT" w:history="1">
        <w:r w:rsidRPr="00BF6B22">
          <w:rPr>
            <w:rStyle w:val="Hyperlink"/>
            <w:rFonts w:ascii="Arial Narrow" w:hAnsi="Arial Narrow" w:cs="Arial"/>
            <w:sz w:val="18"/>
            <w:szCs w:val="18"/>
          </w:rPr>
          <w:t>VT</w:t>
        </w:r>
      </w:hyperlink>
      <w:r w:rsidRPr="00BF6B22">
        <w:rPr>
          <w:rFonts w:ascii="Arial Narrow" w:hAnsi="Arial Narrow" w:cs="Arial"/>
          <w:color w:val="000000"/>
          <w:sz w:val="18"/>
          <w:szCs w:val="18"/>
        </w:rPr>
        <w:t xml:space="preserve">, </w:t>
      </w:r>
      <w:hyperlink r:id="rId432" w:anchor="FRC#FRC" w:history="1">
        <w:r w:rsidRPr="00BF6B22">
          <w:rPr>
            <w:rStyle w:val="Hyperlink"/>
            <w:rFonts w:ascii="Arial Narrow" w:hAnsi="Arial Narrow" w:cs="Arial"/>
            <w:sz w:val="18"/>
            <w:szCs w:val="18"/>
          </w:rPr>
          <w:t>FRC</w:t>
        </w:r>
      </w:hyperlink>
      <w:r w:rsidRPr="00BF6B22">
        <w:rPr>
          <w:rFonts w:ascii="Arial Narrow" w:hAnsi="Arial Narrow" w:cs="Arial"/>
          <w:color w:val="000000"/>
          <w:sz w:val="18"/>
          <w:szCs w:val="18"/>
        </w:rPr>
        <w:t xml:space="preserve">, </w:t>
      </w:r>
      <w:hyperlink r:id="rId433" w:anchor="VC#VC" w:history="1">
        <w:r w:rsidRPr="00BF6B22">
          <w:rPr>
            <w:rStyle w:val="Hyperlink"/>
            <w:rFonts w:ascii="Arial Narrow" w:hAnsi="Arial Narrow" w:cs="Arial"/>
            <w:sz w:val="18"/>
            <w:szCs w:val="18"/>
          </w:rPr>
          <w:t>VC</w:t>
        </w:r>
      </w:hyperlink>
      <w:r w:rsidRPr="00BF6B22">
        <w:rPr>
          <w:rFonts w:ascii="Arial Narrow" w:hAnsi="Arial Narrow" w:cs="Arial"/>
          <w:color w:val="000000"/>
          <w:sz w:val="18"/>
          <w:szCs w:val="18"/>
        </w:rPr>
        <w:t xml:space="preserve">, </w:t>
      </w:r>
      <w:hyperlink r:id="rId434" w:anchor="FEF#FEF" w:history="1">
        <w:r w:rsidRPr="00BF6B22">
          <w:rPr>
            <w:rStyle w:val="Hyperlink"/>
            <w:rFonts w:ascii="Arial Narrow" w:hAnsi="Arial Narrow" w:cs="Arial"/>
            <w:sz w:val="18"/>
            <w:szCs w:val="18"/>
          </w:rPr>
          <w:t>FEF</w:t>
        </w:r>
      </w:hyperlink>
      <w:r w:rsidRPr="00BF6B22">
        <w:rPr>
          <w:rFonts w:ascii="Arial Narrow" w:hAnsi="Arial Narrow" w:cs="Arial"/>
          <w:color w:val="000000"/>
          <w:sz w:val="18"/>
          <w:szCs w:val="18"/>
        </w:rPr>
        <w:t xml:space="preserve">, </w:t>
      </w:r>
      <w:hyperlink r:id="rId435" w:anchor="FVC#FVC" w:history="1">
        <w:r w:rsidRPr="00BF6B22">
          <w:rPr>
            <w:rStyle w:val="Hyperlink"/>
            <w:rFonts w:ascii="Arial Narrow" w:hAnsi="Arial Narrow" w:cs="Arial"/>
            <w:sz w:val="18"/>
            <w:szCs w:val="18"/>
          </w:rPr>
          <w:t>FVC</w:t>
        </w:r>
      </w:hyperlink>
      <w:r w:rsidRPr="00BF6B22">
        <w:rPr>
          <w:rFonts w:ascii="Arial Narrow" w:hAnsi="Arial Narrow" w:cs="Arial"/>
          <w:color w:val="000000"/>
          <w:sz w:val="18"/>
          <w:szCs w:val="18"/>
        </w:rPr>
        <w:t xml:space="preserve">, </w:t>
      </w:r>
      <w:hyperlink r:id="rId436" w:anchor="FEV1#FEV1" w:history="1">
        <w:r w:rsidRPr="00BF6B22">
          <w:rPr>
            <w:rStyle w:val="Hyperlink"/>
            <w:rFonts w:ascii="Arial Narrow" w:hAnsi="Arial Narrow" w:cs="Arial"/>
            <w:sz w:val="18"/>
            <w:szCs w:val="18"/>
          </w:rPr>
          <w:t>FEV1</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Pulmonary (Arterial) Hypertension</w:t>
      </w:r>
      <w:r w:rsidRPr="00BF6B22">
        <w:rPr>
          <w:rFonts w:ascii="Arial Narrow" w:hAnsi="Arial Narrow" w:cs="Arial"/>
          <w:color w:val="000000"/>
          <w:sz w:val="18"/>
          <w:szCs w:val="18"/>
        </w:rPr>
        <w:t xml:space="preserve"> (</w:t>
      </w:r>
      <w:bookmarkStart w:id="144" w:name="PH"/>
      <w:r w:rsidRPr="00BF6B22">
        <w:rPr>
          <w:rFonts w:ascii="Arial Narrow" w:hAnsi="Arial Narrow" w:cs="Arial"/>
          <w:color w:val="000000"/>
          <w:sz w:val="18"/>
          <w:szCs w:val="18"/>
        </w:rPr>
        <w:t>PH</w:t>
      </w:r>
      <w:bookmarkEnd w:id="144"/>
      <w:r w:rsidRPr="00BF6B22">
        <w:rPr>
          <w:rFonts w:ascii="Arial Narrow" w:hAnsi="Arial Narrow" w:cs="Arial"/>
          <w:color w:val="000000"/>
          <w:sz w:val="18"/>
          <w:szCs w:val="18"/>
        </w:rPr>
        <w:t xml:space="preserve"> or PAH) - occurs when </w:t>
      </w:r>
      <w:hyperlink r:id="rId437" w:anchor="BP#BP" w:history="1">
        <w:r w:rsidRPr="00BF6B22">
          <w:rPr>
            <w:rStyle w:val="Hyperlink"/>
            <w:rFonts w:ascii="Arial Narrow" w:hAnsi="Arial Narrow" w:cs="Arial"/>
            <w:sz w:val="18"/>
            <w:szCs w:val="18"/>
          </w:rPr>
          <w:t>blood pressure</w:t>
        </w:r>
      </w:hyperlink>
      <w:r w:rsidRPr="00BF6B22">
        <w:rPr>
          <w:rFonts w:ascii="Arial Narrow" w:hAnsi="Arial Narrow" w:cs="Arial"/>
          <w:color w:val="000000"/>
          <w:sz w:val="18"/>
          <w:szCs w:val="18"/>
        </w:rPr>
        <w:t xml:space="preserve"> in the </w:t>
      </w:r>
      <w:hyperlink r:id="rId438" w:anchor="PA#PA" w:history="1">
        <w:r w:rsidRPr="00BF6B22">
          <w:rPr>
            <w:rStyle w:val="Hyperlink"/>
            <w:rFonts w:ascii="Arial Narrow" w:hAnsi="Arial Narrow" w:cs="Arial"/>
            <w:sz w:val="18"/>
            <w:szCs w:val="18"/>
          </w:rPr>
          <w:t>pulmonary artery</w:t>
        </w:r>
      </w:hyperlink>
      <w:r w:rsidRPr="00BF6B22">
        <w:rPr>
          <w:rFonts w:ascii="Arial Narrow" w:hAnsi="Arial Narrow" w:cs="Arial"/>
          <w:color w:val="000000"/>
          <w:sz w:val="18"/>
          <w:szCs w:val="18"/>
        </w:rPr>
        <w:t xml:space="preserve"> is too high. Increased pressure within the lung causes the right ventricle of the heart to become enlarged and may result in shortness of breath, syncope (fainting), dizzy spells and heart failure. PPH or </w:t>
      </w:r>
      <w:r w:rsidRPr="00BF6B22">
        <w:rPr>
          <w:rFonts w:ascii="Arial Narrow" w:hAnsi="Arial Narrow" w:cs="Arial"/>
          <w:color w:val="000000"/>
          <w:sz w:val="18"/>
          <w:szCs w:val="18"/>
        </w:rPr>
        <w:lastRenderedPageBreak/>
        <w:t xml:space="preserve">PPAH, or primary pulmonary hypertension, exists when its cause is unknown.  This condition is extremely rare. PH, pulmonary hypertension, occurs as a result of other medical conditions, including </w:t>
      </w:r>
      <w:hyperlink r:id="rId439" w:anchor="COPD#COPD" w:history="1">
        <w:r w:rsidRPr="00BF6B22">
          <w:rPr>
            <w:rStyle w:val="Hyperlink"/>
            <w:rFonts w:ascii="Arial Narrow" w:hAnsi="Arial Narrow" w:cs="Arial"/>
            <w:sz w:val="18"/>
            <w:szCs w:val="18"/>
          </w:rPr>
          <w:t>COPD</w:t>
        </w:r>
      </w:hyperlink>
      <w:r w:rsidRPr="00BF6B22">
        <w:rPr>
          <w:rFonts w:ascii="Arial Narrow" w:hAnsi="Arial Narrow" w:cs="Arial"/>
          <w:color w:val="000000"/>
          <w:sz w:val="18"/>
          <w:szCs w:val="18"/>
        </w:rPr>
        <w:t>.  PH is sometimes referred to as SPH (secondary PH)</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Pulmonary Insufficiency</w:t>
      </w:r>
      <w:r w:rsidRPr="00BF6B22">
        <w:rPr>
          <w:rFonts w:ascii="Arial Narrow" w:hAnsi="Arial Narrow" w:cs="Arial"/>
          <w:color w:val="000000"/>
          <w:sz w:val="18"/>
          <w:szCs w:val="18"/>
        </w:rPr>
        <w:t xml:space="preserve"> (</w:t>
      </w:r>
      <w:bookmarkStart w:id="145" w:name="PI"/>
      <w:r w:rsidRPr="00BF6B22">
        <w:rPr>
          <w:rFonts w:ascii="Arial Narrow" w:hAnsi="Arial Narrow" w:cs="Arial"/>
          <w:color w:val="000000"/>
          <w:sz w:val="18"/>
          <w:szCs w:val="18"/>
        </w:rPr>
        <w:t>PI</w:t>
      </w:r>
      <w:bookmarkEnd w:id="145"/>
      <w:r w:rsidRPr="00BF6B22">
        <w:rPr>
          <w:rFonts w:ascii="Arial Narrow" w:hAnsi="Arial Narrow" w:cs="Arial"/>
          <w:color w:val="000000"/>
          <w:sz w:val="18"/>
          <w:szCs w:val="18"/>
        </w:rPr>
        <w:t>) - Chronic impairment of gas exchange due to clinically documented pulmonary disease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 xml:space="preserve">Pulmonary </w:t>
      </w:r>
      <w:bookmarkStart w:id="146" w:name="rehab"/>
      <w:r w:rsidRPr="00BF6B22">
        <w:rPr>
          <w:rFonts w:ascii="Arial Narrow" w:hAnsi="Arial Narrow" w:cs="Arial"/>
          <w:b/>
          <w:bCs/>
          <w:color w:val="000000"/>
          <w:sz w:val="18"/>
          <w:szCs w:val="18"/>
        </w:rPr>
        <w:t>Rehab</w:t>
      </w:r>
      <w:bookmarkEnd w:id="146"/>
      <w:r w:rsidRPr="00BF6B22">
        <w:rPr>
          <w:rFonts w:ascii="Arial Narrow" w:hAnsi="Arial Narrow" w:cs="Arial"/>
          <w:b/>
          <w:bCs/>
          <w:color w:val="000000"/>
          <w:sz w:val="18"/>
          <w:szCs w:val="18"/>
        </w:rPr>
        <w:t>ilitation</w:t>
      </w:r>
      <w:r w:rsidRPr="00BF6B22">
        <w:rPr>
          <w:rFonts w:ascii="Arial Narrow" w:hAnsi="Arial Narrow" w:cs="Arial"/>
          <w:color w:val="000000"/>
          <w:sz w:val="18"/>
          <w:szCs w:val="18"/>
        </w:rPr>
        <w:t xml:space="preserve"> (</w:t>
      </w:r>
      <w:bookmarkStart w:id="147" w:name="PR"/>
      <w:r w:rsidRPr="00BF6B22">
        <w:rPr>
          <w:rFonts w:ascii="Arial Narrow" w:hAnsi="Arial Narrow" w:cs="Arial"/>
          <w:color w:val="000000"/>
          <w:sz w:val="18"/>
          <w:szCs w:val="18"/>
        </w:rPr>
        <w:t>PR</w:t>
      </w:r>
      <w:bookmarkEnd w:id="147"/>
      <w:r w:rsidRPr="00BF6B22">
        <w:rPr>
          <w:rFonts w:ascii="Arial Narrow" w:hAnsi="Arial Narrow" w:cs="Arial"/>
          <w:color w:val="000000"/>
          <w:sz w:val="18"/>
          <w:szCs w:val="18"/>
        </w:rPr>
        <w:t>) - a personalized program which incorporates therapy, support and education in attempting to assist the patient achieve the maximum obtainable functional capacity allowed by his handicap.</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Pursed Lip Breathing</w:t>
      </w:r>
      <w:r w:rsidRPr="00BF6B22">
        <w:rPr>
          <w:rFonts w:ascii="Arial Narrow" w:hAnsi="Arial Narrow" w:cs="Arial"/>
          <w:color w:val="000000"/>
          <w:sz w:val="18"/>
          <w:szCs w:val="18"/>
        </w:rPr>
        <w:t xml:space="preserve"> (</w:t>
      </w:r>
      <w:bookmarkStart w:id="148" w:name="PLB"/>
      <w:r w:rsidRPr="00BF6B22">
        <w:rPr>
          <w:rFonts w:ascii="Arial Narrow" w:hAnsi="Arial Narrow" w:cs="Arial"/>
          <w:color w:val="000000"/>
          <w:sz w:val="18"/>
          <w:szCs w:val="18"/>
        </w:rPr>
        <w:t>PLB</w:t>
      </w:r>
      <w:bookmarkEnd w:id="148"/>
      <w:r w:rsidRPr="00BF6B22">
        <w:rPr>
          <w:rFonts w:ascii="Arial Narrow" w:hAnsi="Arial Narrow" w:cs="Arial"/>
          <w:color w:val="000000"/>
          <w:sz w:val="18"/>
          <w:szCs w:val="18"/>
        </w:rPr>
        <w:t xml:space="preserve">) - technique used to slow breathing to maintain even lung pressure and control shortness of breath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49" w:name="qq"/>
      <w:r w:rsidRPr="00BF6B22">
        <w:rPr>
          <w:rFonts w:ascii="Arial Narrow" w:hAnsi="Arial Narrow" w:cs="Arial"/>
          <w:b/>
          <w:bCs/>
          <w:color w:val="000000"/>
          <w:sz w:val="18"/>
          <w:szCs w:val="18"/>
        </w:rPr>
        <w:t>Q</w:t>
      </w:r>
      <w:bookmarkEnd w:id="149"/>
      <w:r w:rsidRPr="00BF6B22">
        <w:rPr>
          <w:rFonts w:ascii="Arial Narrow" w:hAnsi="Arial Narrow" w:cs="Arial"/>
          <w:b/>
          <w:bCs/>
          <w:color w:val="000000"/>
          <w:sz w:val="18"/>
          <w:szCs w:val="18"/>
        </w:rPr>
        <w:t>uality of Life</w:t>
      </w:r>
      <w:r w:rsidRPr="00BF6B22">
        <w:rPr>
          <w:rFonts w:ascii="Arial Narrow" w:hAnsi="Arial Narrow" w:cs="Arial"/>
          <w:color w:val="000000"/>
          <w:sz w:val="18"/>
          <w:szCs w:val="18"/>
        </w:rPr>
        <w:t xml:space="preserve"> (QOL) - the physical, social and emotional aspects of a patient's well-being that are relevant and important to the individual.</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50" w:name="rr"/>
      <w:r w:rsidRPr="00BF6B22">
        <w:rPr>
          <w:rFonts w:ascii="Arial Narrow" w:hAnsi="Arial Narrow" w:cs="Arial"/>
          <w:b/>
          <w:bCs/>
          <w:color w:val="000000"/>
          <w:sz w:val="18"/>
          <w:szCs w:val="18"/>
        </w:rPr>
        <w:t>R</w:t>
      </w:r>
      <w:bookmarkEnd w:id="150"/>
      <w:r w:rsidRPr="00BF6B22">
        <w:rPr>
          <w:rFonts w:ascii="Arial Narrow" w:hAnsi="Arial Narrow" w:cs="Arial"/>
          <w:b/>
          <w:bCs/>
          <w:color w:val="000000"/>
          <w:sz w:val="18"/>
          <w:szCs w:val="18"/>
        </w:rPr>
        <w:t>ating of Perceived Exertion</w:t>
      </w:r>
      <w:r w:rsidRPr="00BF6B22">
        <w:rPr>
          <w:rFonts w:ascii="Arial Narrow" w:hAnsi="Arial Narrow" w:cs="Arial"/>
          <w:color w:val="000000"/>
          <w:sz w:val="18"/>
          <w:szCs w:val="18"/>
        </w:rPr>
        <w:t xml:space="preserve"> (</w:t>
      </w:r>
      <w:bookmarkStart w:id="151" w:name="RPE"/>
      <w:r w:rsidRPr="00BF6B22">
        <w:rPr>
          <w:rFonts w:ascii="Arial Narrow" w:hAnsi="Arial Narrow" w:cs="Arial"/>
          <w:color w:val="000000"/>
          <w:sz w:val="18"/>
          <w:szCs w:val="18"/>
        </w:rPr>
        <w:t>RPE</w:t>
      </w:r>
      <w:bookmarkEnd w:id="151"/>
      <w:r w:rsidRPr="00BF6B22">
        <w:rPr>
          <w:rFonts w:ascii="Arial Narrow" w:hAnsi="Arial Narrow" w:cs="Arial"/>
          <w:color w:val="000000"/>
          <w:sz w:val="18"/>
          <w:szCs w:val="18"/>
        </w:rPr>
        <w:t>) - a self-assessment scale to rate breathlessness and fatigue during exercise.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Reactive Airway Disease</w:t>
      </w:r>
      <w:r w:rsidRPr="00BF6B22">
        <w:rPr>
          <w:rFonts w:ascii="Arial Narrow" w:hAnsi="Arial Narrow" w:cs="Arial"/>
          <w:color w:val="000000"/>
          <w:sz w:val="18"/>
          <w:szCs w:val="18"/>
        </w:rPr>
        <w:t xml:space="preserve"> (</w:t>
      </w:r>
      <w:bookmarkStart w:id="152" w:name="RAD"/>
      <w:r w:rsidRPr="00BF6B22">
        <w:rPr>
          <w:rFonts w:ascii="Arial Narrow" w:hAnsi="Arial Narrow" w:cs="Arial"/>
          <w:color w:val="000000"/>
          <w:sz w:val="18"/>
          <w:szCs w:val="18"/>
        </w:rPr>
        <w:t>RAD</w:t>
      </w:r>
      <w:bookmarkEnd w:id="152"/>
      <w:r w:rsidRPr="00BF6B22">
        <w:rPr>
          <w:rFonts w:ascii="Arial Narrow" w:hAnsi="Arial Narrow" w:cs="Arial"/>
          <w:color w:val="000000"/>
          <w:sz w:val="18"/>
          <w:szCs w:val="18"/>
        </w:rPr>
        <w:t xml:space="preserve">) - condition caused by reaction to a trigger (i.e. allergen, odor or hypersensitivity).  </w:t>
      </w:r>
      <w:hyperlink r:id="rId440" w:anchor="asthma#asthma" w:history="1">
        <w:r w:rsidRPr="00BF6B22">
          <w:rPr>
            <w:rStyle w:val="Hyperlink"/>
            <w:rFonts w:ascii="Arial Narrow" w:hAnsi="Arial Narrow" w:cs="Arial"/>
            <w:sz w:val="18"/>
            <w:szCs w:val="18"/>
          </w:rPr>
          <w:t>Asthma</w:t>
        </w:r>
      </w:hyperlink>
      <w:r w:rsidRPr="00BF6B22">
        <w:rPr>
          <w:rFonts w:ascii="Arial Narrow" w:hAnsi="Arial Narrow" w:cs="Arial"/>
          <w:color w:val="000000"/>
          <w:sz w:val="18"/>
          <w:szCs w:val="18"/>
        </w:rPr>
        <w:t xml:space="preserve"> and Hypersensitivity Pneumonitis are examples of RAD.</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Rescue Medication</w:t>
      </w:r>
      <w:r w:rsidRPr="00BF6B22">
        <w:rPr>
          <w:rFonts w:ascii="Arial Narrow" w:hAnsi="Arial Narrow" w:cs="Arial"/>
          <w:color w:val="000000"/>
          <w:sz w:val="18"/>
          <w:szCs w:val="18"/>
        </w:rPr>
        <w:t xml:space="preserve"> - short-acting medication designed to relieve </w:t>
      </w:r>
      <w:hyperlink r:id="rId441" w:anchor="SX#SX" w:history="1">
        <w:r w:rsidRPr="00BF6B22">
          <w:rPr>
            <w:rStyle w:val="Hyperlink"/>
            <w:rFonts w:ascii="Arial Narrow" w:hAnsi="Arial Narrow" w:cs="Arial"/>
            <w:sz w:val="18"/>
            <w:szCs w:val="18"/>
          </w:rPr>
          <w:t>symptoms</w:t>
        </w:r>
      </w:hyperlink>
      <w:r w:rsidRPr="00BF6B22">
        <w:rPr>
          <w:rFonts w:ascii="Arial Narrow" w:hAnsi="Arial Narrow" w:cs="Arial"/>
          <w:color w:val="000000"/>
          <w:sz w:val="18"/>
          <w:szCs w:val="18"/>
        </w:rPr>
        <w:t xml:space="preserve"> quickly</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Residual Volume</w:t>
      </w:r>
      <w:r w:rsidRPr="00BF6B22">
        <w:rPr>
          <w:rFonts w:ascii="Arial Narrow" w:hAnsi="Arial Narrow" w:cs="Arial"/>
          <w:color w:val="000000"/>
          <w:sz w:val="18"/>
          <w:szCs w:val="18"/>
        </w:rPr>
        <w:t xml:space="preserve"> (</w:t>
      </w:r>
      <w:bookmarkStart w:id="153" w:name="RV"/>
      <w:r w:rsidRPr="00BF6B22">
        <w:rPr>
          <w:rFonts w:ascii="Arial Narrow" w:hAnsi="Arial Narrow" w:cs="Arial"/>
          <w:color w:val="000000"/>
          <w:sz w:val="18"/>
          <w:szCs w:val="18"/>
        </w:rPr>
        <w:t>RV</w:t>
      </w:r>
      <w:bookmarkEnd w:id="153"/>
      <w:r w:rsidRPr="00BF6B22">
        <w:rPr>
          <w:rFonts w:ascii="Arial Narrow" w:hAnsi="Arial Narrow" w:cs="Arial"/>
          <w:color w:val="000000"/>
          <w:sz w:val="18"/>
          <w:szCs w:val="18"/>
        </w:rPr>
        <w:t>) - amount of air left behind after a maximum expiratory effort; lowest voluntary volume obtainable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54" w:name="respiration"/>
      <w:r w:rsidRPr="00BF6B22">
        <w:rPr>
          <w:rFonts w:ascii="Arial Narrow" w:hAnsi="Arial Narrow" w:cs="Arial"/>
          <w:b/>
          <w:bCs/>
          <w:color w:val="000000"/>
          <w:sz w:val="18"/>
          <w:szCs w:val="18"/>
        </w:rPr>
        <w:t>Respiration</w:t>
      </w:r>
      <w:bookmarkEnd w:id="154"/>
      <w:r w:rsidRPr="00BF6B22">
        <w:rPr>
          <w:rFonts w:ascii="Arial Narrow" w:hAnsi="Arial Narrow" w:cs="Arial"/>
          <w:color w:val="000000"/>
          <w:sz w:val="18"/>
          <w:szCs w:val="18"/>
        </w:rPr>
        <w:t xml:space="preserve"> - Respiration has two meanings in physiology. Along with breathing, respiration includes all chemical processes that occur in the body converting </w:t>
      </w:r>
      <w:hyperlink r:id="rId442"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and food to water, energy and </w:t>
      </w:r>
      <w:hyperlink r:id="rId443" w:anchor="CO2#CO2" w:history="1">
        <w:r w:rsidRPr="00BF6B22">
          <w:rPr>
            <w:rStyle w:val="Hyperlink"/>
            <w:rFonts w:ascii="Arial Narrow" w:hAnsi="Arial Narrow" w:cs="Arial"/>
            <w:sz w:val="18"/>
            <w:szCs w:val="18"/>
          </w:rPr>
          <w:t>carbon dioxide</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Respiratory Distress Syndrome</w:t>
      </w:r>
      <w:r w:rsidRPr="00BF6B22">
        <w:rPr>
          <w:rFonts w:ascii="Arial Narrow" w:hAnsi="Arial Narrow" w:cs="Arial"/>
          <w:color w:val="000000"/>
          <w:sz w:val="18"/>
          <w:szCs w:val="18"/>
        </w:rPr>
        <w:t xml:space="preserve"> (</w:t>
      </w:r>
      <w:bookmarkStart w:id="155" w:name="RDS"/>
      <w:r w:rsidRPr="00BF6B22">
        <w:rPr>
          <w:rFonts w:ascii="Arial Narrow" w:hAnsi="Arial Narrow" w:cs="Arial"/>
          <w:color w:val="000000"/>
          <w:sz w:val="18"/>
          <w:szCs w:val="18"/>
        </w:rPr>
        <w:t>RDS</w:t>
      </w:r>
      <w:bookmarkEnd w:id="155"/>
      <w:r w:rsidRPr="00BF6B22">
        <w:rPr>
          <w:rFonts w:ascii="Arial Narrow" w:hAnsi="Arial Narrow" w:cs="Arial"/>
          <w:color w:val="000000"/>
          <w:sz w:val="18"/>
          <w:szCs w:val="18"/>
        </w:rPr>
        <w:t>) - breathing complications experienced by newborns when immature lungs lack enough surfactant to keep air spaces open.  Also called hyaline membrane disease.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Respiratory System</w:t>
      </w:r>
      <w:r w:rsidRPr="00BF6B22">
        <w:rPr>
          <w:rFonts w:ascii="Arial Narrow" w:hAnsi="Arial Narrow" w:cs="Arial"/>
          <w:color w:val="000000"/>
          <w:sz w:val="18"/>
          <w:szCs w:val="18"/>
        </w:rPr>
        <w:t xml:space="preserve"> - entire system of organs and tissues involved in breathing; these include the nose, throat, larynx, trachea, bronchi and lungs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56" w:name="ss"/>
      <w:r w:rsidRPr="00BF6B22">
        <w:rPr>
          <w:rFonts w:ascii="Arial Narrow" w:hAnsi="Arial Narrow" w:cs="Arial"/>
          <w:b/>
          <w:bCs/>
          <w:color w:val="000000"/>
          <w:sz w:val="18"/>
          <w:szCs w:val="18"/>
        </w:rPr>
        <w:t>SaO</w:t>
      </w:r>
      <w:r w:rsidRPr="00BF6B22">
        <w:rPr>
          <w:rFonts w:ascii="Arial Narrow" w:hAnsi="Arial Narrow" w:cs="Arial"/>
          <w:b/>
          <w:bCs/>
          <w:color w:val="000000"/>
          <w:sz w:val="18"/>
          <w:szCs w:val="18"/>
          <w:vertAlign w:val="subscript"/>
        </w:rPr>
        <w:t>2</w:t>
      </w:r>
      <w:bookmarkEnd w:id="156"/>
      <w:r w:rsidRPr="00BF6B22">
        <w:rPr>
          <w:rFonts w:ascii="Arial Narrow" w:hAnsi="Arial Narrow" w:cs="Arial"/>
          <w:color w:val="000000"/>
          <w:sz w:val="18"/>
          <w:szCs w:val="18"/>
        </w:rPr>
        <w:t xml:space="preserve"> - percent saturation of hemoglobin with </w:t>
      </w:r>
      <w:hyperlink r:id="rId444"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in the arterial blood;   in the venous blood - S</w:t>
      </w:r>
      <w:r w:rsidRPr="00BF6B22">
        <w:rPr>
          <w:rFonts w:ascii="Arial Narrow" w:hAnsi="Arial Narrow" w:cs="Arial"/>
          <w:smallCaps/>
          <w:color w:val="000000"/>
          <w:sz w:val="18"/>
          <w:szCs w:val="18"/>
        </w:rPr>
        <w:t>V</w:t>
      </w:r>
      <w:r w:rsidRPr="00BF6B22">
        <w:rPr>
          <w:rFonts w:ascii="Arial Narrow" w:hAnsi="Arial Narrow" w:cs="Arial"/>
          <w:color w:val="000000"/>
          <w:sz w:val="18"/>
          <w:szCs w:val="18"/>
        </w:rPr>
        <w:t>O</w:t>
      </w:r>
      <w:r w:rsidRPr="00BF6B22">
        <w:rPr>
          <w:rFonts w:ascii="Arial Narrow" w:hAnsi="Arial Narrow" w:cs="Arial"/>
          <w:color w:val="000000"/>
          <w:sz w:val="18"/>
          <w:szCs w:val="18"/>
          <w:vertAlign w:val="subscript"/>
        </w:rPr>
        <w:t>2</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57" w:name="shock"/>
      <w:r w:rsidRPr="00BF6B22">
        <w:rPr>
          <w:rFonts w:ascii="Arial Narrow" w:hAnsi="Arial Narrow" w:cs="Arial"/>
          <w:b/>
          <w:bCs/>
          <w:color w:val="000000"/>
          <w:sz w:val="18"/>
          <w:szCs w:val="18"/>
        </w:rPr>
        <w:t xml:space="preserve">Shock </w:t>
      </w:r>
      <w:bookmarkEnd w:id="157"/>
      <w:r w:rsidRPr="00BF6B22">
        <w:rPr>
          <w:rFonts w:ascii="Arial Narrow" w:hAnsi="Arial Narrow" w:cs="Arial"/>
          <w:b/>
          <w:bCs/>
          <w:color w:val="000000"/>
          <w:sz w:val="18"/>
          <w:szCs w:val="18"/>
        </w:rPr>
        <w:t>Lung</w:t>
      </w:r>
      <w:r w:rsidRPr="00BF6B22">
        <w:rPr>
          <w:rFonts w:ascii="Arial Narrow" w:hAnsi="Arial Narrow" w:cs="Arial"/>
          <w:color w:val="000000"/>
          <w:sz w:val="18"/>
          <w:szCs w:val="18"/>
        </w:rPr>
        <w:t xml:space="preserve"> - clinical terminology for </w:t>
      </w:r>
      <w:hyperlink r:id="rId445" w:anchor="ARDS#ARDS" w:history="1">
        <w:r w:rsidRPr="00BF6B22">
          <w:rPr>
            <w:rStyle w:val="Hyperlink"/>
            <w:rFonts w:ascii="Arial Narrow" w:hAnsi="Arial Narrow" w:cs="Arial"/>
            <w:sz w:val="18"/>
            <w:szCs w:val="18"/>
          </w:rPr>
          <w:t>Adult Respiratory Distress Syndrome</w:t>
        </w:r>
      </w:hyperlink>
      <w:r w:rsidRPr="00BF6B22">
        <w:rPr>
          <w:rFonts w:ascii="Arial Narrow" w:hAnsi="Arial Narrow" w:cs="Arial"/>
          <w:color w:val="000000"/>
          <w:sz w:val="18"/>
          <w:szCs w:val="18"/>
        </w:rPr>
        <w:t xml:space="preserve"> (ARDS)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58" w:name="signs"/>
      <w:r w:rsidRPr="00BF6B22">
        <w:rPr>
          <w:rFonts w:ascii="Arial Narrow" w:hAnsi="Arial Narrow" w:cs="Arial"/>
          <w:b/>
          <w:bCs/>
          <w:color w:val="000000"/>
          <w:sz w:val="18"/>
          <w:szCs w:val="18"/>
        </w:rPr>
        <w:t>Signs</w:t>
      </w:r>
      <w:bookmarkEnd w:id="158"/>
      <w:r w:rsidRPr="00BF6B22">
        <w:rPr>
          <w:rFonts w:ascii="Arial Narrow" w:hAnsi="Arial Narrow" w:cs="Arial"/>
          <w:color w:val="000000"/>
          <w:sz w:val="18"/>
          <w:szCs w:val="18"/>
        </w:rPr>
        <w:t xml:space="preserve">  - objective findings discovered by a physician, i.e. heart murmur.  See </w:t>
      </w:r>
      <w:hyperlink r:id="rId446" w:anchor="SX#SX" w:history="1">
        <w:r w:rsidRPr="00BF6B22">
          <w:rPr>
            <w:rStyle w:val="Hyperlink"/>
            <w:rFonts w:ascii="Arial Narrow" w:hAnsi="Arial Narrow" w:cs="Arial"/>
            <w:sz w:val="18"/>
            <w:szCs w:val="18"/>
          </w:rPr>
          <w:t>symptoms</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59" w:name="spacer"/>
      <w:r w:rsidRPr="00BF6B22">
        <w:rPr>
          <w:rFonts w:ascii="Arial Narrow" w:hAnsi="Arial Narrow" w:cs="Arial"/>
          <w:b/>
          <w:bCs/>
          <w:color w:val="000000"/>
          <w:sz w:val="18"/>
          <w:szCs w:val="18"/>
        </w:rPr>
        <w:t>Spacer</w:t>
      </w:r>
      <w:bookmarkEnd w:id="159"/>
      <w:r w:rsidRPr="00BF6B22">
        <w:rPr>
          <w:rFonts w:ascii="Arial Narrow" w:hAnsi="Arial Narrow" w:cs="Arial"/>
          <w:color w:val="000000"/>
          <w:sz w:val="18"/>
          <w:szCs w:val="18"/>
        </w:rPr>
        <w:t xml:space="preserve"> - device designed to hold an aerosol metered-dose inhaler (MDI) for optimum delivery of the drug into the lungs; ie Aerochamber® .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60" w:name="spirometer"/>
      <w:r w:rsidRPr="00BF6B22">
        <w:rPr>
          <w:rFonts w:ascii="Arial Narrow" w:hAnsi="Arial Narrow" w:cs="Arial"/>
          <w:b/>
          <w:bCs/>
          <w:color w:val="000000"/>
          <w:sz w:val="18"/>
          <w:szCs w:val="18"/>
        </w:rPr>
        <w:t>Spirometer</w:t>
      </w:r>
      <w:bookmarkEnd w:id="160"/>
      <w:r w:rsidRPr="00BF6B22">
        <w:rPr>
          <w:rFonts w:ascii="Arial Narrow" w:hAnsi="Arial Narrow" w:cs="Arial"/>
          <w:color w:val="000000"/>
          <w:sz w:val="18"/>
          <w:szCs w:val="18"/>
        </w:rPr>
        <w:t xml:space="preserve"> - an instrument for measuring volume of air entering and leaving the lungs</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Spirometry</w:t>
      </w:r>
      <w:r w:rsidRPr="00BF6B22">
        <w:rPr>
          <w:rFonts w:ascii="Arial Narrow" w:hAnsi="Arial Narrow" w:cs="Arial"/>
          <w:color w:val="000000"/>
          <w:sz w:val="18"/>
          <w:szCs w:val="18"/>
        </w:rPr>
        <w:t xml:space="preserve"> - best pulmonary function test available in primary care for early detection of many lung disorders, this procedure provides following key parameters:</w:t>
      </w:r>
    </w:p>
    <w:p w:rsidR="00B87EBA" w:rsidRPr="00BF6B22" w:rsidRDefault="00B87EBA" w:rsidP="00326453">
      <w:pPr>
        <w:pStyle w:val="NormalWeb"/>
        <w:spacing w:before="0" w:beforeAutospacing="0" w:after="0" w:afterAutospacing="0"/>
        <w:ind w:left="720"/>
        <w:rPr>
          <w:rFonts w:ascii="Arial Narrow" w:hAnsi="Arial Narrow" w:cs="Arial"/>
          <w:color w:val="000000"/>
          <w:sz w:val="18"/>
          <w:szCs w:val="18"/>
        </w:rPr>
      </w:pPr>
      <w:r w:rsidRPr="00BF6B22">
        <w:rPr>
          <w:rFonts w:ascii="Arial Narrow" w:hAnsi="Arial Narrow" w:cs="Arial"/>
          <w:color w:val="000000"/>
          <w:sz w:val="18"/>
          <w:szCs w:val="18"/>
        </w:rPr>
        <w:t>Forced Vital Capacity (FVC)</w:t>
      </w:r>
      <w:r w:rsidRPr="00BF6B22">
        <w:rPr>
          <w:rFonts w:ascii="Arial Narrow" w:hAnsi="Arial Narrow" w:cs="Arial"/>
          <w:color w:val="000000"/>
          <w:sz w:val="18"/>
          <w:szCs w:val="18"/>
        </w:rPr>
        <w:br/>
        <w:t>Forced Expiratory Volume in 1st second (FEV1)</w:t>
      </w:r>
      <w:r w:rsidRPr="00BF6B22">
        <w:rPr>
          <w:rFonts w:ascii="Arial Narrow" w:hAnsi="Arial Narrow" w:cs="Arial"/>
          <w:color w:val="000000"/>
          <w:sz w:val="18"/>
          <w:szCs w:val="18"/>
        </w:rPr>
        <w:br/>
        <w:t>Forced Expiratory Ratio in 1st second (FEV1/FVC%)</w:t>
      </w:r>
      <w:r w:rsidRPr="00BF6B22">
        <w:rPr>
          <w:rFonts w:ascii="Arial Narrow" w:hAnsi="Arial Narrow" w:cs="Arial"/>
          <w:color w:val="000000"/>
          <w:sz w:val="18"/>
          <w:szCs w:val="18"/>
        </w:rPr>
        <w:br/>
        <w:t>Peak Expiratory Flow Rate (PEFR)</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Spontaneous Pneumothorax</w:t>
      </w:r>
      <w:r w:rsidRPr="00BF6B22">
        <w:rPr>
          <w:rFonts w:ascii="Arial Narrow" w:hAnsi="Arial Narrow" w:cs="Arial"/>
          <w:color w:val="000000"/>
          <w:sz w:val="18"/>
          <w:szCs w:val="18"/>
        </w:rPr>
        <w:t xml:space="preserve"> (</w:t>
      </w:r>
      <w:bookmarkStart w:id="161" w:name="SP"/>
      <w:r w:rsidRPr="00BF6B22">
        <w:rPr>
          <w:rFonts w:ascii="Arial Narrow" w:hAnsi="Arial Narrow" w:cs="Arial"/>
          <w:color w:val="000000"/>
          <w:sz w:val="18"/>
          <w:szCs w:val="18"/>
        </w:rPr>
        <w:t>SP</w:t>
      </w:r>
      <w:bookmarkEnd w:id="161"/>
      <w:r w:rsidRPr="00BF6B22">
        <w:rPr>
          <w:rFonts w:ascii="Arial Narrow" w:hAnsi="Arial Narrow" w:cs="Arial"/>
          <w:color w:val="000000"/>
          <w:sz w:val="18"/>
          <w:szCs w:val="18"/>
        </w:rPr>
        <w:t xml:space="preserve">) - an inherited condition characterized by weak areas in the pleural lining of the lung. Small air-filled blisters, called </w:t>
      </w:r>
      <w:hyperlink r:id="rId447" w:anchor="blebs#blebs" w:history="1">
        <w:r w:rsidRPr="00BF6B22">
          <w:rPr>
            <w:rStyle w:val="Hyperlink"/>
            <w:rFonts w:ascii="Arial Narrow" w:hAnsi="Arial Narrow" w:cs="Arial"/>
            <w:sz w:val="18"/>
            <w:szCs w:val="18"/>
          </w:rPr>
          <w:t>blebs</w:t>
        </w:r>
      </w:hyperlink>
      <w:r w:rsidRPr="00BF6B22">
        <w:rPr>
          <w:rFonts w:ascii="Arial Narrow" w:hAnsi="Arial Narrow" w:cs="Arial"/>
          <w:color w:val="000000"/>
          <w:sz w:val="18"/>
          <w:szCs w:val="18"/>
        </w:rPr>
        <w:t>, may form which occasionally rupture causing air to leak from the lung into the chest cavity. Also called Blebs Disease.</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62" w:name="sputum"/>
      <w:r w:rsidRPr="00BF6B22">
        <w:rPr>
          <w:rFonts w:ascii="Arial Narrow" w:hAnsi="Arial Narrow" w:cs="Arial"/>
          <w:b/>
          <w:bCs/>
          <w:color w:val="000000"/>
          <w:sz w:val="18"/>
          <w:szCs w:val="18"/>
        </w:rPr>
        <w:t>Sputum</w:t>
      </w:r>
      <w:bookmarkEnd w:id="162"/>
      <w:r w:rsidRPr="00BF6B22">
        <w:rPr>
          <w:rFonts w:ascii="Arial Narrow" w:hAnsi="Arial Narrow" w:cs="Arial"/>
          <w:color w:val="000000"/>
          <w:sz w:val="18"/>
          <w:szCs w:val="18"/>
        </w:rPr>
        <w:t xml:space="preserve"> - </w:t>
      </w:r>
      <w:hyperlink r:id="rId448" w:anchor="mucus#mucus" w:history="1">
        <w:r w:rsidRPr="00BF6B22">
          <w:rPr>
            <w:rStyle w:val="Hyperlink"/>
            <w:rFonts w:ascii="Arial Narrow" w:hAnsi="Arial Narrow" w:cs="Arial"/>
            <w:sz w:val="18"/>
            <w:szCs w:val="18"/>
          </w:rPr>
          <w:t>mucus</w:t>
        </w:r>
      </w:hyperlink>
      <w:r w:rsidRPr="00BF6B22">
        <w:rPr>
          <w:rFonts w:ascii="Arial Narrow" w:hAnsi="Arial Narrow" w:cs="Arial"/>
          <w:color w:val="000000"/>
          <w:sz w:val="18"/>
          <w:szCs w:val="18"/>
        </w:rPr>
        <w:t xml:space="preserve">, </w:t>
      </w:r>
      <w:hyperlink r:id="rId449" w:anchor="phlegm#phlegm" w:history="1">
        <w:r w:rsidRPr="00BF6B22">
          <w:rPr>
            <w:rStyle w:val="Hyperlink"/>
            <w:rFonts w:ascii="Arial Narrow" w:hAnsi="Arial Narrow" w:cs="Arial"/>
            <w:sz w:val="18"/>
            <w:szCs w:val="18"/>
          </w:rPr>
          <w:t>phlegm</w:t>
        </w:r>
      </w:hyperlink>
      <w:r w:rsidRPr="00BF6B22">
        <w:rPr>
          <w:rFonts w:ascii="Arial Narrow" w:hAnsi="Arial Narrow" w:cs="Arial"/>
          <w:color w:val="000000"/>
          <w:sz w:val="18"/>
          <w:szCs w:val="18"/>
        </w:rPr>
        <w:t xml:space="preserve"> or other substances coughed up from the respiratory tract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Symptoms</w:t>
      </w:r>
      <w:r w:rsidRPr="00BF6B22">
        <w:rPr>
          <w:rFonts w:ascii="Arial Narrow" w:hAnsi="Arial Narrow" w:cs="Arial"/>
          <w:color w:val="000000"/>
          <w:sz w:val="18"/>
          <w:szCs w:val="18"/>
        </w:rPr>
        <w:t xml:space="preserve"> (</w:t>
      </w:r>
      <w:bookmarkStart w:id="163" w:name="SX"/>
      <w:r w:rsidRPr="00BF6B22">
        <w:rPr>
          <w:rFonts w:ascii="Arial Narrow" w:hAnsi="Arial Narrow" w:cs="Arial"/>
          <w:color w:val="000000"/>
          <w:sz w:val="18"/>
          <w:szCs w:val="18"/>
        </w:rPr>
        <w:t>SX</w:t>
      </w:r>
      <w:bookmarkEnd w:id="163"/>
      <w:r w:rsidRPr="00BF6B22">
        <w:rPr>
          <w:rFonts w:ascii="Arial Narrow" w:hAnsi="Arial Narrow" w:cs="Arial"/>
          <w:color w:val="000000"/>
          <w:sz w:val="18"/>
          <w:szCs w:val="18"/>
        </w:rPr>
        <w:t xml:space="preserve">) - subjective indications experienced by the patient, i.e. chest pain (see </w:t>
      </w:r>
      <w:hyperlink r:id="rId450" w:anchor="signs#signs" w:history="1">
        <w:r w:rsidRPr="00BF6B22">
          <w:rPr>
            <w:rStyle w:val="Hyperlink"/>
            <w:rFonts w:ascii="Arial Narrow" w:hAnsi="Arial Narrow" w:cs="Arial"/>
            <w:sz w:val="18"/>
            <w:szCs w:val="18"/>
          </w:rPr>
          <w:t>signs</w:t>
        </w:r>
      </w:hyperlink>
      <w:r w:rsidRPr="00BF6B22">
        <w:rPr>
          <w:rFonts w:ascii="Arial Narrow" w:hAnsi="Arial Narrow" w:cs="Arial"/>
          <w:color w:val="000000"/>
          <w:sz w:val="18"/>
          <w:szCs w:val="18"/>
        </w:rPr>
        <w:t xml:space="preser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Tachypnea</w:t>
      </w:r>
      <w:r w:rsidRPr="00BF6B22">
        <w:rPr>
          <w:rFonts w:ascii="Arial Narrow" w:hAnsi="Arial Narrow" w:cs="Arial"/>
          <w:color w:val="000000"/>
          <w:sz w:val="18"/>
          <w:szCs w:val="18"/>
        </w:rPr>
        <w:t xml:space="preserve"> - increased rate of </w:t>
      </w:r>
      <w:hyperlink r:id="rId451" w:anchor="respiration#respiration" w:history="1">
        <w:r w:rsidRPr="00BF6B22">
          <w:rPr>
            <w:rStyle w:val="Hyperlink"/>
            <w:rFonts w:ascii="Arial Narrow" w:hAnsi="Arial Narrow" w:cs="Arial"/>
            <w:sz w:val="18"/>
            <w:szCs w:val="18"/>
          </w:rPr>
          <w:t>respiration</w:t>
        </w:r>
      </w:hyperlink>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Thoracoscope</w:t>
      </w:r>
      <w:r w:rsidRPr="00BF6B22">
        <w:rPr>
          <w:rFonts w:ascii="Arial Narrow" w:hAnsi="Arial Narrow" w:cs="Arial"/>
          <w:color w:val="000000"/>
          <w:sz w:val="18"/>
          <w:szCs w:val="18"/>
        </w:rPr>
        <w:t xml:space="preserve"> - instrument used to directly visualize the </w:t>
      </w:r>
      <w:hyperlink r:id="rId452" w:anchor="pleura#pleura" w:history="1">
        <w:r w:rsidRPr="00BF6B22">
          <w:rPr>
            <w:rStyle w:val="Hyperlink"/>
            <w:rFonts w:ascii="Arial Narrow" w:hAnsi="Arial Narrow" w:cs="Arial"/>
            <w:sz w:val="18"/>
            <w:szCs w:val="18"/>
          </w:rPr>
          <w:t>pleura</w:t>
        </w:r>
      </w:hyperlink>
      <w:r w:rsidRPr="00BF6B22">
        <w:rPr>
          <w:rFonts w:ascii="Arial Narrow" w:hAnsi="Arial Narrow" w:cs="Arial"/>
          <w:color w:val="000000"/>
          <w:sz w:val="18"/>
          <w:szCs w:val="18"/>
        </w:rPr>
        <w:t xml:space="preserve"> and lung surfaces; introduced into the thorax under general anesthesia, it facilitates the collection of tissue samples (see </w:t>
      </w:r>
      <w:hyperlink r:id="rId453" w:anchor="Open Lung#Open Lung" w:history="1">
        <w:r w:rsidRPr="00BF6B22">
          <w:rPr>
            <w:rStyle w:val="Hyperlink"/>
            <w:rFonts w:ascii="Arial Narrow" w:hAnsi="Arial Narrow" w:cs="Arial"/>
            <w:sz w:val="18"/>
            <w:szCs w:val="18"/>
          </w:rPr>
          <w:t>Open Lung Biopsy</w:t>
        </w:r>
      </w:hyperlink>
      <w:r w:rsidRPr="00BF6B22">
        <w:rPr>
          <w:rFonts w:ascii="Arial Narrow" w:hAnsi="Arial Narrow" w:cs="Arial"/>
          <w:color w:val="000000"/>
          <w:sz w:val="18"/>
          <w:szCs w:val="18"/>
        </w:rPr>
        <w:t>)</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Thoracoscopy</w:t>
      </w:r>
      <w:r w:rsidRPr="00BF6B22">
        <w:rPr>
          <w:rFonts w:ascii="Arial Narrow" w:hAnsi="Arial Narrow" w:cs="Arial"/>
          <w:color w:val="000000"/>
          <w:sz w:val="18"/>
          <w:szCs w:val="18"/>
        </w:rPr>
        <w:t xml:space="preserve"> (</w:t>
      </w:r>
      <w:bookmarkStart w:id="164" w:name="VATS"/>
      <w:r w:rsidRPr="00BF6B22">
        <w:rPr>
          <w:rFonts w:ascii="Arial Narrow" w:hAnsi="Arial Narrow" w:cs="Arial"/>
          <w:color w:val="000000"/>
          <w:sz w:val="18"/>
          <w:szCs w:val="18"/>
        </w:rPr>
        <w:t>VATS) -  a minimally invasive "keyhole" surgical procedure which allows the surgeon to directly examine the chest cavity without a big incision.  Often referred to as VATS (Video Assisted Thoracic Surgery)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Thoracotomy</w:t>
      </w:r>
      <w:r w:rsidRPr="00BF6B22">
        <w:rPr>
          <w:rFonts w:ascii="Arial Narrow" w:hAnsi="Arial Narrow" w:cs="Arial"/>
          <w:color w:val="000000"/>
          <w:sz w:val="18"/>
          <w:szCs w:val="18"/>
        </w:rPr>
        <w:t xml:space="preserve"> - surgical incision of the chest wall</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Tidal Volume</w:t>
      </w:r>
      <w:r w:rsidRPr="00BF6B22">
        <w:rPr>
          <w:rFonts w:ascii="Arial Narrow" w:hAnsi="Arial Narrow" w:cs="Arial"/>
          <w:color w:val="000000"/>
          <w:sz w:val="18"/>
          <w:szCs w:val="18"/>
        </w:rPr>
        <w:t xml:space="preserve"> (TV or  </w:t>
      </w:r>
      <w:bookmarkStart w:id="165" w:name="VT"/>
      <w:r w:rsidRPr="00BF6B22">
        <w:rPr>
          <w:rFonts w:ascii="Arial Narrow" w:hAnsi="Arial Narrow" w:cs="Arial"/>
          <w:color w:val="000000"/>
          <w:sz w:val="18"/>
          <w:szCs w:val="18"/>
        </w:rPr>
        <w:t>VT</w:t>
      </w:r>
      <w:bookmarkEnd w:id="165"/>
      <w:r w:rsidRPr="00BF6B22">
        <w:rPr>
          <w:rFonts w:ascii="Arial Narrow" w:hAnsi="Arial Narrow" w:cs="Arial"/>
          <w:color w:val="000000"/>
          <w:sz w:val="18"/>
          <w:szCs w:val="18"/>
        </w:rPr>
        <w:t xml:space="preserve">) -  volume of a normal </w:t>
      </w:r>
      <w:hyperlink r:id="rId454" w:anchor="inspiration#inspiration" w:history="1">
        <w:r w:rsidRPr="00BF6B22">
          <w:rPr>
            <w:rStyle w:val="Hyperlink"/>
            <w:rFonts w:ascii="Arial Narrow" w:hAnsi="Arial Narrow" w:cs="Arial"/>
            <w:sz w:val="18"/>
            <w:szCs w:val="18"/>
          </w:rPr>
          <w:t>i</w:t>
        </w:r>
      </w:hyperlink>
      <w:r w:rsidRPr="00BF6B22">
        <w:rPr>
          <w:rFonts w:ascii="Arial Narrow" w:hAnsi="Arial Narrow" w:cs="Arial"/>
          <w:color w:val="000000"/>
          <w:sz w:val="18"/>
          <w:szCs w:val="18"/>
        </w:rPr>
        <w:t>nspiration or expiration during relaxed (normal) breathing</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Total Lung Capacity</w:t>
      </w:r>
      <w:r w:rsidRPr="00BF6B22">
        <w:rPr>
          <w:rFonts w:ascii="Arial Narrow" w:hAnsi="Arial Narrow" w:cs="Arial"/>
          <w:color w:val="000000"/>
          <w:sz w:val="18"/>
          <w:szCs w:val="18"/>
        </w:rPr>
        <w:t xml:space="preserve"> (TLC) - volume of the lungs after a maximum voluntary inspiration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Transplant</w:t>
      </w:r>
      <w:r w:rsidRPr="00BF6B22">
        <w:rPr>
          <w:rFonts w:ascii="Arial Narrow" w:hAnsi="Arial Narrow" w:cs="Arial"/>
          <w:color w:val="000000"/>
          <w:sz w:val="18"/>
          <w:szCs w:val="18"/>
        </w:rPr>
        <w:t xml:space="preserve"> (</w:t>
      </w:r>
      <w:bookmarkStart w:id="166" w:name="TX"/>
      <w:r w:rsidRPr="00BF6B22">
        <w:rPr>
          <w:rFonts w:ascii="Arial Narrow" w:hAnsi="Arial Narrow" w:cs="Arial"/>
          <w:color w:val="000000"/>
          <w:sz w:val="18"/>
          <w:szCs w:val="18"/>
        </w:rPr>
        <w:t>TX</w:t>
      </w:r>
      <w:bookmarkEnd w:id="166"/>
      <w:r w:rsidRPr="00BF6B22">
        <w:rPr>
          <w:rFonts w:ascii="Arial Narrow" w:hAnsi="Arial Narrow" w:cs="Arial"/>
          <w:color w:val="000000"/>
          <w:sz w:val="18"/>
          <w:szCs w:val="18"/>
        </w:rPr>
        <w:t>)  - surgery to replace a diseased organ or organs with healthy ones from a human donor.</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Transtracheal oxygen</w:t>
      </w:r>
      <w:r w:rsidRPr="00BF6B22">
        <w:rPr>
          <w:rFonts w:ascii="Arial Narrow" w:hAnsi="Arial Narrow" w:cs="Arial"/>
          <w:color w:val="000000"/>
          <w:sz w:val="18"/>
          <w:szCs w:val="18"/>
        </w:rPr>
        <w:t xml:space="preserve"> (</w:t>
      </w:r>
      <w:bookmarkStart w:id="167" w:name="TTO2"/>
      <w:r w:rsidRPr="00BF6B22">
        <w:rPr>
          <w:rFonts w:ascii="Arial Narrow" w:hAnsi="Arial Narrow" w:cs="Arial"/>
          <w:color w:val="000000"/>
          <w:sz w:val="18"/>
          <w:szCs w:val="18"/>
        </w:rPr>
        <w:t>TTO2</w:t>
      </w:r>
      <w:bookmarkEnd w:id="167"/>
      <w:r w:rsidRPr="00BF6B22">
        <w:rPr>
          <w:rFonts w:ascii="Arial Narrow" w:hAnsi="Arial Narrow" w:cs="Arial"/>
          <w:color w:val="000000"/>
          <w:sz w:val="18"/>
          <w:szCs w:val="18"/>
        </w:rPr>
        <w:t xml:space="preserve">) -  delivery of </w:t>
      </w:r>
      <w:hyperlink r:id="rId455" w:anchor="oxygen#oxygen" w:history="1">
        <w:r w:rsidRPr="00BF6B22">
          <w:rPr>
            <w:rStyle w:val="Hyperlink"/>
            <w:rFonts w:ascii="Arial Narrow" w:hAnsi="Arial Narrow" w:cs="Arial"/>
            <w:sz w:val="18"/>
            <w:szCs w:val="18"/>
          </w:rPr>
          <w:t>oxygen</w:t>
        </w:r>
      </w:hyperlink>
      <w:r w:rsidRPr="00BF6B22">
        <w:rPr>
          <w:rFonts w:ascii="Arial Narrow" w:hAnsi="Arial Narrow" w:cs="Arial"/>
          <w:color w:val="000000"/>
          <w:sz w:val="18"/>
          <w:szCs w:val="18"/>
        </w:rPr>
        <w:t xml:space="preserve"> by insertion of a thin catheter directly into the trachea.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Upper Respiratory Infection</w:t>
      </w:r>
      <w:r w:rsidRPr="00BF6B22">
        <w:rPr>
          <w:rFonts w:ascii="Arial Narrow" w:hAnsi="Arial Narrow" w:cs="Arial"/>
          <w:color w:val="000000"/>
          <w:sz w:val="18"/>
          <w:szCs w:val="18"/>
        </w:rPr>
        <w:t xml:space="preserve"> (</w:t>
      </w:r>
      <w:bookmarkStart w:id="168" w:name="URI"/>
      <w:r w:rsidRPr="00BF6B22">
        <w:rPr>
          <w:rFonts w:ascii="Arial Narrow" w:hAnsi="Arial Narrow" w:cs="Arial"/>
          <w:color w:val="000000"/>
          <w:sz w:val="18"/>
          <w:szCs w:val="18"/>
        </w:rPr>
        <w:t>URI</w:t>
      </w:r>
      <w:bookmarkEnd w:id="168"/>
      <w:r w:rsidRPr="00BF6B22">
        <w:rPr>
          <w:rFonts w:ascii="Arial Narrow" w:hAnsi="Arial Narrow" w:cs="Arial"/>
          <w:color w:val="000000"/>
          <w:sz w:val="18"/>
          <w:szCs w:val="18"/>
        </w:rPr>
        <w:t>) - affecting any, or a combination, of the five parts comprising the upper respiratory tract: nose, sinuses, pharynx, larynx, trachea</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Usual Interstitial Pneumonitis</w:t>
      </w:r>
      <w:r w:rsidRPr="00BF6B22">
        <w:rPr>
          <w:rFonts w:ascii="Arial Narrow" w:hAnsi="Arial Narrow" w:cs="Arial"/>
          <w:color w:val="000000"/>
          <w:sz w:val="18"/>
          <w:szCs w:val="18"/>
        </w:rPr>
        <w:t xml:space="preserve"> (UIP) - see </w:t>
      </w:r>
      <w:hyperlink r:id="rId456" w:anchor="idio#idio" w:history="1">
        <w:r w:rsidRPr="00BF6B22">
          <w:rPr>
            <w:rStyle w:val="Hyperlink"/>
            <w:rFonts w:ascii="Arial Narrow" w:hAnsi="Arial Narrow" w:cs="Arial"/>
            <w:sz w:val="18"/>
            <w:szCs w:val="18"/>
          </w:rPr>
          <w:t>IPF</w:t>
        </w:r>
      </w:hyperlink>
      <w:r w:rsidRPr="00BF6B22">
        <w:rPr>
          <w:rFonts w:ascii="Arial Narrow" w:hAnsi="Arial Narrow" w:cs="Arial"/>
          <w:color w:val="000000"/>
          <w:sz w:val="18"/>
          <w:szCs w:val="18"/>
        </w:rPr>
        <w:t xml:space="preser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hyperlink r:id="rId457" w:anchor="top#top" w:history="1"/>
      <w:bookmarkStart w:id="169" w:name="vv"/>
      <w:r w:rsidRPr="00BF6B22">
        <w:rPr>
          <w:rFonts w:ascii="Arial Narrow" w:hAnsi="Arial Narrow" w:cs="Arial"/>
          <w:b/>
          <w:bCs/>
          <w:color w:val="000000"/>
          <w:sz w:val="18"/>
          <w:szCs w:val="18"/>
        </w:rPr>
        <w:t>Vanishing</w:t>
      </w:r>
      <w:bookmarkEnd w:id="169"/>
      <w:r w:rsidRPr="00BF6B22">
        <w:rPr>
          <w:rFonts w:ascii="Arial Narrow" w:hAnsi="Arial Narrow" w:cs="Arial"/>
          <w:b/>
          <w:bCs/>
          <w:color w:val="000000"/>
          <w:sz w:val="18"/>
          <w:szCs w:val="18"/>
        </w:rPr>
        <w:t xml:space="preserve"> Lung Syndrome</w:t>
      </w:r>
      <w:r w:rsidRPr="00BF6B22">
        <w:rPr>
          <w:rFonts w:ascii="Arial Narrow" w:hAnsi="Arial Narrow" w:cs="Arial"/>
          <w:color w:val="000000"/>
          <w:sz w:val="18"/>
          <w:szCs w:val="18"/>
        </w:rPr>
        <w:t xml:space="preserve"> - a progressive disorder characterized by presence of large upper lobe </w:t>
      </w:r>
      <w:hyperlink r:id="rId458" w:anchor="bullae#bullae" w:history="1">
        <w:r w:rsidRPr="00BF6B22">
          <w:rPr>
            <w:rStyle w:val="Hyperlink"/>
            <w:rFonts w:ascii="Arial Narrow" w:hAnsi="Arial Narrow" w:cs="Arial"/>
            <w:sz w:val="18"/>
            <w:szCs w:val="18"/>
          </w:rPr>
          <w:t>bullae</w:t>
        </w:r>
      </w:hyperlink>
      <w:r w:rsidRPr="00BF6B22">
        <w:rPr>
          <w:rFonts w:ascii="Arial Narrow" w:hAnsi="Arial Narrow" w:cs="Arial"/>
          <w:color w:val="000000"/>
          <w:sz w:val="18"/>
          <w:szCs w:val="18"/>
        </w:rPr>
        <w:t xml:space="preserve"> occupying at least one-third of the hemithorax, and compressing surrounding normal lung.  Also called "type 1 bullous disease" and "primary bullous disease of the lung.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70" w:name="ventilation"/>
      <w:r w:rsidRPr="00BF6B22">
        <w:rPr>
          <w:rFonts w:ascii="Arial Narrow" w:hAnsi="Arial Narrow" w:cs="Arial"/>
          <w:b/>
          <w:bCs/>
          <w:color w:val="000000"/>
          <w:sz w:val="18"/>
          <w:szCs w:val="18"/>
        </w:rPr>
        <w:t>Ventilation</w:t>
      </w:r>
      <w:bookmarkEnd w:id="170"/>
      <w:r w:rsidRPr="00BF6B22">
        <w:rPr>
          <w:rFonts w:ascii="Arial Narrow" w:hAnsi="Arial Narrow" w:cs="Arial"/>
          <w:color w:val="000000"/>
          <w:sz w:val="18"/>
          <w:szCs w:val="18"/>
        </w:rPr>
        <w:t xml:space="preserve"> - the movement of gas in and out of the lungs to facilitate blood oxygenation and </w:t>
      </w:r>
      <w:hyperlink r:id="rId459" w:anchor="CO2#CO2" w:history="1">
        <w:r w:rsidRPr="00BF6B22">
          <w:rPr>
            <w:rStyle w:val="Hyperlink"/>
            <w:rFonts w:ascii="Arial Narrow" w:hAnsi="Arial Narrow" w:cs="Arial"/>
            <w:sz w:val="18"/>
            <w:szCs w:val="18"/>
          </w:rPr>
          <w:t>carbon dioxide</w:t>
        </w:r>
      </w:hyperlink>
      <w:r w:rsidRPr="00BF6B22">
        <w:rPr>
          <w:rFonts w:ascii="Arial Narrow" w:hAnsi="Arial Narrow" w:cs="Arial"/>
          <w:color w:val="000000"/>
          <w:sz w:val="18"/>
          <w:szCs w:val="18"/>
        </w:rPr>
        <w:t xml:space="preserve"> removal</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 xml:space="preserve">Ventilation Perfusion Scan </w:t>
      </w:r>
      <w:r w:rsidRPr="00BF6B22">
        <w:rPr>
          <w:rFonts w:ascii="Arial Narrow" w:hAnsi="Arial Narrow" w:cs="Arial"/>
          <w:color w:val="000000"/>
          <w:sz w:val="18"/>
          <w:szCs w:val="18"/>
        </w:rPr>
        <w:t>(VQ)</w:t>
      </w:r>
      <w:r w:rsidRPr="00BF6B22">
        <w:rPr>
          <w:rFonts w:ascii="Arial Narrow" w:hAnsi="Arial Narrow" w:cs="Arial"/>
          <w:b/>
          <w:bCs/>
          <w:color w:val="000000"/>
          <w:sz w:val="18"/>
          <w:szCs w:val="18"/>
        </w:rPr>
        <w:t xml:space="preserve"> </w:t>
      </w:r>
      <w:r w:rsidRPr="00BF6B22">
        <w:rPr>
          <w:rFonts w:ascii="Arial Narrow" w:hAnsi="Arial Narrow" w:cs="Arial"/>
          <w:color w:val="000000"/>
          <w:sz w:val="18"/>
          <w:szCs w:val="18"/>
        </w:rPr>
        <w:t>- a test that compares right and left lung function (blood flow and gas exchange)  through the use of a small amount of radioactive material.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71" w:name="ventilator"/>
      <w:r w:rsidRPr="00BF6B22">
        <w:rPr>
          <w:rFonts w:ascii="Arial Narrow" w:hAnsi="Arial Narrow" w:cs="Arial"/>
          <w:b/>
          <w:bCs/>
          <w:color w:val="000000"/>
          <w:sz w:val="18"/>
          <w:szCs w:val="18"/>
        </w:rPr>
        <w:t>Ventilators</w:t>
      </w:r>
      <w:bookmarkEnd w:id="171"/>
      <w:r w:rsidRPr="00BF6B22">
        <w:rPr>
          <w:rFonts w:ascii="Arial Narrow" w:hAnsi="Arial Narrow" w:cs="Arial"/>
          <w:color w:val="000000"/>
          <w:sz w:val="18"/>
          <w:szCs w:val="18"/>
        </w:rPr>
        <w:t xml:space="preserve"> - machines used in operating rooms (OR) and intensive care units (ICU) for respiratory support of patients who cannot breathe on their own. Also called respirators. They measure five main parameters:</w:t>
      </w:r>
    </w:p>
    <w:p w:rsidR="00B87EBA" w:rsidRPr="00BF6B22" w:rsidRDefault="00B87EBA" w:rsidP="00326453">
      <w:pPr>
        <w:pStyle w:val="NormalWeb"/>
        <w:spacing w:before="0" w:beforeAutospacing="0" w:after="0" w:afterAutospacing="0"/>
        <w:ind w:left="720"/>
        <w:rPr>
          <w:rFonts w:ascii="Arial Narrow" w:hAnsi="Arial Narrow" w:cs="Arial"/>
          <w:color w:val="000000"/>
          <w:sz w:val="18"/>
          <w:szCs w:val="18"/>
        </w:rPr>
      </w:pPr>
      <w:r w:rsidRPr="00BF6B22">
        <w:rPr>
          <w:rFonts w:ascii="Arial Narrow" w:hAnsi="Arial Narrow" w:cs="Arial"/>
          <w:color w:val="000000"/>
          <w:sz w:val="18"/>
          <w:szCs w:val="18"/>
        </w:rPr>
        <w:t>1. Tidal Volume (eg. 700 ml) [Volume of gas injected into trachea with each breath]</w:t>
      </w:r>
      <w:r w:rsidRPr="00BF6B22">
        <w:rPr>
          <w:rFonts w:ascii="Arial Narrow" w:hAnsi="Arial Narrow" w:cs="Arial"/>
          <w:color w:val="000000"/>
          <w:sz w:val="18"/>
          <w:szCs w:val="18"/>
        </w:rPr>
        <w:br/>
        <w:t>2. Respiratory Rate (eg. 12 breaths/minute)</w:t>
      </w:r>
      <w:r w:rsidRPr="00BF6B22">
        <w:rPr>
          <w:rFonts w:ascii="Arial Narrow" w:hAnsi="Arial Narrow" w:cs="Arial"/>
          <w:color w:val="000000"/>
          <w:sz w:val="18"/>
          <w:szCs w:val="18"/>
        </w:rPr>
        <w:br/>
        <w:t>3. FIO2 (Fraction of Inspired Oxygen) (eg. 0.6 or 60% oxygen)</w:t>
      </w:r>
      <w:r w:rsidRPr="00BF6B22">
        <w:rPr>
          <w:rFonts w:ascii="Arial Narrow" w:hAnsi="Arial Narrow" w:cs="Arial"/>
          <w:color w:val="000000"/>
          <w:sz w:val="18"/>
          <w:szCs w:val="18"/>
        </w:rPr>
        <w:br/>
        <w:t xml:space="preserve">4. PEEP (Positive End Expiratory Pressure) (eg. 5 cm H2O) </w:t>
      </w:r>
      <w:r w:rsidRPr="00BF6B22">
        <w:rPr>
          <w:rFonts w:ascii="Arial Narrow" w:hAnsi="Arial Narrow" w:cs="Arial"/>
          <w:color w:val="000000"/>
          <w:sz w:val="18"/>
          <w:szCs w:val="18"/>
        </w:rPr>
        <w:br/>
        <w:t>5. I:E ratio (eg. 1:3)  Time for inspiration in relation to time for expiration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Video Assisted Thoracoscopic Surgery</w:t>
      </w:r>
      <w:r w:rsidRPr="00BF6B22">
        <w:rPr>
          <w:rFonts w:ascii="Arial Narrow" w:hAnsi="Arial Narrow" w:cs="Arial"/>
          <w:color w:val="000000"/>
          <w:sz w:val="18"/>
          <w:szCs w:val="18"/>
        </w:rPr>
        <w:t xml:space="preserve"> (VATS</w:t>
      </w:r>
      <w:bookmarkEnd w:id="164"/>
      <w:r w:rsidRPr="00BF6B22">
        <w:rPr>
          <w:rFonts w:ascii="Arial Narrow" w:hAnsi="Arial Narrow" w:cs="Arial"/>
          <w:color w:val="000000"/>
          <w:sz w:val="18"/>
          <w:szCs w:val="18"/>
        </w:rPr>
        <w:t>) - a minimally invasive 'keyhole'  surgical procedure which allows the surgeon to directly examine the chest cavity without a big incision.]</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r w:rsidRPr="00BF6B22">
        <w:rPr>
          <w:rFonts w:ascii="Arial Narrow" w:hAnsi="Arial Narrow" w:cs="Arial"/>
          <w:b/>
          <w:bCs/>
          <w:color w:val="000000"/>
          <w:sz w:val="18"/>
          <w:szCs w:val="18"/>
        </w:rPr>
        <w:t>Vital Capacity</w:t>
      </w:r>
      <w:r w:rsidRPr="00BF6B22">
        <w:rPr>
          <w:rFonts w:ascii="Arial Narrow" w:hAnsi="Arial Narrow" w:cs="Arial"/>
          <w:color w:val="000000"/>
          <w:sz w:val="18"/>
          <w:szCs w:val="18"/>
        </w:rPr>
        <w:t xml:space="preserve"> (VC) - the maximum volume of air that can be exhaled following a complete lung inflation. The difference between </w:t>
      </w:r>
      <w:hyperlink r:id="rId460" w:anchor="TLC#TLC" w:history="1">
        <w:r w:rsidRPr="00BF6B22">
          <w:rPr>
            <w:rStyle w:val="Hyperlink"/>
            <w:rFonts w:ascii="Arial Narrow" w:hAnsi="Arial Narrow" w:cs="Arial"/>
            <w:sz w:val="18"/>
            <w:szCs w:val="18"/>
          </w:rPr>
          <w:t>Total Lung Capacity</w:t>
        </w:r>
      </w:hyperlink>
      <w:r w:rsidRPr="00BF6B22">
        <w:rPr>
          <w:rFonts w:ascii="Arial Narrow" w:hAnsi="Arial Narrow" w:cs="Arial"/>
          <w:color w:val="000000"/>
          <w:sz w:val="18"/>
          <w:szCs w:val="18"/>
        </w:rPr>
        <w:t xml:space="preserve"> (TLC) and </w:t>
      </w:r>
      <w:hyperlink r:id="rId461" w:anchor="RV#RV" w:history="1">
        <w:r w:rsidRPr="00BF6B22">
          <w:rPr>
            <w:rStyle w:val="Hyperlink"/>
            <w:rFonts w:ascii="Arial Narrow" w:hAnsi="Arial Narrow" w:cs="Arial"/>
            <w:sz w:val="18"/>
            <w:szCs w:val="18"/>
          </w:rPr>
          <w:t>Residual Volume</w:t>
        </w:r>
      </w:hyperlink>
      <w:r w:rsidRPr="00BF6B22">
        <w:rPr>
          <w:rFonts w:ascii="Arial Narrow" w:hAnsi="Arial Narrow" w:cs="Arial"/>
          <w:color w:val="000000"/>
          <w:sz w:val="18"/>
          <w:szCs w:val="18"/>
        </w:rPr>
        <w:t xml:space="preserve"> (RV).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72" w:name="ww"/>
      <w:r w:rsidRPr="00BF6B22">
        <w:rPr>
          <w:rFonts w:ascii="Arial Narrow" w:hAnsi="Arial Narrow" w:cs="Arial"/>
          <w:b/>
          <w:bCs/>
          <w:color w:val="000000"/>
          <w:sz w:val="18"/>
          <w:szCs w:val="18"/>
        </w:rPr>
        <w:t>Wheezing</w:t>
      </w:r>
      <w:bookmarkEnd w:id="172"/>
      <w:r w:rsidRPr="00BF6B22">
        <w:rPr>
          <w:rFonts w:ascii="Arial Narrow" w:hAnsi="Arial Narrow" w:cs="Arial"/>
          <w:color w:val="000000"/>
          <w:sz w:val="18"/>
          <w:szCs w:val="18"/>
        </w:rPr>
        <w:t xml:space="preserve"> - the sound made by air moving through partially obstructed </w:t>
      </w:r>
      <w:hyperlink r:id="rId462" w:anchor="airway#airway" w:history="1">
        <w:r w:rsidRPr="00BF6B22">
          <w:rPr>
            <w:rStyle w:val="Hyperlink"/>
            <w:rFonts w:ascii="Arial Narrow" w:hAnsi="Arial Narrow" w:cs="Arial"/>
            <w:sz w:val="18"/>
            <w:szCs w:val="18"/>
          </w:rPr>
          <w:t>airways</w:t>
        </w:r>
      </w:hyperlink>
      <w:r w:rsidRPr="00BF6B22">
        <w:rPr>
          <w:rFonts w:ascii="Arial Narrow" w:hAnsi="Arial Narrow" w:cs="Arial"/>
          <w:color w:val="000000"/>
          <w:sz w:val="18"/>
          <w:szCs w:val="18"/>
        </w:rPr>
        <w:t xml:space="preserve">. </w:t>
      </w:r>
    </w:p>
    <w:p w:rsidR="00B87EBA" w:rsidRPr="00BF6B22" w:rsidRDefault="00B87EBA" w:rsidP="00326453">
      <w:pPr>
        <w:pStyle w:val="NormalWeb"/>
        <w:spacing w:before="0" w:beforeAutospacing="0" w:after="0" w:afterAutospacing="0"/>
        <w:rPr>
          <w:rFonts w:ascii="Arial Narrow" w:hAnsi="Arial Narrow" w:cs="Arial"/>
          <w:color w:val="000000"/>
          <w:sz w:val="18"/>
          <w:szCs w:val="18"/>
        </w:rPr>
      </w:pPr>
      <w:bookmarkStart w:id="173" w:name="xx"/>
      <w:r w:rsidRPr="00BF6B22">
        <w:rPr>
          <w:rFonts w:ascii="Arial Narrow" w:hAnsi="Arial Narrow" w:cs="Arial"/>
          <w:b/>
          <w:bCs/>
          <w:color w:val="000000"/>
          <w:sz w:val="18"/>
          <w:szCs w:val="18"/>
        </w:rPr>
        <w:lastRenderedPageBreak/>
        <w:t>X-Ray</w:t>
      </w:r>
      <w:bookmarkEnd w:id="173"/>
      <w:r w:rsidRPr="00BF6B22">
        <w:rPr>
          <w:rFonts w:ascii="Arial Narrow" w:hAnsi="Arial Narrow" w:cs="Arial"/>
          <w:color w:val="000000"/>
          <w:sz w:val="18"/>
          <w:szCs w:val="18"/>
        </w:rPr>
        <w:t xml:space="preserve"> - a form of electromagnetic radiation which can penetrate a body to produce an image on film. </w:t>
      </w:r>
    </w:p>
    <w:p w:rsidR="00495723" w:rsidRPr="000311EB" w:rsidRDefault="00495723" w:rsidP="00326453">
      <w:pPr>
        <w:pStyle w:val="NormalWeb"/>
        <w:spacing w:before="0" w:beforeAutospacing="0" w:after="0" w:afterAutospacing="0"/>
        <w:jc w:val="center"/>
        <w:rPr>
          <w:rFonts w:ascii="Arial" w:hAnsi="Arial" w:cs="Arial"/>
          <w:b/>
          <w:i/>
          <w:color w:val="000000"/>
          <w:sz w:val="20"/>
          <w:szCs w:val="20"/>
        </w:rPr>
      </w:pPr>
      <w:r w:rsidRPr="00BF6B22">
        <w:rPr>
          <w:rFonts w:ascii="Arial Narrow" w:hAnsi="Arial Narrow" w:cs="Arial"/>
          <w:color w:val="000000"/>
          <w:sz w:val="18"/>
          <w:szCs w:val="18"/>
        </w:rPr>
        <w:br w:type="page"/>
      </w:r>
      <w:r w:rsidRPr="000311EB">
        <w:rPr>
          <w:rFonts w:ascii="Arial" w:hAnsi="Arial" w:cs="Arial"/>
          <w:b/>
          <w:i/>
          <w:color w:val="000000"/>
          <w:sz w:val="20"/>
          <w:szCs w:val="20"/>
        </w:rPr>
        <w:lastRenderedPageBreak/>
        <w:t>Respiratory Abbreviations and Descriptions</w:t>
      </w:r>
    </w:p>
    <w:p w:rsidR="00495723" w:rsidRPr="000311EB" w:rsidRDefault="00495723" w:rsidP="00326453">
      <w:pPr>
        <w:pStyle w:val="NormalWeb"/>
        <w:spacing w:before="0" w:beforeAutospacing="0" w:after="0" w:afterAutospacing="0"/>
        <w:jc w:val="center"/>
        <w:rPr>
          <w:rFonts w:ascii="Arial" w:hAnsi="Arial" w:cs="Arial"/>
          <w:b/>
          <w:i/>
          <w:color w:val="000000"/>
          <w:sz w:val="20"/>
          <w:szCs w:val="20"/>
        </w:rPr>
        <w:sectPr w:rsidR="00495723" w:rsidRPr="000311EB" w:rsidSect="00F87EC7">
          <w:endnotePr>
            <w:numFmt w:val="decimal"/>
          </w:endnotePr>
          <w:pgSz w:w="12240" w:h="15840"/>
          <w:pgMar w:top="1440" w:right="864" w:bottom="1440" w:left="1152" w:header="1440" w:footer="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5"/>
        <w:gridCol w:w="3893"/>
      </w:tblGrid>
      <w:tr w:rsidR="00495723" w:rsidRPr="000311EB" w:rsidTr="00495723">
        <w:trPr>
          <w:tblHeader/>
        </w:trPr>
        <w:tc>
          <w:tcPr>
            <w:tcW w:w="1075" w:type="dxa"/>
          </w:tcPr>
          <w:p w:rsidR="00495723" w:rsidRPr="000311EB" w:rsidRDefault="00495723" w:rsidP="00326453">
            <w:pPr>
              <w:spacing w:after="0" w:line="240" w:lineRule="auto"/>
              <w:jc w:val="center"/>
              <w:rPr>
                <w:rFonts w:ascii="Arial" w:hAnsi="Arial" w:cs="Arial"/>
                <w:color w:val="000000"/>
                <w:sz w:val="20"/>
                <w:szCs w:val="20"/>
              </w:rPr>
            </w:pPr>
            <w:r w:rsidRPr="000311EB">
              <w:rPr>
                <w:rFonts w:ascii="Arial" w:hAnsi="Arial" w:cs="Arial"/>
                <w:color w:val="000000"/>
                <w:sz w:val="20"/>
                <w:szCs w:val="20"/>
              </w:rPr>
              <w:lastRenderedPageBreak/>
              <w:t>Abbrev.</w:t>
            </w:r>
          </w:p>
        </w:tc>
        <w:tc>
          <w:tcPr>
            <w:tcW w:w="3893" w:type="dxa"/>
          </w:tcPr>
          <w:p w:rsidR="00495723" w:rsidRPr="000311EB" w:rsidRDefault="00495723" w:rsidP="00326453">
            <w:pPr>
              <w:spacing w:after="0" w:line="240" w:lineRule="auto"/>
              <w:jc w:val="center"/>
              <w:rPr>
                <w:rFonts w:ascii="Arial" w:hAnsi="Arial" w:cs="Arial"/>
                <w:color w:val="000000"/>
                <w:sz w:val="20"/>
                <w:szCs w:val="20"/>
              </w:rPr>
            </w:pPr>
            <w:r w:rsidRPr="000311EB">
              <w:rPr>
                <w:rFonts w:ascii="Arial" w:hAnsi="Arial" w:cs="Arial"/>
                <w:color w:val="000000"/>
                <w:sz w:val="20"/>
                <w:szCs w:val="20"/>
              </w:rPr>
              <w:t>Description</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hyperlink r:id="rId463" w:anchor="A1AD#A1AD" w:history="1">
              <w:r w:rsidRPr="000311EB">
                <w:rPr>
                  <w:rFonts w:ascii="Arial" w:hAnsi="Arial" w:cs="Arial"/>
                  <w:color w:val="000000"/>
                  <w:sz w:val="20"/>
                  <w:szCs w:val="20"/>
                </w:rPr>
                <w:t>A1AD</w:t>
              </w:r>
            </w:hyperlink>
            <w:hyperlink r:id="rId464" w:anchor="A1AD" w:history="1">
              <w:r w:rsidRPr="000311EB">
                <w:rPr>
                  <w:rFonts w:ascii="Arial" w:hAnsi="Arial" w:cs="Arial"/>
                  <w:color w:val="000000"/>
                  <w:sz w:val="20"/>
                  <w:szCs w:val="20"/>
                </w:rPr>
                <w:br/>
              </w:r>
            </w:hyperlink>
            <w:r w:rsidRPr="000311EB">
              <w:rPr>
                <w:rFonts w:ascii="Arial" w:hAnsi="Arial" w:cs="Arial"/>
                <w:color w:val="000000"/>
                <w:sz w:val="20"/>
                <w:szCs w:val="20"/>
              </w:rPr>
              <w:t>AAT</w:t>
            </w:r>
            <w:r w:rsidRPr="000311EB">
              <w:rPr>
                <w:rFonts w:ascii="Arial" w:hAnsi="Arial" w:cs="Arial"/>
                <w:color w:val="000000"/>
                <w:sz w:val="20"/>
                <w:szCs w:val="20"/>
              </w:rPr>
              <w:br/>
            </w:r>
            <w:hyperlink r:id="rId465" w:anchor="ABG#ABG" w:history="1">
              <w:r w:rsidRPr="000311EB">
                <w:rPr>
                  <w:rFonts w:ascii="Arial" w:hAnsi="Arial" w:cs="Arial"/>
                  <w:color w:val="000000"/>
                  <w:sz w:val="20"/>
                  <w:szCs w:val="20"/>
                </w:rPr>
                <w:t>ABG</w:t>
              </w:r>
              <w:r w:rsidRPr="000311EB">
                <w:rPr>
                  <w:rFonts w:ascii="Arial" w:hAnsi="Arial" w:cs="Arial"/>
                  <w:color w:val="000000"/>
                  <w:sz w:val="20"/>
                  <w:szCs w:val="20"/>
                </w:rPr>
                <w:br/>
              </w:r>
            </w:hyperlink>
            <w:r w:rsidRPr="000311EB">
              <w:rPr>
                <w:rFonts w:ascii="Arial" w:hAnsi="Arial" w:cs="Arial"/>
                <w:color w:val="000000"/>
                <w:sz w:val="20"/>
                <w:szCs w:val="20"/>
              </w:rPr>
              <w:t xml:space="preserve">ABPA </w:t>
            </w:r>
            <w:hyperlink r:id="rId466" w:anchor="ABG#ABG" w:history="1">
              <w:r w:rsidRPr="000311EB">
                <w:rPr>
                  <w:rFonts w:ascii="Arial" w:hAnsi="Arial" w:cs="Arial"/>
                  <w:color w:val="000000"/>
                  <w:sz w:val="20"/>
                  <w:szCs w:val="20"/>
                </w:rPr>
                <w:br/>
              </w:r>
            </w:hyperlink>
            <w:r w:rsidRPr="000311EB">
              <w:rPr>
                <w:rFonts w:ascii="Arial" w:hAnsi="Arial" w:cs="Arial"/>
                <w:color w:val="000000"/>
                <w:sz w:val="20"/>
                <w:szCs w:val="20"/>
              </w:rPr>
              <w:t>AECB</w:t>
            </w:r>
            <w:r w:rsidRPr="000311EB">
              <w:rPr>
                <w:rFonts w:ascii="Arial" w:hAnsi="Arial" w:cs="Arial"/>
                <w:color w:val="000000"/>
                <w:sz w:val="20"/>
                <w:szCs w:val="20"/>
              </w:rPr>
              <w:br/>
              <w:t>AFB</w:t>
            </w:r>
            <w:r w:rsidRPr="000311EB">
              <w:rPr>
                <w:rFonts w:ascii="Arial" w:hAnsi="Arial" w:cs="Arial"/>
                <w:color w:val="000000"/>
                <w:sz w:val="20"/>
                <w:szCs w:val="20"/>
              </w:rPr>
              <w:br/>
              <w:t>AHI</w:t>
            </w:r>
            <w:r w:rsidRPr="000311EB">
              <w:rPr>
                <w:rFonts w:ascii="Arial" w:hAnsi="Arial" w:cs="Arial"/>
                <w:color w:val="000000"/>
                <w:sz w:val="20"/>
                <w:szCs w:val="20"/>
              </w:rPr>
              <w:br/>
              <w:t>AHR</w:t>
            </w:r>
            <w:r w:rsidRPr="000311EB">
              <w:rPr>
                <w:rFonts w:ascii="Arial" w:hAnsi="Arial" w:cs="Arial"/>
                <w:color w:val="000000"/>
                <w:sz w:val="20"/>
                <w:szCs w:val="20"/>
              </w:rPr>
              <w:br/>
              <w:t xml:space="preserve">AHRF </w:t>
            </w:r>
            <w:hyperlink r:id="rId467" w:anchor="ABG" w:history="1">
              <w:r w:rsidRPr="000311EB">
                <w:rPr>
                  <w:rFonts w:ascii="Arial" w:hAnsi="Arial" w:cs="Arial"/>
                  <w:color w:val="000000"/>
                  <w:sz w:val="20"/>
                  <w:szCs w:val="20"/>
                </w:rPr>
                <w:br/>
              </w:r>
            </w:hyperlink>
            <w:r w:rsidRPr="000311EB">
              <w:rPr>
                <w:rFonts w:ascii="Arial" w:hAnsi="Arial" w:cs="Arial"/>
                <w:color w:val="000000"/>
                <w:sz w:val="20"/>
                <w:szCs w:val="20"/>
              </w:rPr>
              <w:t>AIP</w:t>
            </w:r>
            <w:r w:rsidRPr="000311EB">
              <w:rPr>
                <w:rFonts w:ascii="Arial" w:hAnsi="Arial" w:cs="Arial"/>
                <w:color w:val="000000"/>
                <w:sz w:val="20"/>
                <w:szCs w:val="20"/>
              </w:rPr>
              <w:br/>
              <w:t>AIR</w:t>
            </w:r>
            <w:r w:rsidRPr="000311EB">
              <w:rPr>
                <w:rFonts w:ascii="Arial" w:hAnsi="Arial" w:cs="Arial"/>
                <w:color w:val="000000"/>
                <w:sz w:val="20"/>
                <w:szCs w:val="20"/>
              </w:rPr>
              <w:br/>
              <w:t xml:space="preserve">ALI </w:t>
            </w:r>
          </w:p>
          <w:p w:rsidR="00495723" w:rsidRPr="000311EB" w:rsidRDefault="00495723" w:rsidP="00326453">
            <w:pPr>
              <w:spacing w:after="0" w:line="240" w:lineRule="auto"/>
              <w:rPr>
                <w:rFonts w:ascii="Arial" w:hAnsi="Arial" w:cs="Arial"/>
                <w:color w:val="000000"/>
                <w:sz w:val="20"/>
                <w:szCs w:val="20"/>
              </w:rPr>
            </w:pPr>
            <w:hyperlink r:id="rId468" w:anchor="AM#AM" w:history="1">
              <w:r w:rsidRPr="000311EB">
                <w:rPr>
                  <w:rFonts w:ascii="Arial" w:hAnsi="Arial" w:cs="Arial"/>
                  <w:color w:val="000000"/>
                  <w:sz w:val="20"/>
                  <w:szCs w:val="20"/>
                </w:rPr>
                <w:t>AM</w:t>
              </w:r>
            </w:hyperlink>
            <w:r w:rsidRPr="000311EB">
              <w:rPr>
                <w:rFonts w:ascii="Arial" w:hAnsi="Arial" w:cs="Arial"/>
                <w:color w:val="000000"/>
                <w:sz w:val="20"/>
                <w:szCs w:val="20"/>
              </w:rPr>
              <w:t xml:space="preserve"> </w:t>
            </w:r>
            <w:hyperlink r:id="rId469" w:anchor="AM" w:history="1">
              <w:r w:rsidRPr="000311EB">
                <w:rPr>
                  <w:rFonts w:ascii="Arial" w:hAnsi="Arial" w:cs="Arial"/>
                  <w:color w:val="000000"/>
                  <w:sz w:val="20"/>
                  <w:szCs w:val="20"/>
                </w:rPr>
                <w:br/>
              </w:r>
            </w:hyperlink>
            <w:r w:rsidRPr="000311EB">
              <w:rPr>
                <w:rFonts w:ascii="Arial" w:hAnsi="Arial" w:cs="Arial"/>
                <w:color w:val="000000"/>
                <w:sz w:val="20"/>
                <w:szCs w:val="20"/>
              </w:rPr>
              <w:t xml:space="preserve"> AO</w:t>
            </w:r>
            <w:r w:rsidRPr="000311EB">
              <w:rPr>
                <w:rFonts w:ascii="Arial" w:hAnsi="Arial" w:cs="Arial"/>
                <w:color w:val="000000"/>
                <w:sz w:val="20"/>
                <w:szCs w:val="20"/>
              </w:rPr>
              <w:br/>
              <w:t>AOD</w:t>
            </w:r>
            <w:r w:rsidRPr="000311EB">
              <w:rPr>
                <w:rFonts w:ascii="Arial" w:hAnsi="Arial" w:cs="Arial"/>
                <w:color w:val="000000"/>
                <w:sz w:val="20"/>
                <w:szCs w:val="20"/>
              </w:rPr>
              <w:br/>
              <w:t>APAH</w:t>
            </w:r>
            <w:r w:rsidRPr="000311EB">
              <w:rPr>
                <w:rFonts w:ascii="Arial" w:hAnsi="Arial" w:cs="Arial"/>
                <w:color w:val="000000"/>
                <w:sz w:val="20"/>
                <w:szCs w:val="20"/>
              </w:rPr>
              <w:br/>
              <w:t>APB</w:t>
            </w:r>
            <w:r w:rsidRPr="000311EB">
              <w:rPr>
                <w:rFonts w:ascii="Arial" w:hAnsi="Arial" w:cs="Arial"/>
                <w:color w:val="000000"/>
                <w:sz w:val="20"/>
                <w:szCs w:val="20"/>
              </w:rPr>
              <w:br/>
              <w:t>APE</w:t>
            </w:r>
            <w:r w:rsidRPr="000311EB">
              <w:rPr>
                <w:rFonts w:ascii="Arial" w:hAnsi="Arial" w:cs="Arial"/>
                <w:color w:val="000000"/>
                <w:sz w:val="20"/>
                <w:szCs w:val="20"/>
              </w:rPr>
              <w:br/>
              <w:t>API</w:t>
            </w:r>
            <w:r w:rsidRPr="000311EB">
              <w:rPr>
                <w:rFonts w:ascii="Arial" w:hAnsi="Arial" w:cs="Arial"/>
                <w:color w:val="000000"/>
                <w:sz w:val="20"/>
                <w:szCs w:val="20"/>
              </w:rPr>
              <w:br/>
            </w:r>
            <w:hyperlink r:id="rId470" w:anchor="ARDS#ARDS" w:history="1">
              <w:r w:rsidRPr="000311EB">
                <w:rPr>
                  <w:rFonts w:ascii="Arial" w:hAnsi="Arial" w:cs="Arial"/>
                  <w:color w:val="000000"/>
                  <w:sz w:val="20"/>
                  <w:szCs w:val="20"/>
                </w:rPr>
                <w:t>ARDS</w:t>
              </w:r>
              <w:r w:rsidRPr="000311EB">
                <w:rPr>
                  <w:rFonts w:ascii="Arial" w:hAnsi="Arial" w:cs="Arial"/>
                  <w:color w:val="000000"/>
                  <w:sz w:val="20"/>
                  <w:szCs w:val="20"/>
                </w:rPr>
                <w:br/>
              </w:r>
            </w:hyperlink>
            <w:r w:rsidRPr="000311EB">
              <w:rPr>
                <w:rFonts w:ascii="Arial" w:hAnsi="Arial" w:cs="Arial"/>
                <w:color w:val="000000"/>
                <w:sz w:val="20"/>
                <w:szCs w:val="20"/>
              </w:rPr>
              <w:t xml:space="preserve">AREA </w:t>
            </w:r>
            <w:hyperlink r:id="rId471" w:anchor="ARDS#ARDS" w:history="1">
              <w:r w:rsidRPr="000311EB">
                <w:rPr>
                  <w:rFonts w:ascii="Arial" w:hAnsi="Arial" w:cs="Arial"/>
                  <w:color w:val="000000"/>
                  <w:sz w:val="20"/>
                  <w:szCs w:val="20"/>
                </w:rPr>
                <w:br/>
              </w:r>
            </w:hyperlink>
            <w:r w:rsidRPr="000311EB">
              <w:rPr>
                <w:rFonts w:ascii="Arial" w:hAnsi="Arial" w:cs="Arial"/>
                <w:color w:val="000000"/>
                <w:sz w:val="20"/>
                <w:szCs w:val="20"/>
              </w:rPr>
              <w:t xml:space="preserve"> ARTI </w:t>
            </w:r>
            <w:hyperlink r:id="rId472" w:anchor="ARDS#ARDS" w:history="1">
              <w:r w:rsidRPr="000311EB">
                <w:rPr>
                  <w:rFonts w:ascii="Arial" w:hAnsi="Arial" w:cs="Arial"/>
                  <w:color w:val="000000"/>
                  <w:sz w:val="20"/>
                  <w:szCs w:val="20"/>
                </w:rPr>
                <w:br/>
              </w:r>
            </w:hyperlink>
            <w:r w:rsidRPr="000311EB">
              <w:rPr>
                <w:rFonts w:ascii="Arial" w:hAnsi="Arial" w:cs="Arial"/>
                <w:color w:val="000000"/>
                <w:sz w:val="20"/>
                <w:szCs w:val="20"/>
              </w:rPr>
              <w:t xml:space="preserve">AS- </w:t>
            </w:r>
            <w:hyperlink r:id="rId473" w:anchor="ARDS#ARDS" w:history="1">
              <w:r w:rsidRPr="000311EB">
                <w:rPr>
                  <w:rFonts w:ascii="Arial" w:hAnsi="Arial" w:cs="Arial"/>
                  <w:color w:val="000000"/>
                  <w:sz w:val="20"/>
                  <w:szCs w:val="20"/>
                </w:rPr>
                <w:br/>
              </w:r>
            </w:hyperlink>
            <w:r w:rsidRPr="000311EB">
              <w:rPr>
                <w:rFonts w:ascii="Arial" w:hAnsi="Arial" w:cs="Arial"/>
                <w:color w:val="000000"/>
                <w:sz w:val="20"/>
                <w:szCs w:val="20"/>
              </w:rPr>
              <w:t xml:space="preserve">AS+ </w:t>
            </w:r>
            <w:hyperlink r:id="rId474" w:anchor="ARDS#ARDS" w:history="1">
              <w:r w:rsidRPr="000311EB">
                <w:rPr>
                  <w:rFonts w:ascii="Arial" w:hAnsi="Arial" w:cs="Arial"/>
                  <w:color w:val="000000"/>
                  <w:sz w:val="20"/>
                  <w:szCs w:val="20"/>
                </w:rPr>
                <w:br/>
              </w:r>
            </w:hyperlink>
            <w:r w:rsidRPr="000311EB">
              <w:rPr>
                <w:rFonts w:ascii="Arial" w:hAnsi="Arial" w:cs="Arial"/>
                <w:color w:val="000000"/>
                <w:sz w:val="20"/>
                <w:szCs w:val="20"/>
              </w:rPr>
              <w:t xml:space="preserve">ASM </w:t>
            </w:r>
            <w:hyperlink r:id="rId475" w:anchor="ARDS" w:history="1">
              <w:r w:rsidRPr="000311EB">
                <w:rPr>
                  <w:rFonts w:ascii="Arial" w:hAnsi="Arial" w:cs="Arial"/>
                  <w:color w:val="000000"/>
                  <w:sz w:val="20"/>
                  <w:szCs w:val="20"/>
                </w:rPr>
                <w:br/>
              </w:r>
            </w:hyperlink>
            <w:hyperlink r:id="rId476" w:anchor="ATRA#ATRA" w:history="1">
              <w:r w:rsidRPr="000311EB">
                <w:rPr>
                  <w:rFonts w:ascii="Arial" w:hAnsi="Arial" w:cs="Arial"/>
                  <w:color w:val="000000"/>
                  <w:sz w:val="20"/>
                  <w:szCs w:val="20"/>
                </w:rPr>
                <w:t>ATRA</w:t>
              </w:r>
              <w:r w:rsidRPr="000311EB">
                <w:rPr>
                  <w:rFonts w:ascii="Arial" w:hAnsi="Arial" w:cs="Arial"/>
                  <w:color w:val="000000"/>
                  <w:sz w:val="20"/>
                  <w:szCs w:val="20"/>
                </w:rPr>
                <w:br/>
              </w:r>
            </w:hyperlink>
            <w:r w:rsidRPr="000311EB">
              <w:rPr>
                <w:rFonts w:ascii="Arial" w:hAnsi="Arial" w:cs="Arial"/>
                <w:color w:val="000000"/>
                <w:sz w:val="20"/>
                <w:szCs w:val="20"/>
              </w:rPr>
              <w:t>AVM</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Alpha1 Antitrypsin Deficiency Emphysema</w:t>
            </w:r>
            <w:r w:rsidRPr="000311EB">
              <w:rPr>
                <w:rFonts w:ascii="Arial" w:hAnsi="Arial" w:cs="Arial"/>
                <w:color w:val="000000"/>
                <w:sz w:val="20"/>
                <w:szCs w:val="20"/>
              </w:rPr>
              <w:br/>
              <w:t>Alpha1 Antitrypsin protein</w:t>
            </w:r>
            <w:r w:rsidRPr="000311EB">
              <w:rPr>
                <w:rFonts w:ascii="Arial" w:hAnsi="Arial" w:cs="Arial"/>
                <w:color w:val="000000"/>
                <w:sz w:val="20"/>
                <w:szCs w:val="20"/>
              </w:rPr>
              <w:br/>
              <w:t>Arterial Blood Gases</w:t>
            </w:r>
            <w:r w:rsidRPr="000311EB">
              <w:rPr>
                <w:rFonts w:ascii="Arial" w:hAnsi="Arial" w:cs="Arial"/>
                <w:color w:val="000000"/>
                <w:sz w:val="20"/>
                <w:szCs w:val="20"/>
              </w:rPr>
              <w:br/>
              <w:t>Allergic Bronchopulmonary Aspergillosis</w:t>
            </w:r>
            <w:r w:rsidRPr="000311EB">
              <w:rPr>
                <w:rFonts w:ascii="Arial" w:hAnsi="Arial" w:cs="Arial"/>
                <w:color w:val="000000"/>
                <w:sz w:val="20"/>
                <w:szCs w:val="20"/>
              </w:rPr>
              <w:br/>
              <w:t>Acute Exacerbation of Chronic Bronchitis</w:t>
            </w:r>
            <w:r w:rsidRPr="000311EB">
              <w:rPr>
                <w:rFonts w:ascii="Arial" w:hAnsi="Arial" w:cs="Arial"/>
                <w:color w:val="000000"/>
                <w:sz w:val="20"/>
                <w:szCs w:val="20"/>
              </w:rPr>
              <w:br/>
              <w:t>Autofluorescence Bronchoscopy</w:t>
            </w:r>
            <w:r w:rsidRPr="000311EB">
              <w:rPr>
                <w:rFonts w:ascii="Arial" w:hAnsi="Arial" w:cs="Arial"/>
                <w:color w:val="000000"/>
                <w:sz w:val="20"/>
                <w:szCs w:val="20"/>
              </w:rPr>
              <w:br/>
              <w:t>Apnea Hypopnea Index</w:t>
            </w:r>
            <w:r w:rsidRPr="000311EB">
              <w:rPr>
                <w:rFonts w:ascii="Arial" w:hAnsi="Arial" w:cs="Arial"/>
                <w:color w:val="000000"/>
                <w:sz w:val="20"/>
                <w:szCs w:val="20"/>
              </w:rPr>
              <w:br/>
              <w:t>Airway Hyperresponsiveness</w:t>
            </w:r>
            <w:r w:rsidRPr="000311EB">
              <w:rPr>
                <w:rFonts w:ascii="Arial" w:hAnsi="Arial" w:cs="Arial"/>
                <w:color w:val="000000"/>
                <w:sz w:val="20"/>
                <w:szCs w:val="20"/>
              </w:rPr>
              <w:br/>
              <w:t>Acute Hypercapnic Respiratory Failure</w:t>
            </w:r>
            <w:r w:rsidRPr="000311EB">
              <w:rPr>
                <w:rFonts w:ascii="Arial" w:hAnsi="Arial" w:cs="Arial"/>
                <w:color w:val="000000"/>
                <w:sz w:val="20"/>
                <w:szCs w:val="20"/>
              </w:rPr>
              <w:br/>
              <w:t>Acute Interstitial Pneumonia</w:t>
            </w:r>
            <w:r w:rsidRPr="000311EB">
              <w:rPr>
                <w:rFonts w:ascii="Arial" w:hAnsi="Arial" w:cs="Arial"/>
                <w:color w:val="000000"/>
                <w:sz w:val="20"/>
                <w:szCs w:val="20"/>
              </w:rPr>
              <w:br/>
              <w:t>Alpha1 International Registry</w:t>
            </w:r>
            <w:r w:rsidRPr="000311EB">
              <w:rPr>
                <w:rFonts w:ascii="Arial" w:hAnsi="Arial" w:cs="Arial"/>
                <w:color w:val="000000"/>
                <w:sz w:val="20"/>
                <w:szCs w:val="20"/>
              </w:rPr>
              <w:br/>
              <w:t xml:space="preserve">Acute Lung Injury </w:t>
            </w:r>
          </w:p>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Alveolar Macrophage</w:t>
            </w:r>
            <w:r w:rsidRPr="000311EB">
              <w:rPr>
                <w:rFonts w:ascii="Arial" w:hAnsi="Arial" w:cs="Arial"/>
                <w:color w:val="000000"/>
                <w:sz w:val="20"/>
                <w:szCs w:val="20"/>
              </w:rPr>
              <w:br/>
              <w:t>Airway/Airflow Obstruction</w:t>
            </w:r>
            <w:r w:rsidRPr="000311EB">
              <w:rPr>
                <w:rFonts w:ascii="Arial" w:hAnsi="Arial" w:cs="Arial"/>
                <w:color w:val="000000"/>
                <w:sz w:val="20"/>
                <w:szCs w:val="20"/>
              </w:rPr>
              <w:br/>
              <w:t>Airway Obstructive Disease</w:t>
            </w:r>
            <w:r w:rsidRPr="000311EB">
              <w:rPr>
                <w:rFonts w:ascii="Arial" w:hAnsi="Arial" w:cs="Arial"/>
                <w:color w:val="000000"/>
                <w:sz w:val="20"/>
                <w:szCs w:val="20"/>
              </w:rPr>
              <w:br/>
              <w:t>Associated Pulmonary Arterial Hypertension</w:t>
            </w:r>
            <w:r w:rsidRPr="000311EB">
              <w:rPr>
                <w:rFonts w:ascii="Arial" w:hAnsi="Arial" w:cs="Arial"/>
                <w:color w:val="000000"/>
                <w:sz w:val="20"/>
                <w:szCs w:val="20"/>
              </w:rPr>
              <w:br/>
              <w:t>Acute Pulmonary Blastomycosis</w:t>
            </w:r>
            <w:r w:rsidRPr="000311EB">
              <w:rPr>
                <w:rFonts w:ascii="Arial" w:hAnsi="Arial" w:cs="Arial"/>
                <w:color w:val="000000"/>
                <w:sz w:val="20"/>
                <w:szCs w:val="20"/>
              </w:rPr>
              <w:br/>
              <w:t>Acute Pulmonary Edema</w:t>
            </w:r>
            <w:r w:rsidRPr="000311EB">
              <w:rPr>
                <w:rFonts w:ascii="Arial" w:hAnsi="Arial" w:cs="Arial"/>
                <w:color w:val="000000"/>
                <w:sz w:val="20"/>
                <w:szCs w:val="20"/>
              </w:rPr>
              <w:br/>
              <w:t>Alpha 1-Proteinase Inhibitor</w:t>
            </w:r>
            <w:r w:rsidRPr="000311EB">
              <w:rPr>
                <w:rFonts w:ascii="Arial" w:hAnsi="Arial" w:cs="Arial"/>
                <w:color w:val="000000"/>
                <w:sz w:val="20"/>
                <w:szCs w:val="20"/>
              </w:rPr>
              <w:br/>
              <w:t>Adult Respiratory Distress Syndrome</w:t>
            </w:r>
            <w:r w:rsidRPr="000311EB">
              <w:rPr>
                <w:rFonts w:ascii="Arial" w:hAnsi="Arial" w:cs="Arial"/>
                <w:color w:val="000000"/>
                <w:sz w:val="20"/>
                <w:szCs w:val="20"/>
              </w:rPr>
              <w:br/>
              <w:t>Aspergillus Related Endobronchial Abnormalities</w:t>
            </w:r>
            <w:r w:rsidRPr="000311EB">
              <w:rPr>
                <w:rFonts w:ascii="Arial" w:hAnsi="Arial" w:cs="Arial"/>
                <w:color w:val="000000"/>
                <w:sz w:val="20"/>
                <w:szCs w:val="20"/>
              </w:rPr>
              <w:br/>
              <w:t>Acute Respiratory Tract Infection</w:t>
            </w:r>
            <w:r w:rsidRPr="000311EB">
              <w:rPr>
                <w:rFonts w:ascii="Arial" w:hAnsi="Arial" w:cs="Arial"/>
                <w:color w:val="000000"/>
                <w:sz w:val="20"/>
                <w:szCs w:val="20"/>
              </w:rPr>
              <w:br/>
              <w:t>Asthma Symptoms Negative</w:t>
            </w:r>
            <w:r w:rsidRPr="000311EB">
              <w:rPr>
                <w:rFonts w:ascii="Arial" w:hAnsi="Arial" w:cs="Arial"/>
                <w:color w:val="000000"/>
                <w:sz w:val="20"/>
                <w:szCs w:val="20"/>
              </w:rPr>
              <w:br/>
              <w:t>Asthma Symptoms Positive</w:t>
            </w:r>
            <w:r w:rsidRPr="000311EB">
              <w:rPr>
                <w:rFonts w:ascii="Arial" w:hAnsi="Arial" w:cs="Arial"/>
                <w:color w:val="000000"/>
                <w:sz w:val="20"/>
                <w:szCs w:val="20"/>
              </w:rPr>
              <w:br/>
              <w:t>Airway Smooth Muscle</w:t>
            </w:r>
            <w:r w:rsidRPr="000311EB">
              <w:rPr>
                <w:rFonts w:ascii="Arial" w:hAnsi="Arial" w:cs="Arial"/>
                <w:color w:val="000000"/>
                <w:sz w:val="20"/>
                <w:szCs w:val="20"/>
              </w:rPr>
              <w:br/>
              <w:t>All-Trans Retinoic Acid</w:t>
            </w:r>
            <w:r w:rsidRPr="000311EB">
              <w:rPr>
                <w:rFonts w:ascii="Arial" w:hAnsi="Arial" w:cs="Arial"/>
                <w:color w:val="000000"/>
                <w:sz w:val="20"/>
                <w:szCs w:val="20"/>
              </w:rPr>
              <w:br/>
              <w:t>Arteriovenous Malformation</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BA</w:t>
            </w:r>
            <w:r w:rsidRPr="000311EB">
              <w:rPr>
                <w:rFonts w:ascii="Arial" w:hAnsi="Arial" w:cs="Arial"/>
                <w:color w:val="000000"/>
                <w:sz w:val="20"/>
                <w:szCs w:val="20"/>
              </w:rPr>
              <w:br/>
              <w:t>BAC</w:t>
            </w:r>
            <w:r w:rsidRPr="000311EB">
              <w:rPr>
                <w:rFonts w:ascii="Arial" w:hAnsi="Arial" w:cs="Arial"/>
                <w:color w:val="000000"/>
                <w:sz w:val="20"/>
                <w:szCs w:val="20"/>
              </w:rPr>
              <w:br/>
              <w:t>BAE</w:t>
            </w:r>
            <w:hyperlink r:id="rId477" w:anchor="BAL#BAL" w:history="1">
              <w:r w:rsidRPr="000311EB">
                <w:rPr>
                  <w:rFonts w:ascii="Arial" w:hAnsi="Arial" w:cs="Arial"/>
                  <w:color w:val="000000"/>
                  <w:sz w:val="20"/>
                  <w:szCs w:val="20"/>
                </w:rPr>
                <w:br/>
                <w:t>BAL</w:t>
              </w:r>
              <w:r w:rsidRPr="000311EB">
                <w:rPr>
                  <w:rFonts w:ascii="Arial" w:hAnsi="Arial" w:cs="Arial"/>
                  <w:color w:val="000000"/>
                  <w:sz w:val="20"/>
                  <w:szCs w:val="20"/>
                </w:rPr>
                <w:br/>
              </w:r>
            </w:hyperlink>
            <w:r w:rsidRPr="000311EB">
              <w:rPr>
                <w:rFonts w:ascii="Arial" w:hAnsi="Arial" w:cs="Arial"/>
                <w:color w:val="000000"/>
                <w:sz w:val="20"/>
                <w:szCs w:val="20"/>
              </w:rPr>
              <w:t>BALF</w:t>
            </w:r>
            <w:r w:rsidRPr="000311EB">
              <w:rPr>
                <w:rFonts w:ascii="Arial" w:hAnsi="Arial" w:cs="Arial"/>
                <w:color w:val="000000"/>
                <w:sz w:val="20"/>
                <w:szCs w:val="20"/>
              </w:rPr>
              <w:br/>
              <w:t>BAS</w:t>
            </w:r>
            <w:r w:rsidRPr="000311EB">
              <w:rPr>
                <w:rFonts w:ascii="Arial" w:hAnsi="Arial" w:cs="Arial"/>
                <w:color w:val="000000"/>
                <w:sz w:val="20"/>
                <w:szCs w:val="20"/>
              </w:rPr>
              <w:br/>
              <w:t>BD</w:t>
            </w:r>
            <w:r w:rsidRPr="000311EB">
              <w:rPr>
                <w:rFonts w:ascii="Arial" w:hAnsi="Arial" w:cs="Arial"/>
                <w:color w:val="000000"/>
                <w:sz w:val="20"/>
                <w:szCs w:val="20"/>
              </w:rPr>
              <w:br/>
              <w:t>BF</w:t>
            </w:r>
            <w:r w:rsidRPr="000311EB">
              <w:rPr>
                <w:rFonts w:ascii="Arial" w:hAnsi="Arial" w:cs="Arial"/>
                <w:color w:val="000000"/>
                <w:sz w:val="20"/>
                <w:szCs w:val="20"/>
              </w:rPr>
              <w:br/>
              <w:t>BFL</w:t>
            </w:r>
            <w:r w:rsidRPr="000311EB">
              <w:rPr>
                <w:rFonts w:ascii="Arial" w:hAnsi="Arial" w:cs="Arial"/>
                <w:color w:val="000000"/>
                <w:sz w:val="20"/>
                <w:szCs w:val="20"/>
              </w:rPr>
              <w:br/>
              <w:t>BHR</w:t>
            </w:r>
            <w:r w:rsidRPr="000311EB">
              <w:rPr>
                <w:rFonts w:ascii="Arial" w:hAnsi="Arial" w:cs="Arial"/>
                <w:color w:val="000000"/>
                <w:sz w:val="20"/>
                <w:szCs w:val="20"/>
              </w:rPr>
              <w:br/>
            </w:r>
            <w:hyperlink r:id="rId478" w:anchor="BiPAP#BiPAP" w:history="1">
              <w:r w:rsidRPr="000311EB">
                <w:rPr>
                  <w:rFonts w:ascii="Arial" w:hAnsi="Arial" w:cs="Arial"/>
                  <w:color w:val="000000"/>
                  <w:sz w:val="20"/>
                  <w:szCs w:val="20"/>
                </w:rPr>
                <w:t>BiPAP</w:t>
              </w:r>
              <w:r w:rsidRPr="000311EB">
                <w:rPr>
                  <w:rFonts w:ascii="Arial" w:hAnsi="Arial" w:cs="Arial"/>
                  <w:color w:val="000000"/>
                  <w:sz w:val="20"/>
                  <w:szCs w:val="20"/>
                </w:rPr>
                <w:br/>
              </w:r>
            </w:hyperlink>
            <w:r w:rsidRPr="000311EB">
              <w:rPr>
                <w:rFonts w:ascii="Arial" w:hAnsi="Arial" w:cs="Arial"/>
                <w:color w:val="000000"/>
                <w:sz w:val="20"/>
                <w:szCs w:val="20"/>
              </w:rPr>
              <w:t xml:space="preserve">BLT </w:t>
            </w:r>
            <w:hyperlink r:id="rId479" w:anchor="BiPAP#BiPAP" w:history="1">
              <w:r w:rsidRPr="000311EB">
                <w:rPr>
                  <w:rFonts w:ascii="Arial" w:hAnsi="Arial" w:cs="Arial"/>
                  <w:color w:val="000000"/>
                  <w:sz w:val="20"/>
                  <w:szCs w:val="20"/>
                </w:rPr>
                <w:br/>
              </w:r>
            </w:hyperlink>
            <w:r w:rsidRPr="000311EB">
              <w:rPr>
                <w:rFonts w:ascii="Arial" w:hAnsi="Arial" w:cs="Arial"/>
                <w:color w:val="000000"/>
                <w:sz w:val="20"/>
                <w:szCs w:val="20"/>
              </w:rPr>
              <w:t xml:space="preserve">BLVR </w:t>
            </w:r>
            <w:hyperlink r:id="rId480" w:anchor="BiPAP#BiPAP" w:history="1">
              <w:r w:rsidRPr="000311EB">
                <w:rPr>
                  <w:rFonts w:ascii="Arial" w:hAnsi="Arial" w:cs="Arial"/>
                  <w:color w:val="000000"/>
                  <w:sz w:val="20"/>
                  <w:szCs w:val="20"/>
                </w:rPr>
                <w:br/>
              </w:r>
            </w:hyperlink>
            <w:r w:rsidRPr="000311EB">
              <w:rPr>
                <w:rFonts w:ascii="Arial" w:hAnsi="Arial" w:cs="Arial"/>
                <w:color w:val="000000"/>
                <w:sz w:val="20"/>
                <w:szCs w:val="20"/>
              </w:rPr>
              <w:t xml:space="preserve"> </w:t>
            </w:r>
            <w:hyperlink r:id="rId481" w:anchor="BO#BO" w:history="1">
              <w:r w:rsidRPr="000311EB">
                <w:rPr>
                  <w:rFonts w:ascii="Arial" w:hAnsi="Arial" w:cs="Arial"/>
                  <w:color w:val="000000"/>
                  <w:sz w:val="20"/>
                  <w:szCs w:val="20"/>
                </w:rPr>
                <w:t>BO</w:t>
              </w:r>
              <w:r w:rsidRPr="000311EB">
                <w:rPr>
                  <w:rFonts w:ascii="Arial" w:hAnsi="Arial" w:cs="Arial"/>
                  <w:color w:val="000000"/>
                  <w:sz w:val="20"/>
                  <w:szCs w:val="20"/>
                </w:rPr>
                <w:br/>
              </w:r>
            </w:hyperlink>
            <w:r w:rsidRPr="000311EB">
              <w:rPr>
                <w:rFonts w:ascii="Arial" w:hAnsi="Arial" w:cs="Arial"/>
                <w:color w:val="000000"/>
                <w:sz w:val="20"/>
                <w:szCs w:val="20"/>
              </w:rPr>
              <w:t>BODE</w:t>
            </w:r>
            <w:r w:rsidRPr="000311EB">
              <w:rPr>
                <w:rFonts w:ascii="Arial" w:hAnsi="Arial" w:cs="Arial"/>
                <w:color w:val="000000"/>
                <w:sz w:val="20"/>
                <w:szCs w:val="20"/>
              </w:rPr>
              <w:br/>
            </w:r>
            <w:r w:rsidRPr="000311EB">
              <w:rPr>
                <w:rFonts w:ascii="Arial" w:hAnsi="Arial" w:cs="Arial"/>
                <w:color w:val="000000"/>
                <w:sz w:val="20"/>
                <w:szCs w:val="20"/>
              </w:rPr>
              <w:br/>
            </w:r>
            <w:hyperlink r:id="rId482" w:anchor="BOOP#BOOP" w:history="1">
              <w:r w:rsidRPr="000311EB">
                <w:rPr>
                  <w:rFonts w:ascii="Arial" w:hAnsi="Arial" w:cs="Arial"/>
                  <w:color w:val="000000"/>
                  <w:sz w:val="20"/>
                  <w:szCs w:val="20"/>
                </w:rPr>
                <w:t>BOOP</w:t>
              </w:r>
              <w:r w:rsidRPr="000311EB">
                <w:rPr>
                  <w:rFonts w:ascii="Arial" w:hAnsi="Arial" w:cs="Arial"/>
                  <w:color w:val="000000"/>
                  <w:sz w:val="20"/>
                  <w:szCs w:val="20"/>
                </w:rPr>
                <w:br/>
              </w:r>
            </w:hyperlink>
            <w:r w:rsidRPr="000311EB">
              <w:rPr>
                <w:rFonts w:ascii="Arial" w:hAnsi="Arial" w:cs="Arial"/>
                <w:color w:val="000000"/>
                <w:sz w:val="20"/>
                <w:szCs w:val="20"/>
              </w:rPr>
              <w:t>BOS</w:t>
            </w:r>
            <w:r w:rsidRPr="000311EB">
              <w:rPr>
                <w:rFonts w:ascii="Arial" w:hAnsi="Arial" w:cs="Arial"/>
                <w:color w:val="000000"/>
                <w:sz w:val="20"/>
                <w:szCs w:val="20"/>
              </w:rPr>
              <w:br/>
            </w:r>
            <w:hyperlink r:id="rId483" w:anchor="BPD#BPD" w:history="1">
              <w:r w:rsidRPr="000311EB">
                <w:rPr>
                  <w:rFonts w:ascii="Arial" w:hAnsi="Arial" w:cs="Arial"/>
                  <w:color w:val="000000"/>
                  <w:sz w:val="20"/>
                  <w:szCs w:val="20"/>
                </w:rPr>
                <w:t>BPD</w:t>
              </w:r>
              <w:r w:rsidRPr="000311EB">
                <w:rPr>
                  <w:rFonts w:ascii="Arial" w:hAnsi="Arial" w:cs="Arial"/>
                  <w:color w:val="000000"/>
                  <w:sz w:val="20"/>
                  <w:szCs w:val="20"/>
                </w:rPr>
                <w:br/>
              </w:r>
            </w:hyperlink>
            <w:r w:rsidRPr="000311EB">
              <w:rPr>
                <w:rFonts w:ascii="Arial" w:hAnsi="Arial" w:cs="Arial"/>
                <w:color w:val="000000"/>
                <w:sz w:val="20"/>
                <w:szCs w:val="20"/>
              </w:rPr>
              <w:t>BPT</w:t>
            </w:r>
            <w:r w:rsidRPr="000311EB">
              <w:rPr>
                <w:rFonts w:ascii="Arial" w:hAnsi="Arial" w:cs="Arial"/>
                <w:color w:val="000000"/>
                <w:sz w:val="20"/>
                <w:szCs w:val="20"/>
              </w:rPr>
              <w:br/>
              <w:t>BW</w:t>
            </w:r>
            <w:r w:rsidRPr="000311EB">
              <w:rPr>
                <w:rFonts w:ascii="Arial" w:hAnsi="Arial" w:cs="Arial"/>
                <w:color w:val="000000"/>
                <w:sz w:val="20"/>
                <w:szCs w:val="20"/>
              </w:rPr>
              <w:br/>
              <w:t>Bx</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Bronchial Anastomosis</w:t>
            </w:r>
            <w:r w:rsidRPr="000311EB">
              <w:rPr>
                <w:rFonts w:ascii="Arial" w:hAnsi="Arial" w:cs="Arial"/>
                <w:color w:val="000000"/>
                <w:sz w:val="20"/>
                <w:szCs w:val="20"/>
              </w:rPr>
              <w:br/>
              <w:t>Bronchioloalveolar Carcinoma</w:t>
            </w:r>
            <w:r w:rsidRPr="000311EB">
              <w:rPr>
                <w:rFonts w:ascii="Arial" w:hAnsi="Arial" w:cs="Arial"/>
                <w:color w:val="000000"/>
                <w:sz w:val="20"/>
                <w:szCs w:val="20"/>
              </w:rPr>
              <w:br/>
              <w:t>Bronchial Artery Embolization</w:t>
            </w:r>
            <w:r w:rsidRPr="000311EB">
              <w:rPr>
                <w:rFonts w:ascii="Arial" w:hAnsi="Arial" w:cs="Arial"/>
                <w:color w:val="000000"/>
                <w:sz w:val="20"/>
                <w:szCs w:val="20"/>
              </w:rPr>
              <w:br/>
              <w:t>Bronchoalveolar Lavage</w:t>
            </w:r>
            <w:r w:rsidRPr="000311EB">
              <w:rPr>
                <w:rFonts w:ascii="Arial" w:hAnsi="Arial" w:cs="Arial"/>
                <w:color w:val="000000"/>
                <w:sz w:val="20"/>
                <w:szCs w:val="20"/>
              </w:rPr>
              <w:br/>
              <w:t>Bronchoalveolar Lavage Fluid</w:t>
            </w:r>
            <w:r w:rsidRPr="000311EB">
              <w:rPr>
                <w:rFonts w:ascii="Arial" w:hAnsi="Arial" w:cs="Arial"/>
                <w:color w:val="000000"/>
                <w:sz w:val="20"/>
                <w:szCs w:val="20"/>
              </w:rPr>
              <w:br/>
              <w:t>Bronchial Aspirate </w:t>
            </w:r>
            <w:r w:rsidRPr="000311EB">
              <w:rPr>
                <w:rFonts w:ascii="Arial" w:hAnsi="Arial" w:cs="Arial"/>
                <w:color w:val="000000"/>
                <w:sz w:val="20"/>
                <w:szCs w:val="20"/>
              </w:rPr>
              <w:br/>
              <w:t>Bronchodilator</w:t>
            </w:r>
            <w:r w:rsidRPr="000311EB">
              <w:rPr>
                <w:rFonts w:ascii="Arial" w:hAnsi="Arial" w:cs="Arial"/>
                <w:color w:val="000000"/>
                <w:sz w:val="20"/>
                <w:szCs w:val="20"/>
              </w:rPr>
              <w:br/>
              <w:t>Breathing Frequency</w:t>
            </w:r>
            <w:r w:rsidRPr="000311EB">
              <w:rPr>
                <w:rFonts w:ascii="Arial" w:hAnsi="Arial" w:cs="Arial"/>
                <w:color w:val="000000"/>
                <w:sz w:val="20"/>
                <w:szCs w:val="20"/>
              </w:rPr>
              <w:br/>
              <w:t>Bird Fancier' Lung</w:t>
            </w:r>
            <w:r w:rsidRPr="000311EB">
              <w:rPr>
                <w:rFonts w:ascii="Arial" w:hAnsi="Arial" w:cs="Arial"/>
                <w:color w:val="000000"/>
                <w:sz w:val="20"/>
                <w:szCs w:val="20"/>
              </w:rPr>
              <w:br/>
              <w:t>Bronchial Hyperreactivity</w:t>
            </w:r>
            <w:r w:rsidRPr="000311EB">
              <w:rPr>
                <w:rFonts w:ascii="Arial" w:hAnsi="Arial" w:cs="Arial"/>
                <w:color w:val="000000"/>
                <w:sz w:val="20"/>
                <w:szCs w:val="20"/>
              </w:rPr>
              <w:br/>
              <w:t>Bi-Level Positive Airway Pressure</w:t>
            </w:r>
            <w:r w:rsidRPr="000311EB">
              <w:rPr>
                <w:rFonts w:ascii="Arial" w:hAnsi="Arial" w:cs="Arial"/>
                <w:color w:val="000000"/>
                <w:sz w:val="20"/>
                <w:szCs w:val="20"/>
              </w:rPr>
              <w:br/>
              <w:t>Bilateral Lung Transplantation</w:t>
            </w:r>
            <w:r w:rsidRPr="000311EB">
              <w:rPr>
                <w:rFonts w:ascii="Arial" w:hAnsi="Arial" w:cs="Arial"/>
                <w:color w:val="000000"/>
                <w:sz w:val="20"/>
                <w:szCs w:val="20"/>
              </w:rPr>
              <w:br/>
              <w:t>Biologic Lung Volume Reduction</w:t>
            </w:r>
            <w:r w:rsidRPr="000311EB">
              <w:rPr>
                <w:rFonts w:ascii="Arial" w:hAnsi="Arial" w:cs="Arial"/>
                <w:color w:val="000000"/>
                <w:sz w:val="20"/>
                <w:szCs w:val="20"/>
              </w:rPr>
              <w:br/>
              <w:t>Bronchiolitis Obliterans</w:t>
            </w:r>
            <w:r w:rsidRPr="000311EB">
              <w:rPr>
                <w:rFonts w:ascii="Arial" w:hAnsi="Arial" w:cs="Arial"/>
                <w:color w:val="000000"/>
                <w:sz w:val="20"/>
                <w:szCs w:val="20"/>
              </w:rPr>
              <w:br/>
              <w:t>Body mass, Obstruction, Dyspnea, </w:t>
            </w:r>
            <w:r w:rsidRPr="000311EB">
              <w:rPr>
                <w:rFonts w:ascii="Arial" w:hAnsi="Arial" w:cs="Arial"/>
                <w:color w:val="000000"/>
                <w:sz w:val="20"/>
                <w:szCs w:val="20"/>
              </w:rPr>
              <w:br/>
              <w:t>Exercise tolerance</w:t>
            </w:r>
            <w:r w:rsidRPr="000311EB">
              <w:rPr>
                <w:rFonts w:ascii="Arial" w:hAnsi="Arial" w:cs="Arial"/>
                <w:color w:val="000000"/>
                <w:sz w:val="20"/>
                <w:szCs w:val="20"/>
              </w:rPr>
              <w:br/>
              <w:t>Bronchiolitis Obliterans Organizing Pneumonia</w:t>
            </w:r>
            <w:r w:rsidRPr="000311EB">
              <w:rPr>
                <w:rFonts w:ascii="Arial" w:hAnsi="Arial" w:cs="Arial"/>
                <w:color w:val="000000"/>
                <w:sz w:val="20"/>
                <w:szCs w:val="20"/>
              </w:rPr>
              <w:br/>
              <w:t>Bronchiolitis Obliterans Syndrome</w:t>
            </w:r>
            <w:r w:rsidRPr="000311EB">
              <w:rPr>
                <w:rFonts w:ascii="Arial" w:hAnsi="Arial" w:cs="Arial"/>
                <w:color w:val="000000"/>
                <w:sz w:val="20"/>
                <w:szCs w:val="20"/>
              </w:rPr>
              <w:br/>
              <w:t>BronchoPulmonary Dysplasia</w:t>
            </w:r>
            <w:r w:rsidRPr="000311EB">
              <w:rPr>
                <w:rFonts w:ascii="Arial" w:hAnsi="Arial" w:cs="Arial"/>
                <w:color w:val="000000"/>
                <w:sz w:val="20"/>
                <w:szCs w:val="20"/>
              </w:rPr>
              <w:br/>
              <w:t>Bronchial Provocation Test</w:t>
            </w:r>
            <w:r w:rsidRPr="000311EB">
              <w:rPr>
                <w:rFonts w:ascii="Arial" w:hAnsi="Arial" w:cs="Arial"/>
                <w:color w:val="000000"/>
                <w:sz w:val="20"/>
                <w:szCs w:val="20"/>
              </w:rPr>
              <w:br/>
              <w:t>Bronchial Washing</w:t>
            </w:r>
            <w:r w:rsidRPr="000311EB">
              <w:rPr>
                <w:rFonts w:ascii="Arial" w:hAnsi="Arial" w:cs="Arial"/>
                <w:color w:val="000000"/>
                <w:sz w:val="20"/>
                <w:szCs w:val="20"/>
              </w:rPr>
              <w:br/>
              <w:t>Biopsy</w:t>
            </w:r>
          </w:p>
          <w:p w:rsidR="00495723" w:rsidRPr="000311EB" w:rsidRDefault="00495723" w:rsidP="00326453">
            <w:pPr>
              <w:spacing w:after="0" w:line="240" w:lineRule="auto"/>
              <w:rPr>
                <w:rFonts w:ascii="Arial" w:hAnsi="Arial" w:cs="Arial"/>
                <w:color w:val="000000"/>
                <w:sz w:val="20"/>
                <w:szCs w:val="20"/>
              </w:rPr>
            </w:pP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CAD</w:t>
            </w:r>
            <w:r w:rsidRPr="000311EB">
              <w:rPr>
                <w:rFonts w:ascii="Arial" w:hAnsi="Arial" w:cs="Arial"/>
                <w:color w:val="000000"/>
                <w:sz w:val="20"/>
                <w:szCs w:val="20"/>
              </w:rPr>
              <w:br/>
              <w:t>CAO</w:t>
            </w:r>
            <w:r w:rsidRPr="000311EB">
              <w:rPr>
                <w:rFonts w:ascii="Arial" w:hAnsi="Arial" w:cs="Arial"/>
                <w:color w:val="000000"/>
                <w:sz w:val="20"/>
                <w:szCs w:val="20"/>
              </w:rPr>
              <w:br/>
              <w:t>CAP</w:t>
            </w:r>
            <w:r w:rsidRPr="000311EB">
              <w:rPr>
                <w:rFonts w:ascii="Arial" w:hAnsi="Arial" w:cs="Arial"/>
                <w:color w:val="000000"/>
                <w:sz w:val="20"/>
                <w:szCs w:val="20"/>
              </w:rPr>
              <w:br/>
              <w:t>CARTI</w:t>
            </w:r>
            <w:r w:rsidRPr="000311EB">
              <w:rPr>
                <w:rFonts w:ascii="Arial" w:hAnsi="Arial" w:cs="Arial"/>
                <w:color w:val="000000"/>
                <w:sz w:val="20"/>
                <w:szCs w:val="20"/>
              </w:rPr>
              <w:br/>
            </w:r>
          </w:p>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CDA</w:t>
            </w:r>
            <w:r w:rsidRPr="000311EB">
              <w:rPr>
                <w:rFonts w:ascii="Arial" w:hAnsi="Arial" w:cs="Arial"/>
                <w:color w:val="000000"/>
                <w:sz w:val="20"/>
                <w:szCs w:val="20"/>
              </w:rPr>
              <w:br/>
            </w:r>
            <w:hyperlink r:id="rId484" w:anchor="CT#CT" w:history="1">
              <w:r w:rsidRPr="000311EB">
                <w:rPr>
                  <w:rFonts w:ascii="Arial" w:hAnsi="Arial" w:cs="Arial"/>
                  <w:color w:val="000000"/>
                  <w:sz w:val="20"/>
                  <w:szCs w:val="20"/>
                </w:rPr>
                <w:t>CAT</w:t>
              </w:r>
            </w:hyperlink>
            <w:r w:rsidRPr="000311EB">
              <w:rPr>
                <w:rFonts w:ascii="Arial" w:hAnsi="Arial" w:cs="Arial"/>
                <w:color w:val="000000"/>
                <w:sz w:val="20"/>
                <w:szCs w:val="20"/>
              </w:rPr>
              <w:t> </w:t>
            </w:r>
            <w:r w:rsidRPr="000311EB">
              <w:rPr>
                <w:rFonts w:ascii="Arial" w:hAnsi="Arial" w:cs="Arial"/>
                <w:color w:val="000000"/>
                <w:sz w:val="20"/>
                <w:szCs w:val="20"/>
              </w:rPr>
              <w:br/>
            </w:r>
            <w:hyperlink r:id="rId485" w:anchor="Chron#Chron" w:history="1">
              <w:r w:rsidRPr="000311EB">
                <w:rPr>
                  <w:rFonts w:ascii="Arial" w:hAnsi="Arial" w:cs="Arial"/>
                  <w:color w:val="000000"/>
                  <w:sz w:val="20"/>
                  <w:szCs w:val="20"/>
                </w:rPr>
                <w:t>CB</w:t>
              </w:r>
              <w:r w:rsidRPr="000311EB">
                <w:rPr>
                  <w:rFonts w:ascii="Arial" w:hAnsi="Arial" w:cs="Arial"/>
                  <w:color w:val="000000"/>
                  <w:sz w:val="20"/>
                  <w:szCs w:val="20"/>
                </w:rPr>
                <w:br/>
              </w:r>
            </w:hyperlink>
            <w:r w:rsidRPr="000311EB">
              <w:rPr>
                <w:rFonts w:ascii="Arial" w:hAnsi="Arial" w:cs="Arial"/>
                <w:color w:val="000000"/>
                <w:sz w:val="20"/>
                <w:szCs w:val="20"/>
              </w:rPr>
              <w:t>CBF </w:t>
            </w:r>
            <w:r w:rsidRPr="000311EB">
              <w:rPr>
                <w:rFonts w:ascii="Arial" w:hAnsi="Arial" w:cs="Arial"/>
                <w:color w:val="000000"/>
                <w:sz w:val="20"/>
                <w:szCs w:val="20"/>
              </w:rPr>
              <w:br/>
              <w:t>CCS </w:t>
            </w:r>
            <w:r w:rsidRPr="000311EB">
              <w:rPr>
                <w:rFonts w:ascii="Arial" w:hAnsi="Arial" w:cs="Arial"/>
                <w:color w:val="000000"/>
                <w:sz w:val="20"/>
                <w:szCs w:val="20"/>
              </w:rPr>
              <w:br/>
              <w:t>Cdyn</w:t>
            </w:r>
            <w:r w:rsidRPr="000311EB">
              <w:rPr>
                <w:rFonts w:ascii="Arial" w:hAnsi="Arial" w:cs="Arial"/>
                <w:color w:val="000000"/>
                <w:sz w:val="20"/>
                <w:szCs w:val="20"/>
              </w:rPr>
              <w:br/>
            </w:r>
            <w:hyperlink r:id="rId486" w:anchor="CF#CF" w:history="1">
              <w:r w:rsidRPr="000311EB">
                <w:rPr>
                  <w:rFonts w:ascii="Arial" w:hAnsi="Arial" w:cs="Arial"/>
                  <w:color w:val="000000"/>
                  <w:sz w:val="20"/>
                  <w:szCs w:val="20"/>
                </w:rPr>
                <w:t>CF</w:t>
              </w:r>
              <w:r w:rsidRPr="000311EB">
                <w:rPr>
                  <w:rFonts w:ascii="Arial" w:hAnsi="Arial" w:cs="Arial"/>
                  <w:color w:val="000000"/>
                  <w:sz w:val="20"/>
                  <w:szCs w:val="20"/>
                </w:rPr>
                <w:br/>
              </w:r>
            </w:hyperlink>
            <w:r w:rsidRPr="000311EB">
              <w:rPr>
                <w:rFonts w:ascii="Arial" w:hAnsi="Arial" w:cs="Arial"/>
                <w:color w:val="000000"/>
                <w:sz w:val="20"/>
                <w:szCs w:val="20"/>
              </w:rPr>
              <w:t xml:space="preserve">CFA </w:t>
            </w:r>
            <w:hyperlink r:id="rId487" w:anchor="CHF#CHF" w:history="1">
              <w:r w:rsidRPr="000311EB">
                <w:rPr>
                  <w:rFonts w:ascii="Arial" w:hAnsi="Arial" w:cs="Arial"/>
                  <w:color w:val="000000"/>
                  <w:sz w:val="20"/>
                  <w:szCs w:val="20"/>
                </w:rPr>
                <w:t>CHF</w:t>
              </w:r>
              <w:r w:rsidRPr="000311EB">
                <w:rPr>
                  <w:rFonts w:ascii="Arial" w:hAnsi="Arial" w:cs="Arial"/>
                  <w:color w:val="000000"/>
                  <w:sz w:val="20"/>
                  <w:szCs w:val="20"/>
                </w:rPr>
                <w:br/>
              </w:r>
            </w:hyperlink>
            <w:r w:rsidRPr="000311EB">
              <w:rPr>
                <w:rFonts w:ascii="Arial" w:hAnsi="Arial" w:cs="Arial"/>
                <w:color w:val="000000"/>
                <w:sz w:val="20"/>
                <w:szCs w:val="20"/>
              </w:rPr>
              <w:t>CIP</w:t>
            </w:r>
            <w:r w:rsidRPr="000311EB">
              <w:rPr>
                <w:rFonts w:ascii="Arial" w:hAnsi="Arial" w:cs="Arial"/>
                <w:color w:val="000000"/>
                <w:sz w:val="20"/>
                <w:szCs w:val="20"/>
              </w:rPr>
              <w:br/>
            </w:r>
            <w:hyperlink r:id="rId488" w:anchor="CLD#CLD" w:history="1">
              <w:r w:rsidRPr="000311EB">
                <w:rPr>
                  <w:rFonts w:ascii="Arial" w:hAnsi="Arial" w:cs="Arial"/>
                  <w:color w:val="000000"/>
                  <w:sz w:val="20"/>
                  <w:szCs w:val="20"/>
                </w:rPr>
                <w:t>CLD</w:t>
              </w:r>
              <w:r w:rsidRPr="000311EB">
                <w:rPr>
                  <w:rFonts w:ascii="Arial" w:hAnsi="Arial" w:cs="Arial"/>
                  <w:color w:val="000000"/>
                  <w:sz w:val="20"/>
                  <w:szCs w:val="20"/>
                </w:rPr>
                <w:br/>
              </w:r>
            </w:hyperlink>
            <w:r w:rsidRPr="000311EB">
              <w:rPr>
                <w:rFonts w:ascii="Arial" w:hAnsi="Arial" w:cs="Arial"/>
                <w:color w:val="000000"/>
                <w:sz w:val="20"/>
                <w:szCs w:val="20"/>
              </w:rPr>
              <w:t>CLRD</w:t>
            </w:r>
            <w:r w:rsidRPr="000311EB">
              <w:rPr>
                <w:rFonts w:ascii="Arial" w:hAnsi="Arial" w:cs="Arial"/>
                <w:color w:val="000000"/>
                <w:sz w:val="20"/>
                <w:szCs w:val="20"/>
              </w:rPr>
              <w:br/>
              <w:t>CMV</w:t>
            </w:r>
            <w:r w:rsidRPr="000311EB">
              <w:rPr>
                <w:rFonts w:ascii="Arial" w:hAnsi="Arial" w:cs="Arial"/>
                <w:color w:val="000000"/>
                <w:sz w:val="20"/>
                <w:szCs w:val="20"/>
              </w:rPr>
              <w:br/>
              <w:t>CO</w:t>
            </w:r>
            <w:r w:rsidRPr="000311EB">
              <w:rPr>
                <w:rFonts w:ascii="Arial" w:hAnsi="Arial" w:cs="Arial"/>
                <w:color w:val="000000"/>
                <w:sz w:val="20"/>
                <w:szCs w:val="20"/>
              </w:rPr>
              <w:br/>
              <w:t>CO2</w:t>
            </w:r>
            <w:r w:rsidRPr="000311EB">
              <w:rPr>
                <w:rFonts w:ascii="Arial" w:hAnsi="Arial" w:cs="Arial"/>
                <w:color w:val="000000"/>
                <w:sz w:val="20"/>
                <w:szCs w:val="20"/>
              </w:rPr>
              <w:br/>
              <w:t>COAD</w:t>
            </w:r>
            <w:r w:rsidRPr="000311EB">
              <w:rPr>
                <w:rFonts w:ascii="Arial" w:hAnsi="Arial" w:cs="Arial"/>
                <w:color w:val="000000"/>
                <w:sz w:val="20"/>
                <w:szCs w:val="20"/>
              </w:rPr>
              <w:br/>
              <w:t>COLD</w:t>
            </w:r>
            <w:r w:rsidRPr="000311EB">
              <w:rPr>
                <w:rFonts w:ascii="Arial" w:hAnsi="Arial" w:cs="Arial"/>
                <w:color w:val="000000"/>
                <w:sz w:val="20"/>
                <w:szCs w:val="20"/>
              </w:rPr>
              <w:br/>
              <w:t>CONT</w:t>
            </w:r>
            <w:r w:rsidRPr="000311EB">
              <w:rPr>
                <w:rFonts w:ascii="Arial" w:hAnsi="Arial" w:cs="Arial"/>
                <w:color w:val="000000"/>
                <w:sz w:val="20"/>
                <w:szCs w:val="20"/>
              </w:rPr>
              <w:br/>
              <w:t>COP</w:t>
            </w:r>
            <w:r w:rsidRPr="000311EB">
              <w:rPr>
                <w:rFonts w:ascii="Arial" w:hAnsi="Arial" w:cs="Arial"/>
                <w:color w:val="000000"/>
                <w:sz w:val="20"/>
                <w:szCs w:val="20"/>
              </w:rPr>
              <w:br/>
            </w:r>
            <w:hyperlink r:id="rId489" w:anchor="COPD#COPD" w:history="1">
              <w:r w:rsidRPr="000311EB">
                <w:rPr>
                  <w:rFonts w:ascii="Arial" w:hAnsi="Arial" w:cs="Arial"/>
                  <w:color w:val="000000"/>
                  <w:sz w:val="20"/>
                  <w:szCs w:val="20"/>
                </w:rPr>
                <w:t xml:space="preserve">COPD </w:t>
              </w:r>
            </w:hyperlink>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CORD</w:t>
            </w:r>
            <w:r w:rsidRPr="000311EB">
              <w:rPr>
                <w:rFonts w:ascii="Arial" w:hAnsi="Arial" w:cs="Arial"/>
                <w:snapToGrid w:val="0"/>
                <w:color w:val="000000"/>
                <w:sz w:val="20"/>
                <w:szCs w:val="20"/>
              </w:rPr>
              <w:br/>
              <w:t>COT</w:t>
            </w:r>
            <w:r w:rsidRPr="000311EB">
              <w:rPr>
                <w:rFonts w:ascii="Arial" w:hAnsi="Arial" w:cs="Arial"/>
                <w:snapToGrid w:val="0"/>
                <w:color w:val="000000"/>
                <w:sz w:val="20"/>
                <w:szCs w:val="20"/>
              </w:rPr>
              <w:br/>
            </w:r>
            <w:hyperlink r:id="rId490" w:anchor="C/P#C/P" w:history="1">
              <w:r w:rsidRPr="000311EB">
                <w:rPr>
                  <w:rFonts w:ascii="Arial" w:hAnsi="Arial" w:cs="Arial"/>
                  <w:snapToGrid w:val="0"/>
                  <w:color w:val="000000"/>
                  <w:sz w:val="20"/>
                  <w:szCs w:val="20"/>
                </w:rPr>
                <w:t>C/P</w:t>
              </w:r>
            </w:hyperlink>
            <w:r w:rsidRPr="000311EB">
              <w:rPr>
                <w:rFonts w:ascii="Arial" w:hAnsi="Arial" w:cs="Arial"/>
                <w:snapToGrid w:val="0"/>
                <w:color w:val="000000"/>
                <w:sz w:val="20"/>
                <w:szCs w:val="20"/>
              </w:rPr>
              <w:br/>
            </w:r>
            <w:hyperlink r:id="rId491" w:anchor="CPAP#CPAP" w:history="1">
              <w:r w:rsidRPr="000311EB">
                <w:rPr>
                  <w:rFonts w:ascii="Arial" w:hAnsi="Arial" w:cs="Arial"/>
                  <w:snapToGrid w:val="0"/>
                  <w:color w:val="000000"/>
                  <w:sz w:val="20"/>
                  <w:szCs w:val="20"/>
                </w:rPr>
                <w:t>CPAP</w:t>
              </w:r>
            </w:hyperlink>
            <w:r w:rsidRPr="000311EB">
              <w:rPr>
                <w:rFonts w:ascii="Arial" w:hAnsi="Arial" w:cs="Arial"/>
                <w:snapToGrid w:val="0"/>
                <w:color w:val="000000"/>
                <w:sz w:val="20"/>
                <w:szCs w:val="20"/>
              </w:rPr>
              <w:br/>
              <w:t>CPFT</w:t>
            </w:r>
            <w:r w:rsidRPr="000311EB">
              <w:rPr>
                <w:rFonts w:ascii="Arial" w:hAnsi="Arial" w:cs="Arial"/>
                <w:snapToGrid w:val="0"/>
                <w:color w:val="000000"/>
                <w:sz w:val="20"/>
                <w:szCs w:val="20"/>
              </w:rPr>
              <w:br/>
              <w:t>CPR</w:t>
            </w:r>
            <w:r w:rsidRPr="000311EB">
              <w:rPr>
                <w:rFonts w:ascii="Arial" w:hAnsi="Arial" w:cs="Arial"/>
                <w:snapToGrid w:val="0"/>
                <w:color w:val="000000"/>
                <w:sz w:val="20"/>
                <w:szCs w:val="20"/>
              </w:rPr>
              <w:br/>
              <w:t>CPT</w:t>
            </w:r>
            <w:r w:rsidRPr="000311EB">
              <w:rPr>
                <w:rFonts w:ascii="Arial" w:hAnsi="Arial" w:cs="Arial"/>
                <w:snapToGrid w:val="0"/>
                <w:color w:val="000000"/>
                <w:sz w:val="20"/>
                <w:szCs w:val="20"/>
              </w:rPr>
              <w:br/>
              <w:t>CRF</w:t>
            </w:r>
            <w:r w:rsidRPr="000311EB">
              <w:rPr>
                <w:rFonts w:ascii="Arial" w:hAnsi="Arial" w:cs="Arial"/>
                <w:snapToGrid w:val="0"/>
                <w:color w:val="000000"/>
                <w:sz w:val="20"/>
                <w:szCs w:val="20"/>
              </w:rPr>
              <w:br/>
              <w:t>CRT</w:t>
            </w:r>
            <w:r w:rsidRPr="000311EB">
              <w:rPr>
                <w:rFonts w:ascii="Arial" w:hAnsi="Arial" w:cs="Arial"/>
                <w:snapToGrid w:val="0"/>
                <w:color w:val="000000"/>
                <w:sz w:val="20"/>
                <w:szCs w:val="20"/>
              </w:rPr>
              <w:br/>
              <w:t>CSA</w:t>
            </w:r>
            <w:r w:rsidRPr="000311EB">
              <w:rPr>
                <w:rFonts w:ascii="Arial" w:hAnsi="Arial" w:cs="Arial"/>
                <w:snapToGrid w:val="0"/>
                <w:color w:val="000000"/>
                <w:sz w:val="20"/>
                <w:szCs w:val="20"/>
              </w:rPr>
              <w:br/>
              <w:t>CSB</w:t>
            </w:r>
            <w:r w:rsidRPr="000311EB">
              <w:rPr>
                <w:rFonts w:ascii="Arial" w:hAnsi="Arial" w:cs="Arial"/>
                <w:snapToGrid w:val="0"/>
                <w:color w:val="000000"/>
                <w:sz w:val="20"/>
                <w:szCs w:val="20"/>
              </w:rPr>
              <w:br/>
              <w:t>CSE</w:t>
            </w:r>
          </w:p>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CSS</w:t>
            </w:r>
            <w:r w:rsidRPr="000311EB">
              <w:rPr>
                <w:rFonts w:ascii="Arial" w:hAnsi="Arial" w:cs="Arial"/>
                <w:color w:val="000000"/>
                <w:sz w:val="20"/>
                <w:szCs w:val="20"/>
              </w:rPr>
              <w:br/>
              <w:t>CSS</w:t>
            </w:r>
            <w:r w:rsidRPr="000311EB">
              <w:rPr>
                <w:rFonts w:ascii="Arial" w:hAnsi="Arial" w:cs="Arial"/>
                <w:color w:val="000000"/>
                <w:sz w:val="20"/>
                <w:szCs w:val="20"/>
              </w:rPr>
              <w:br/>
              <w:t>Cst</w:t>
            </w:r>
            <w:r w:rsidRPr="000311EB">
              <w:rPr>
                <w:rFonts w:ascii="Arial" w:hAnsi="Arial" w:cs="Arial"/>
                <w:color w:val="000000"/>
                <w:sz w:val="20"/>
                <w:szCs w:val="20"/>
              </w:rPr>
              <w:br/>
              <w:t>CT</w:t>
            </w:r>
            <w:r w:rsidRPr="000311EB">
              <w:rPr>
                <w:rFonts w:ascii="Arial" w:hAnsi="Arial" w:cs="Arial"/>
                <w:color w:val="000000"/>
                <w:sz w:val="20"/>
                <w:szCs w:val="20"/>
              </w:rPr>
              <w:br/>
              <w:t>CTD</w:t>
            </w:r>
            <w:r w:rsidRPr="000311EB">
              <w:rPr>
                <w:rFonts w:ascii="Arial" w:hAnsi="Arial" w:cs="Arial"/>
                <w:color w:val="000000"/>
                <w:sz w:val="20"/>
                <w:szCs w:val="20"/>
              </w:rPr>
              <w:br/>
              <w:t>CVA</w:t>
            </w:r>
            <w:r w:rsidRPr="000311EB">
              <w:rPr>
                <w:rFonts w:ascii="Arial" w:hAnsi="Arial" w:cs="Arial"/>
                <w:color w:val="000000"/>
                <w:sz w:val="20"/>
                <w:szCs w:val="20"/>
              </w:rPr>
              <w:br/>
              <w:t>CVD</w:t>
            </w:r>
            <w:r w:rsidRPr="000311EB">
              <w:rPr>
                <w:rFonts w:ascii="Arial" w:hAnsi="Arial" w:cs="Arial"/>
                <w:color w:val="000000"/>
                <w:sz w:val="20"/>
                <w:szCs w:val="20"/>
              </w:rPr>
              <w:br/>
              <w:t>CVD-IP</w:t>
            </w:r>
            <w:r w:rsidRPr="000311EB">
              <w:rPr>
                <w:rFonts w:ascii="Arial" w:hAnsi="Arial" w:cs="Arial"/>
                <w:color w:val="000000"/>
                <w:sz w:val="20"/>
                <w:szCs w:val="20"/>
              </w:rPr>
              <w:br/>
            </w:r>
            <w:r w:rsidRPr="000311EB">
              <w:rPr>
                <w:rFonts w:ascii="Arial" w:hAnsi="Arial" w:cs="Arial"/>
                <w:color w:val="000000"/>
                <w:sz w:val="20"/>
                <w:szCs w:val="20"/>
              </w:rPr>
              <w:br/>
              <w:t xml:space="preserve">CVID </w:t>
            </w:r>
            <w:r w:rsidRPr="000311EB">
              <w:rPr>
                <w:rFonts w:ascii="Arial" w:hAnsi="Arial" w:cs="Arial"/>
                <w:color w:val="000000"/>
                <w:sz w:val="20"/>
                <w:szCs w:val="20"/>
              </w:rPr>
              <w:br/>
              <w:t xml:space="preserve">CWD </w:t>
            </w:r>
            <w:r w:rsidRPr="000311EB">
              <w:rPr>
                <w:rFonts w:ascii="Arial" w:hAnsi="Arial" w:cs="Arial"/>
                <w:color w:val="000000"/>
                <w:sz w:val="20"/>
                <w:szCs w:val="20"/>
              </w:rPr>
              <w:br/>
              <w:t>CWP</w:t>
            </w:r>
            <w:r w:rsidRPr="000311EB">
              <w:rPr>
                <w:rFonts w:ascii="Arial" w:hAnsi="Arial" w:cs="Arial"/>
                <w:color w:val="000000"/>
                <w:sz w:val="20"/>
                <w:szCs w:val="20"/>
              </w:rPr>
              <w:br/>
              <w:t>CXR</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Coronary Artery Disease</w:t>
            </w:r>
            <w:r w:rsidRPr="000311EB">
              <w:rPr>
                <w:rFonts w:ascii="Arial" w:hAnsi="Arial" w:cs="Arial"/>
                <w:color w:val="000000"/>
                <w:sz w:val="20"/>
                <w:szCs w:val="20"/>
              </w:rPr>
              <w:br/>
              <w:t>Chronic Airway Obstruction</w:t>
            </w:r>
            <w:r w:rsidRPr="000311EB">
              <w:rPr>
                <w:rFonts w:ascii="Arial" w:hAnsi="Arial" w:cs="Arial"/>
                <w:color w:val="000000"/>
                <w:sz w:val="20"/>
                <w:szCs w:val="20"/>
              </w:rPr>
              <w:br/>
              <w:t>Community Acquired Pneumonia</w:t>
            </w:r>
            <w:r w:rsidRPr="000311EB">
              <w:rPr>
                <w:rFonts w:ascii="Arial" w:hAnsi="Arial" w:cs="Arial"/>
                <w:color w:val="000000"/>
                <w:sz w:val="20"/>
                <w:szCs w:val="20"/>
              </w:rPr>
              <w:br/>
              <w:t>Community Acquired Respiratory Tract Infection</w:t>
            </w:r>
            <w:r w:rsidRPr="000311EB">
              <w:rPr>
                <w:rFonts w:ascii="Arial" w:hAnsi="Arial" w:cs="Arial"/>
                <w:color w:val="000000"/>
                <w:sz w:val="20"/>
                <w:szCs w:val="20"/>
              </w:rPr>
              <w:br/>
              <w:t>Currently Diagnosed Asthma</w:t>
            </w:r>
            <w:r w:rsidRPr="000311EB">
              <w:rPr>
                <w:rFonts w:ascii="Arial" w:hAnsi="Arial" w:cs="Arial"/>
                <w:color w:val="000000"/>
                <w:sz w:val="20"/>
                <w:szCs w:val="20"/>
              </w:rPr>
              <w:br/>
              <w:t>Computerized Axial Tomography</w:t>
            </w:r>
            <w:r w:rsidRPr="000311EB">
              <w:rPr>
                <w:rFonts w:ascii="Arial" w:hAnsi="Arial" w:cs="Arial"/>
                <w:color w:val="000000"/>
                <w:sz w:val="20"/>
                <w:szCs w:val="20"/>
              </w:rPr>
              <w:br/>
              <w:t>Chronic Bronchitis</w:t>
            </w:r>
            <w:r w:rsidRPr="000311EB">
              <w:rPr>
                <w:rFonts w:ascii="Arial" w:hAnsi="Arial" w:cs="Arial"/>
                <w:color w:val="000000"/>
                <w:sz w:val="20"/>
                <w:szCs w:val="20"/>
              </w:rPr>
              <w:br/>
              <w:t>Ciliary Beat Frequency</w:t>
            </w:r>
            <w:r w:rsidRPr="000311EB">
              <w:rPr>
                <w:rFonts w:ascii="Arial" w:hAnsi="Arial" w:cs="Arial"/>
                <w:color w:val="000000"/>
                <w:sz w:val="20"/>
                <w:szCs w:val="20"/>
              </w:rPr>
              <w:br/>
              <w:t>Corticosteroids</w:t>
            </w:r>
            <w:r w:rsidRPr="000311EB">
              <w:rPr>
                <w:rFonts w:ascii="Arial" w:hAnsi="Arial" w:cs="Arial"/>
                <w:color w:val="000000"/>
                <w:sz w:val="20"/>
                <w:szCs w:val="20"/>
              </w:rPr>
              <w:br/>
              <w:t>Dynamic Compliance of the Resp Syst</w:t>
            </w:r>
            <w:r w:rsidRPr="000311EB">
              <w:rPr>
                <w:rFonts w:ascii="Arial" w:hAnsi="Arial" w:cs="Arial"/>
                <w:color w:val="000000"/>
                <w:sz w:val="20"/>
                <w:szCs w:val="20"/>
              </w:rPr>
              <w:br/>
              <w:t>Cystic Fibrosis</w:t>
            </w:r>
            <w:r w:rsidRPr="000311EB">
              <w:rPr>
                <w:rFonts w:ascii="Arial" w:hAnsi="Arial" w:cs="Arial"/>
                <w:color w:val="000000"/>
                <w:sz w:val="20"/>
                <w:szCs w:val="20"/>
              </w:rPr>
              <w:br/>
              <w:t xml:space="preserve">Cryptogenic Fibrosing Alveolitis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Congestive Heart Failure</w:t>
            </w:r>
            <w:r w:rsidRPr="000311EB">
              <w:rPr>
                <w:rFonts w:ascii="Arial" w:hAnsi="Arial" w:cs="Arial"/>
                <w:snapToGrid w:val="0"/>
                <w:color w:val="000000"/>
                <w:sz w:val="20"/>
                <w:szCs w:val="20"/>
              </w:rPr>
              <w:br/>
              <w:t>Chronic Interstitial Pneumonia</w:t>
            </w:r>
            <w:r w:rsidRPr="000311EB">
              <w:rPr>
                <w:rFonts w:ascii="Arial" w:hAnsi="Arial" w:cs="Arial"/>
                <w:snapToGrid w:val="0"/>
                <w:color w:val="000000"/>
                <w:sz w:val="20"/>
                <w:szCs w:val="20"/>
              </w:rPr>
              <w:br/>
              <w:t>Chronic Lung Disease</w:t>
            </w:r>
            <w:r w:rsidRPr="000311EB">
              <w:rPr>
                <w:rFonts w:ascii="Arial" w:hAnsi="Arial" w:cs="Arial"/>
                <w:snapToGrid w:val="0"/>
                <w:color w:val="000000"/>
                <w:sz w:val="20"/>
                <w:szCs w:val="20"/>
              </w:rPr>
              <w:br/>
              <w:t>Chronic Lower Respiratory Disease</w:t>
            </w:r>
            <w:r w:rsidRPr="000311EB">
              <w:rPr>
                <w:rFonts w:ascii="Arial" w:hAnsi="Arial" w:cs="Arial"/>
                <w:snapToGrid w:val="0"/>
                <w:color w:val="000000"/>
                <w:sz w:val="20"/>
                <w:szCs w:val="20"/>
              </w:rPr>
              <w:br/>
              <w:t>Cytomegalovirus</w:t>
            </w:r>
            <w:r w:rsidRPr="000311EB">
              <w:rPr>
                <w:rFonts w:ascii="Arial" w:hAnsi="Arial" w:cs="Arial"/>
                <w:snapToGrid w:val="0"/>
                <w:color w:val="000000"/>
                <w:sz w:val="20"/>
                <w:szCs w:val="20"/>
              </w:rPr>
              <w:br/>
              <w:t>Carbon Monoxide</w:t>
            </w:r>
            <w:r w:rsidRPr="000311EB">
              <w:rPr>
                <w:rFonts w:ascii="Arial" w:hAnsi="Arial" w:cs="Arial"/>
                <w:snapToGrid w:val="0"/>
                <w:color w:val="000000"/>
                <w:sz w:val="20"/>
                <w:szCs w:val="20"/>
              </w:rPr>
              <w:br/>
              <w:t>Carbon Dioxide</w:t>
            </w:r>
            <w:r w:rsidRPr="000311EB">
              <w:rPr>
                <w:rFonts w:ascii="Arial" w:hAnsi="Arial" w:cs="Arial"/>
                <w:snapToGrid w:val="0"/>
                <w:color w:val="000000"/>
                <w:sz w:val="20"/>
                <w:szCs w:val="20"/>
              </w:rPr>
              <w:br/>
              <w:t>Chronic Obstructive Airways Disease</w:t>
            </w:r>
            <w:r w:rsidRPr="000311EB">
              <w:rPr>
                <w:rFonts w:ascii="Arial" w:hAnsi="Arial" w:cs="Arial"/>
                <w:snapToGrid w:val="0"/>
                <w:color w:val="000000"/>
                <w:sz w:val="20"/>
                <w:szCs w:val="20"/>
              </w:rPr>
              <w:br/>
              <w:t>Chronic Obstructive Lung Disease</w:t>
            </w:r>
            <w:r w:rsidRPr="000311EB">
              <w:rPr>
                <w:rFonts w:ascii="Arial" w:hAnsi="Arial" w:cs="Arial"/>
                <w:snapToGrid w:val="0"/>
                <w:color w:val="000000"/>
                <w:sz w:val="20"/>
                <w:szCs w:val="20"/>
              </w:rPr>
              <w:br/>
              <w:t>Continuous Oxygen Flow Therapy</w:t>
            </w:r>
            <w:r w:rsidRPr="000311EB">
              <w:rPr>
                <w:rFonts w:ascii="Arial" w:hAnsi="Arial" w:cs="Arial"/>
                <w:snapToGrid w:val="0"/>
                <w:color w:val="000000"/>
                <w:sz w:val="20"/>
                <w:szCs w:val="20"/>
              </w:rPr>
              <w:br/>
              <w:t>Cryptogenic Organizing Pneumonia</w:t>
            </w:r>
            <w:r w:rsidRPr="000311EB">
              <w:rPr>
                <w:rFonts w:ascii="Arial" w:hAnsi="Arial" w:cs="Arial"/>
                <w:snapToGrid w:val="0"/>
                <w:color w:val="000000"/>
                <w:sz w:val="20"/>
                <w:szCs w:val="20"/>
              </w:rPr>
              <w:br/>
              <w:t>Chronic Obstructive Pulmonary Disease</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Chronic Obstructive Respiratory Disease</w:t>
            </w:r>
            <w:r w:rsidRPr="000311EB">
              <w:rPr>
                <w:rFonts w:ascii="Arial" w:hAnsi="Arial" w:cs="Arial"/>
                <w:snapToGrid w:val="0"/>
                <w:color w:val="000000"/>
                <w:sz w:val="20"/>
                <w:szCs w:val="20"/>
              </w:rPr>
              <w:br/>
              <w:t>Continuous Oxygen Therapy</w:t>
            </w:r>
            <w:r w:rsidRPr="000311EB">
              <w:rPr>
                <w:rFonts w:ascii="Arial" w:hAnsi="Arial" w:cs="Arial"/>
                <w:snapToGrid w:val="0"/>
                <w:color w:val="000000"/>
                <w:sz w:val="20"/>
                <w:szCs w:val="20"/>
              </w:rPr>
              <w:br/>
              <w:t>Cardiopulmonary</w:t>
            </w:r>
            <w:r w:rsidRPr="000311EB">
              <w:rPr>
                <w:rFonts w:ascii="Arial" w:hAnsi="Arial" w:cs="Arial"/>
                <w:snapToGrid w:val="0"/>
                <w:color w:val="000000"/>
                <w:sz w:val="20"/>
                <w:szCs w:val="20"/>
              </w:rPr>
              <w:br/>
              <w:t>Continuous Positive Airway Pressure</w:t>
            </w:r>
            <w:r w:rsidRPr="000311EB">
              <w:rPr>
                <w:rFonts w:ascii="Arial" w:hAnsi="Arial" w:cs="Arial"/>
                <w:snapToGrid w:val="0"/>
                <w:color w:val="000000"/>
                <w:sz w:val="20"/>
                <w:szCs w:val="20"/>
              </w:rPr>
              <w:br/>
              <w:t>Certified Pulmonary Function Technician</w:t>
            </w:r>
            <w:r w:rsidRPr="000311EB">
              <w:rPr>
                <w:rFonts w:ascii="Arial" w:hAnsi="Arial" w:cs="Arial"/>
                <w:snapToGrid w:val="0"/>
                <w:color w:val="000000"/>
                <w:sz w:val="20"/>
                <w:szCs w:val="20"/>
              </w:rPr>
              <w:br/>
              <w:t>Cardiopulmonary Resuscitation</w:t>
            </w:r>
            <w:r w:rsidRPr="000311EB">
              <w:rPr>
                <w:rFonts w:ascii="Arial" w:hAnsi="Arial" w:cs="Arial"/>
                <w:snapToGrid w:val="0"/>
                <w:color w:val="000000"/>
                <w:sz w:val="20"/>
                <w:szCs w:val="20"/>
              </w:rPr>
              <w:br/>
              <w:t>Chest Physical Therapy</w:t>
            </w:r>
            <w:r w:rsidRPr="000311EB">
              <w:rPr>
                <w:rFonts w:ascii="Arial" w:hAnsi="Arial" w:cs="Arial"/>
                <w:snapToGrid w:val="0"/>
                <w:color w:val="000000"/>
                <w:sz w:val="20"/>
                <w:szCs w:val="20"/>
              </w:rPr>
              <w:br/>
              <w:t>Chronic Respiratory Failure</w:t>
            </w:r>
            <w:r w:rsidRPr="000311EB">
              <w:rPr>
                <w:rFonts w:ascii="Arial" w:hAnsi="Arial" w:cs="Arial"/>
                <w:snapToGrid w:val="0"/>
                <w:color w:val="000000"/>
                <w:sz w:val="20"/>
                <w:szCs w:val="20"/>
              </w:rPr>
              <w:br/>
              <w:t>Certified Respiratory Therapist</w:t>
            </w:r>
            <w:r w:rsidRPr="000311EB">
              <w:rPr>
                <w:rFonts w:ascii="Arial" w:hAnsi="Arial" w:cs="Arial"/>
                <w:snapToGrid w:val="0"/>
                <w:color w:val="000000"/>
                <w:sz w:val="20"/>
                <w:szCs w:val="20"/>
              </w:rPr>
              <w:br/>
              <w:t>Central Sleep Apnea</w:t>
            </w:r>
            <w:r w:rsidRPr="000311EB">
              <w:rPr>
                <w:rFonts w:ascii="Arial" w:hAnsi="Arial" w:cs="Arial"/>
                <w:snapToGrid w:val="0"/>
                <w:color w:val="000000"/>
                <w:sz w:val="20"/>
                <w:szCs w:val="20"/>
              </w:rPr>
              <w:br/>
              <w:t>Cheyne-Stokes Breathing</w:t>
            </w:r>
            <w:r w:rsidRPr="000311EB">
              <w:rPr>
                <w:rFonts w:ascii="Arial" w:hAnsi="Arial" w:cs="Arial"/>
                <w:snapToGrid w:val="0"/>
                <w:color w:val="000000"/>
                <w:sz w:val="20"/>
                <w:szCs w:val="20"/>
              </w:rPr>
              <w:br/>
              <w:t>Chronic Sputum Expectoration</w:t>
            </w:r>
          </w:p>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Churg-Strauss Syndrome</w:t>
            </w:r>
            <w:r w:rsidRPr="000311EB">
              <w:rPr>
                <w:rFonts w:ascii="Arial" w:hAnsi="Arial" w:cs="Arial"/>
                <w:color w:val="000000"/>
                <w:sz w:val="20"/>
                <w:szCs w:val="20"/>
              </w:rPr>
              <w:br/>
              <w:t>Closed Suction System</w:t>
            </w:r>
            <w:r w:rsidRPr="000311EB">
              <w:rPr>
                <w:rFonts w:ascii="Arial" w:hAnsi="Arial" w:cs="Arial"/>
                <w:color w:val="000000"/>
                <w:sz w:val="20"/>
                <w:szCs w:val="20"/>
              </w:rPr>
              <w:br/>
              <w:t>Static Compliance of the Respiratory System</w:t>
            </w:r>
            <w:r w:rsidRPr="000311EB">
              <w:rPr>
                <w:rFonts w:ascii="Arial" w:hAnsi="Arial" w:cs="Arial"/>
                <w:color w:val="000000"/>
                <w:sz w:val="20"/>
                <w:szCs w:val="20"/>
              </w:rPr>
              <w:br/>
              <w:t>Computerized Axial Tomography</w:t>
            </w:r>
            <w:r w:rsidRPr="000311EB">
              <w:rPr>
                <w:rFonts w:ascii="Arial" w:hAnsi="Arial" w:cs="Arial"/>
                <w:color w:val="000000"/>
                <w:sz w:val="20"/>
                <w:szCs w:val="20"/>
              </w:rPr>
              <w:br/>
              <w:t>Close To Death</w:t>
            </w:r>
            <w:r w:rsidRPr="000311EB">
              <w:rPr>
                <w:rFonts w:ascii="Arial" w:hAnsi="Arial" w:cs="Arial"/>
                <w:color w:val="000000"/>
                <w:sz w:val="20"/>
                <w:szCs w:val="20"/>
              </w:rPr>
              <w:br/>
              <w:t>Cough Variant Asthma</w:t>
            </w:r>
            <w:r w:rsidRPr="000311EB">
              <w:rPr>
                <w:rFonts w:ascii="Arial" w:hAnsi="Arial" w:cs="Arial"/>
                <w:color w:val="000000"/>
                <w:sz w:val="20"/>
                <w:szCs w:val="20"/>
              </w:rPr>
              <w:br/>
              <w:t>Cardiovascular Disease</w:t>
            </w:r>
            <w:r w:rsidRPr="000311EB">
              <w:rPr>
                <w:rFonts w:ascii="Arial" w:hAnsi="Arial" w:cs="Arial"/>
                <w:color w:val="000000"/>
                <w:sz w:val="20"/>
                <w:szCs w:val="20"/>
              </w:rPr>
              <w:br/>
              <w:t>Interstitial Pneumonia associated with Collagen Vascular Diseases</w:t>
            </w:r>
            <w:r w:rsidRPr="000311EB">
              <w:rPr>
                <w:rFonts w:ascii="Arial" w:hAnsi="Arial" w:cs="Arial"/>
                <w:color w:val="000000"/>
                <w:sz w:val="20"/>
                <w:szCs w:val="20"/>
              </w:rPr>
              <w:br/>
              <w:t>Common Variable Immunodeficiency</w:t>
            </w:r>
            <w:r w:rsidRPr="000311EB">
              <w:rPr>
                <w:rFonts w:ascii="Arial" w:hAnsi="Arial" w:cs="Arial"/>
                <w:color w:val="000000"/>
                <w:sz w:val="20"/>
                <w:szCs w:val="20"/>
              </w:rPr>
              <w:br/>
              <w:t>Chest Wall Deformity</w:t>
            </w:r>
            <w:r w:rsidRPr="000311EB">
              <w:rPr>
                <w:rFonts w:ascii="Arial" w:hAnsi="Arial" w:cs="Arial"/>
                <w:color w:val="000000"/>
                <w:sz w:val="20"/>
                <w:szCs w:val="20"/>
              </w:rPr>
              <w:br/>
              <w:t>Coal Workers' Pneumoconiosis</w:t>
            </w:r>
            <w:r w:rsidRPr="000311EB">
              <w:rPr>
                <w:rFonts w:ascii="Arial" w:hAnsi="Arial" w:cs="Arial"/>
                <w:color w:val="000000"/>
                <w:sz w:val="20"/>
                <w:szCs w:val="20"/>
              </w:rPr>
              <w:br/>
              <w:t>Chest X-Ray</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DAD</w:t>
            </w:r>
            <w:r w:rsidRPr="000311EB">
              <w:rPr>
                <w:rFonts w:ascii="Arial" w:hAnsi="Arial" w:cs="Arial"/>
                <w:color w:val="000000"/>
                <w:sz w:val="20"/>
                <w:szCs w:val="20"/>
              </w:rPr>
              <w:br/>
              <w:t>DAH</w:t>
            </w:r>
            <w:r w:rsidRPr="000311EB">
              <w:rPr>
                <w:rFonts w:ascii="Arial" w:hAnsi="Arial" w:cs="Arial"/>
                <w:color w:val="000000"/>
                <w:sz w:val="20"/>
                <w:szCs w:val="20"/>
              </w:rPr>
              <w:br/>
            </w:r>
            <w:hyperlink r:id="rId492" w:anchor="DIP#DIP" w:history="1">
              <w:r w:rsidRPr="000311EB">
                <w:rPr>
                  <w:rFonts w:ascii="Arial" w:hAnsi="Arial" w:cs="Arial"/>
                  <w:color w:val="000000"/>
                  <w:sz w:val="20"/>
                  <w:szCs w:val="20"/>
                </w:rPr>
                <w:t>DIP</w:t>
              </w:r>
              <w:r w:rsidRPr="000311EB">
                <w:rPr>
                  <w:rFonts w:ascii="Arial" w:hAnsi="Arial" w:cs="Arial"/>
                  <w:color w:val="000000"/>
                  <w:sz w:val="20"/>
                  <w:szCs w:val="20"/>
                </w:rPr>
                <w:br/>
              </w:r>
            </w:hyperlink>
            <w:r w:rsidRPr="000311EB">
              <w:rPr>
                <w:rFonts w:ascii="Arial" w:hAnsi="Arial" w:cs="Arial"/>
                <w:color w:val="000000"/>
                <w:sz w:val="20"/>
                <w:szCs w:val="20"/>
              </w:rPr>
              <w:t>DLCO</w:t>
            </w:r>
            <w:r w:rsidRPr="000311EB">
              <w:rPr>
                <w:rFonts w:ascii="Arial" w:hAnsi="Arial" w:cs="Arial"/>
                <w:color w:val="000000"/>
                <w:sz w:val="20"/>
                <w:szCs w:val="20"/>
              </w:rPr>
              <w:br/>
              <w:t>DNI</w:t>
            </w:r>
            <w:r w:rsidRPr="000311EB">
              <w:rPr>
                <w:rFonts w:ascii="Arial" w:hAnsi="Arial" w:cs="Arial"/>
                <w:color w:val="000000"/>
                <w:sz w:val="20"/>
                <w:szCs w:val="20"/>
              </w:rPr>
              <w:br/>
              <w:t>DNR</w:t>
            </w:r>
            <w:r w:rsidRPr="000311EB">
              <w:rPr>
                <w:rFonts w:ascii="Arial" w:hAnsi="Arial" w:cs="Arial"/>
                <w:color w:val="000000"/>
                <w:sz w:val="20"/>
                <w:szCs w:val="20"/>
              </w:rPr>
              <w:br/>
              <w:t>DODS</w:t>
            </w:r>
            <w:r w:rsidRPr="000311EB">
              <w:rPr>
                <w:rFonts w:ascii="Arial" w:hAnsi="Arial" w:cs="Arial"/>
                <w:color w:val="000000"/>
                <w:sz w:val="20"/>
                <w:szCs w:val="20"/>
              </w:rPr>
              <w:br/>
              <w:t>DOE</w:t>
            </w:r>
            <w:r w:rsidRPr="000311EB">
              <w:rPr>
                <w:rFonts w:ascii="Arial" w:hAnsi="Arial" w:cs="Arial"/>
                <w:color w:val="000000"/>
                <w:sz w:val="20"/>
                <w:szCs w:val="20"/>
              </w:rPr>
              <w:br/>
              <w:t>DOT</w:t>
            </w:r>
            <w:r w:rsidRPr="000311EB">
              <w:rPr>
                <w:rFonts w:ascii="Arial" w:hAnsi="Arial" w:cs="Arial"/>
                <w:color w:val="000000"/>
                <w:sz w:val="20"/>
                <w:szCs w:val="20"/>
              </w:rPr>
              <w:br/>
            </w:r>
            <w:hyperlink r:id="rId493" w:anchor="DPAP#DPAP" w:history="1">
              <w:r w:rsidRPr="000311EB">
                <w:rPr>
                  <w:rFonts w:ascii="Arial" w:hAnsi="Arial" w:cs="Arial"/>
                  <w:color w:val="000000"/>
                  <w:sz w:val="20"/>
                  <w:szCs w:val="20"/>
                </w:rPr>
                <w:t>DPAP</w:t>
              </w:r>
            </w:hyperlink>
            <w:r w:rsidRPr="000311EB">
              <w:rPr>
                <w:rFonts w:ascii="Arial" w:hAnsi="Arial" w:cs="Arial"/>
                <w:color w:val="000000"/>
                <w:sz w:val="20"/>
                <w:szCs w:val="20"/>
              </w:rPr>
              <w:br/>
              <w:t>DPI</w:t>
            </w:r>
            <w:r w:rsidRPr="000311EB">
              <w:rPr>
                <w:rFonts w:ascii="Arial" w:hAnsi="Arial" w:cs="Arial"/>
                <w:color w:val="000000"/>
                <w:sz w:val="20"/>
                <w:szCs w:val="20"/>
              </w:rPr>
              <w:br/>
              <w:t>DPO</w:t>
            </w:r>
            <w:r w:rsidRPr="000311EB">
              <w:rPr>
                <w:rFonts w:ascii="Arial" w:hAnsi="Arial" w:cs="Arial"/>
                <w:color w:val="000000"/>
                <w:sz w:val="20"/>
                <w:szCs w:val="20"/>
              </w:rPr>
              <w:br/>
              <w:t>Dx</w:t>
            </w:r>
            <w:r w:rsidRPr="000311EB">
              <w:rPr>
                <w:rFonts w:ascii="Arial" w:hAnsi="Arial" w:cs="Arial"/>
                <w:color w:val="000000"/>
                <w:sz w:val="20"/>
                <w:szCs w:val="20"/>
              </w:rPr>
              <w:br/>
              <w:t>Dz</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lastRenderedPageBreak/>
              <w:t>Diffuse Alveolar Damage</w:t>
            </w:r>
            <w:r w:rsidRPr="000311EB">
              <w:rPr>
                <w:rFonts w:ascii="Arial" w:hAnsi="Arial" w:cs="Arial"/>
                <w:color w:val="000000"/>
                <w:sz w:val="20"/>
                <w:szCs w:val="20"/>
              </w:rPr>
              <w:br/>
              <w:t>Diffuse Alveolar Hemorrhage</w:t>
            </w:r>
            <w:r w:rsidRPr="000311EB">
              <w:rPr>
                <w:rFonts w:ascii="Arial" w:hAnsi="Arial" w:cs="Arial"/>
                <w:color w:val="000000"/>
                <w:sz w:val="20"/>
                <w:szCs w:val="20"/>
              </w:rPr>
              <w:br/>
              <w:t>Desquamative Interstitial Pneumonia</w:t>
            </w:r>
            <w:r w:rsidRPr="000311EB">
              <w:rPr>
                <w:rFonts w:ascii="Arial" w:hAnsi="Arial" w:cs="Arial"/>
                <w:color w:val="000000"/>
                <w:sz w:val="20"/>
                <w:szCs w:val="20"/>
              </w:rPr>
              <w:br/>
            </w:r>
            <w:r w:rsidRPr="000311EB">
              <w:rPr>
                <w:rFonts w:ascii="Arial" w:hAnsi="Arial" w:cs="Arial"/>
                <w:color w:val="000000"/>
                <w:sz w:val="20"/>
                <w:szCs w:val="20"/>
              </w:rPr>
              <w:lastRenderedPageBreak/>
              <w:t>Diffusing Capacity of Carbon Monoxide</w:t>
            </w:r>
            <w:r w:rsidRPr="000311EB">
              <w:rPr>
                <w:rFonts w:ascii="Arial" w:hAnsi="Arial" w:cs="Arial"/>
                <w:color w:val="000000"/>
                <w:sz w:val="20"/>
                <w:szCs w:val="20"/>
              </w:rPr>
              <w:br/>
              <w:t>Do Not Intubate</w:t>
            </w:r>
            <w:r w:rsidRPr="000311EB">
              <w:rPr>
                <w:rFonts w:ascii="Arial" w:hAnsi="Arial" w:cs="Arial"/>
                <w:color w:val="000000"/>
                <w:sz w:val="20"/>
                <w:szCs w:val="20"/>
              </w:rPr>
              <w:br/>
              <w:t>Do Not Resuscitate</w:t>
            </w:r>
            <w:r w:rsidRPr="000311EB">
              <w:rPr>
                <w:rFonts w:ascii="Arial" w:hAnsi="Arial" w:cs="Arial"/>
                <w:color w:val="000000"/>
                <w:sz w:val="20"/>
                <w:szCs w:val="20"/>
              </w:rPr>
              <w:br/>
              <w:t>Demand Oxygen Delivery System</w:t>
            </w:r>
            <w:r w:rsidRPr="000311EB">
              <w:rPr>
                <w:rFonts w:ascii="Arial" w:hAnsi="Arial" w:cs="Arial"/>
                <w:color w:val="000000"/>
                <w:sz w:val="20"/>
                <w:szCs w:val="20"/>
              </w:rPr>
              <w:br/>
              <w:t>Dyspnea On Exertion</w:t>
            </w:r>
            <w:r w:rsidRPr="000311EB">
              <w:rPr>
                <w:rFonts w:ascii="Arial" w:hAnsi="Arial" w:cs="Arial"/>
                <w:color w:val="000000"/>
                <w:sz w:val="20"/>
                <w:szCs w:val="20"/>
              </w:rPr>
              <w:br/>
              <w:t>Directly Observed Therapy</w:t>
            </w:r>
            <w:r w:rsidRPr="000311EB">
              <w:rPr>
                <w:rFonts w:ascii="Arial" w:hAnsi="Arial" w:cs="Arial"/>
                <w:color w:val="000000"/>
                <w:sz w:val="20"/>
                <w:szCs w:val="20"/>
              </w:rPr>
              <w:br/>
              <w:t>Demand Positive Airway Pressure</w:t>
            </w:r>
            <w:r w:rsidRPr="000311EB">
              <w:rPr>
                <w:rFonts w:ascii="Arial" w:hAnsi="Arial" w:cs="Arial"/>
                <w:color w:val="000000"/>
                <w:sz w:val="20"/>
                <w:szCs w:val="20"/>
              </w:rPr>
              <w:br/>
              <w:t>Dry Powder Inhaler</w:t>
            </w:r>
            <w:r w:rsidRPr="000311EB">
              <w:rPr>
                <w:rFonts w:ascii="Arial" w:hAnsi="Arial" w:cs="Arial"/>
                <w:color w:val="000000"/>
                <w:sz w:val="20"/>
                <w:szCs w:val="20"/>
              </w:rPr>
              <w:br/>
              <w:t>Dendriform Pulmonary Ossification</w:t>
            </w:r>
            <w:r w:rsidRPr="000311EB">
              <w:rPr>
                <w:rFonts w:ascii="Arial" w:hAnsi="Arial" w:cs="Arial"/>
                <w:color w:val="000000"/>
                <w:sz w:val="20"/>
                <w:szCs w:val="20"/>
              </w:rPr>
              <w:br/>
              <w:t>Diagnosis</w:t>
            </w:r>
            <w:r w:rsidRPr="000311EB">
              <w:rPr>
                <w:rFonts w:ascii="Arial" w:hAnsi="Arial" w:cs="Arial"/>
                <w:color w:val="000000"/>
                <w:sz w:val="20"/>
                <w:szCs w:val="20"/>
              </w:rPr>
              <w:br/>
              <w:t>Disease</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lastRenderedPageBreak/>
              <w:t>EA</w:t>
            </w:r>
            <w:r w:rsidRPr="000311EB">
              <w:rPr>
                <w:rFonts w:ascii="Arial" w:hAnsi="Arial" w:cs="Arial"/>
                <w:color w:val="000000"/>
                <w:sz w:val="20"/>
                <w:szCs w:val="20"/>
              </w:rPr>
              <w:br/>
              <w:t>EB</w:t>
            </w:r>
            <w:r w:rsidRPr="000311EB">
              <w:rPr>
                <w:rFonts w:ascii="Arial" w:hAnsi="Arial" w:cs="Arial"/>
                <w:color w:val="000000"/>
                <w:sz w:val="20"/>
                <w:szCs w:val="20"/>
              </w:rPr>
              <w:br/>
              <w:t>EBB</w:t>
            </w:r>
            <w:r w:rsidRPr="000311EB">
              <w:rPr>
                <w:rFonts w:ascii="Arial" w:hAnsi="Arial" w:cs="Arial"/>
                <w:color w:val="000000"/>
                <w:sz w:val="20"/>
                <w:szCs w:val="20"/>
              </w:rPr>
              <w:br/>
              <w:t>EBC</w:t>
            </w:r>
            <w:r w:rsidRPr="000311EB">
              <w:rPr>
                <w:rFonts w:ascii="Arial" w:hAnsi="Arial" w:cs="Arial"/>
                <w:color w:val="000000"/>
                <w:sz w:val="20"/>
                <w:szCs w:val="20"/>
              </w:rPr>
              <w:br/>
              <w:t>EBUS</w:t>
            </w:r>
            <w:r w:rsidRPr="000311EB">
              <w:rPr>
                <w:rFonts w:ascii="Arial" w:hAnsi="Arial" w:cs="Arial"/>
                <w:color w:val="000000"/>
                <w:sz w:val="20"/>
                <w:szCs w:val="20"/>
              </w:rPr>
              <w:br/>
              <w:t>ECG</w:t>
            </w:r>
            <w:r w:rsidRPr="000311EB">
              <w:rPr>
                <w:rFonts w:ascii="Arial" w:hAnsi="Arial" w:cs="Arial"/>
                <w:color w:val="000000"/>
                <w:sz w:val="20"/>
                <w:szCs w:val="20"/>
              </w:rPr>
              <w:br/>
              <w:t>ECHO</w:t>
            </w:r>
            <w:r w:rsidRPr="000311EB">
              <w:rPr>
                <w:rFonts w:ascii="Arial" w:hAnsi="Arial" w:cs="Arial"/>
                <w:color w:val="000000"/>
                <w:sz w:val="20"/>
                <w:szCs w:val="20"/>
              </w:rPr>
              <w:br/>
              <w:t>ECMO</w:t>
            </w:r>
            <w:r w:rsidRPr="000311EB">
              <w:rPr>
                <w:rFonts w:ascii="Arial" w:hAnsi="Arial" w:cs="Arial"/>
                <w:color w:val="000000"/>
                <w:sz w:val="20"/>
                <w:szCs w:val="20"/>
              </w:rPr>
              <w:br/>
              <w:t>EEG</w:t>
            </w:r>
            <w:r w:rsidRPr="000311EB">
              <w:rPr>
                <w:rFonts w:ascii="Arial" w:hAnsi="Arial" w:cs="Arial"/>
                <w:color w:val="000000"/>
                <w:sz w:val="20"/>
                <w:szCs w:val="20"/>
              </w:rPr>
              <w:br/>
              <w:t>EELV</w:t>
            </w:r>
            <w:r w:rsidRPr="000311EB">
              <w:rPr>
                <w:rFonts w:ascii="Arial" w:hAnsi="Arial" w:cs="Arial"/>
                <w:color w:val="000000"/>
                <w:sz w:val="20"/>
                <w:szCs w:val="20"/>
              </w:rPr>
              <w:br/>
              <w:t>EFL</w:t>
            </w:r>
            <w:r w:rsidRPr="000311EB">
              <w:rPr>
                <w:rFonts w:ascii="Arial" w:hAnsi="Arial" w:cs="Arial"/>
                <w:color w:val="000000"/>
                <w:sz w:val="20"/>
                <w:szCs w:val="20"/>
              </w:rPr>
              <w:br/>
              <w:t>EIB</w:t>
            </w:r>
            <w:r w:rsidRPr="000311EB">
              <w:rPr>
                <w:rFonts w:ascii="Arial" w:hAnsi="Arial" w:cs="Arial"/>
                <w:color w:val="000000"/>
                <w:sz w:val="20"/>
                <w:szCs w:val="20"/>
              </w:rPr>
              <w:br/>
              <w:t>EKG</w:t>
            </w:r>
            <w:r w:rsidRPr="000311EB">
              <w:rPr>
                <w:rFonts w:ascii="Arial" w:hAnsi="Arial" w:cs="Arial"/>
                <w:color w:val="000000"/>
                <w:sz w:val="20"/>
                <w:szCs w:val="20"/>
              </w:rPr>
              <w:br/>
              <w:t>ELF</w:t>
            </w:r>
            <w:r w:rsidRPr="000311EB">
              <w:rPr>
                <w:rFonts w:ascii="Arial" w:hAnsi="Arial" w:cs="Arial"/>
                <w:color w:val="000000"/>
                <w:sz w:val="20"/>
                <w:szCs w:val="20"/>
              </w:rPr>
              <w:br/>
              <w:t>EMG</w:t>
            </w:r>
            <w:r w:rsidRPr="000311EB">
              <w:rPr>
                <w:rFonts w:ascii="Arial" w:hAnsi="Arial" w:cs="Arial"/>
                <w:color w:val="000000"/>
                <w:sz w:val="20"/>
                <w:szCs w:val="20"/>
              </w:rPr>
              <w:br/>
              <w:t xml:space="preserve">EMT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eNO</w:t>
            </w:r>
            <w:r w:rsidRPr="000311EB">
              <w:rPr>
                <w:rFonts w:ascii="Arial" w:hAnsi="Arial" w:cs="Arial"/>
                <w:snapToGrid w:val="0"/>
                <w:color w:val="000000"/>
                <w:sz w:val="20"/>
                <w:szCs w:val="20"/>
              </w:rPr>
              <w:br/>
              <w:t>ENT</w:t>
            </w:r>
            <w:r w:rsidRPr="000311EB">
              <w:rPr>
                <w:rFonts w:ascii="Arial" w:hAnsi="Arial" w:cs="Arial"/>
                <w:snapToGrid w:val="0"/>
                <w:color w:val="000000"/>
                <w:sz w:val="20"/>
                <w:szCs w:val="20"/>
              </w:rPr>
              <w:br/>
              <w:t>EP</w:t>
            </w:r>
            <w:r w:rsidRPr="000311EB">
              <w:rPr>
                <w:rFonts w:ascii="Arial" w:hAnsi="Arial" w:cs="Arial"/>
                <w:snapToGrid w:val="0"/>
                <w:color w:val="000000"/>
                <w:sz w:val="20"/>
                <w:szCs w:val="20"/>
              </w:rPr>
              <w:br/>
              <w:t>EPAP</w:t>
            </w:r>
            <w:r w:rsidRPr="000311EB">
              <w:rPr>
                <w:rFonts w:ascii="Arial" w:hAnsi="Arial" w:cs="Arial"/>
                <w:snapToGrid w:val="0"/>
                <w:color w:val="000000"/>
                <w:sz w:val="20"/>
                <w:szCs w:val="20"/>
              </w:rPr>
              <w:br/>
              <w:t>ERS</w:t>
            </w:r>
            <w:r w:rsidRPr="000311EB">
              <w:rPr>
                <w:rFonts w:ascii="Arial" w:hAnsi="Arial" w:cs="Arial"/>
                <w:snapToGrid w:val="0"/>
                <w:color w:val="000000"/>
                <w:sz w:val="20"/>
                <w:szCs w:val="20"/>
              </w:rPr>
              <w:br/>
              <w:t>ERV</w:t>
            </w:r>
            <w:r w:rsidRPr="000311EB">
              <w:rPr>
                <w:rFonts w:ascii="Arial" w:hAnsi="Arial" w:cs="Arial"/>
                <w:snapToGrid w:val="0"/>
                <w:color w:val="000000"/>
                <w:sz w:val="20"/>
                <w:szCs w:val="20"/>
              </w:rPr>
              <w:br/>
              <w:t>ESPB</w:t>
            </w:r>
            <w:r w:rsidRPr="000311EB">
              <w:rPr>
                <w:rFonts w:ascii="Arial" w:hAnsi="Arial" w:cs="Arial"/>
                <w:snapToGrid w:val="0"/>
                <w:color w:val="000000"/>
                <w:sz w:val="20"/>
                <w:szCs w:val="20"/>
              </w:rPr>
              <w:br/>
              <w:t>ESS</w:t>
            </w:r>
            <w:r w:rsidRPr="000311EB">
              <w:rPr>
                <w:rFonts w:ascii="Arial" w:hAnsi="Arial" w:cs="Arial"/>
                <w:snapToGrid w:val="0"/>
                <w:color w:val="000000"/>
                <w:sz w:val="20"/>
                <w:szCs w:val="20"/>
              </w:rPr>
              <w:br/>
              <w:t>ET</w:t>
            </w:r>
            <w:r w:rsidRPr="000311EB">
              <w:rPr>
                <w:rFonts w:ascii="Arial" w:hAnsi="Arial" w:cs="Arial"/>
                <w:snapToGrid w:val="0"/>
                <w:color w:val="000000"/>
                <w:sz w:val="20"/>
                <w:szCs w:val="20"/>
              </w:rPr>
              <w:br/>
              <w:t>ETS</w:t>
            </w:r>
            <w:r w:rsidRPr="000311EB">
              <w:rPr>
                <w:rFonts w:ascii="Arial" w:hAnsi="Arial" w:cs="Arial"/>
                <w:snapToGrid w:val="0"/>
                <w:color w:val="000000"/>
                <w:sz w:val="20"/>
                <w:szCs w:val="20"/>
              </w:rPr>
              <w:br/>
              <w:t>EUS</w:t>
            </w:r>
            <w:r w:rsidRPr="000311EB">
              <w:rPr>
                <w:rFonts w:ascii="Arial" w:hAnsi="Arial" w:cs="Arial"/>
                <w:snapToGrid w:val="0"/>
                <w:color w:val="000000"/>
                <w:sz w:val="20"/>
                <w:szCs w:val="20"/>
              </w:rPr>
              <w:br/>
              <w:t>EVLW</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Esophageal Atresia</w:t>
            </w:r>
            <w:r w:rsidRPr="000311EB">
              <w:rPr>
                <w:rFonts w:ascii="Arial" w:hAnsi="Arial" w:cs="Arial"/>
                <w:color w:val="000000"/>
                <w:sz w:val="20"/>
                <w:szCs w:val="20"/>
              </w:rPr>
              <w:br/>
              <w:t>Eosinophilic Bronchitis</w:t>
            </w:r>
            <w:r w:rsidRPr="000311EB">
              <w:rPr>
                <w:rFonts w:ascii="Arial" w:hAnsi="Arial" w:cs="Arial"/>
                <w:color w:val="000000"/>
                <w:sz w:val="20"/>
                <w:szCs w:val="20"/>
              </w:rPr>
              <w:br/>
              <w:t>Electrobronchial Biopsy</w:t>
            </w:r>
            <w:r w:rsidRPr="000311EB">
              <w:rPr>
                <w:rFonts w:ascii="Arial" w:hAnsi="Arial" w:cs="Arial"/>
                <w:color w:val="000000"/>
                <w:sz w:val="20"/>
                <w:szCs w:val="20"/>
              </w:rPr>
              <w:br/>
              <w:t>Exhaled Breath Condensate</w:t>
            </w:r>
            <w:r w:rsidRPr="000311EB">
              <w:rPr>
                <w:rFonts w:ascii="Arial" w:hAnsi="Arial" w:cs="Arial"/>
                <w:color w:val="000000"/>
                <w:sz w:val="20"/>
                <w:szCs w:val="20"/>
              </w:rPr>
              <w:br/>
              <w:t>Endobronchial Ultrasonography</w:t>
            </w:r>
            <w:r w:rsidRPr="000311EB">
              <w:rPr>
                <w:rFonts w:ascii="Arial" w:hAnsi="Arial" w:cs="Arial"/>
                <w:color w:val="000000"/>
                <w:sz w:val="20"/>
                <w:szCs w:val="20"/>
              </w:rPr>
              <w:br/>
              <w:t>Electrocardiogram</w:t>
            </w:r>
            <w:r w:rsidRPr="000311EB">
              <w:rPr>
                <w:rFonts w:ascii="Arial" w:hAnsi="Arial" w:cs="Arial"/>
                <w:color w:val="000000"/>
                <w:sz w:val="20"/>
                <w:szCs w:val="20"/>
              </w:rPr>
              <w:br/>
              <w:t>Echocardiogram</w:t>
            </w:r>
            <w:r w:rsidRPr="000311EB">
              <w:rPr>
                <w:rFonts w:ascii="Arial" w:hAnsi="Arial" w:cs="Arial"/>
                <w:color w:val="000000"/>
                <w:sz w:val="20"/>
                <w:szCs w:val="20"/>
              </w:rPr>
              <w:br/>
              <w:t>Extracorporeal Membrane Oxygenator</w:t>
            </w:r>
            <w:r w:rsidRPr="000311EB">
              <w:rPr>
                <w:rFonts w:ascii="Arial" w:hAnsi="Arial" w:cs="Arial"/>
                <w:color w:val="000000"/>
                <w:sz w:val="20"/>
                <w:szCs w:val="20"/>
              </w:rPr>
              <w:br/>
              <w:t>Electroencephalogram</w:t>
            </w:r>
            <w:r w:rsidRPr="000311EB">
              <w:rPr>
                <w:rFonts w:ascii="Arial" w:hAnsi="Arial" w:cs="Arial"/>
                <w:color w:val="000000"/>
                <w:sz w:val="20"/>
                <w:szCs w:val="20"/>
              </w:rPr>
              <w:br/>
              <w:t>End Expiratory Lung Volume</w:t>
            </w:r>
            <w:r w:rsidRPr="000311EB">
              <w:rPr>
                <w:rFonts w:ascii="Arial" w:hAnsi="Arial" w:cs="Arial"/>
                <w:color w:val="000000"/>
                <w:sz w:val="20"/>
                <w:szCs w:val="20"/>
              </w:rPr>
              <w:br/>
              <w:t>Expiratory Flow Limitation</w:t>
            </w:r>
            <w:r w:rsidRPr="000311EB">
              <w:rPr>
                <w:rFonts w:ascii="Arial" w:hAnsi="Arial" w:cs="Arial"/>
                <w:color w:val="000000"/>
                <w:sz w:val="20"/>
                <w:szCs w:val="20"/>
              </w:rPr>
              <w:br/>
              <w:t>Exercise Induced Bronchoconstriction</w:t>
            </w:r>
            <w:r w:rsidRPr="000311EB">
              <w:rPr>
                <w:rFonts w:ascii="Arial" w:hAnsi="Arial" w:cs="Arial"/>
                <w:color w:val="000000"/>
                <w:sz w:val="20"/>
                <w:szCs w:val="20"/>
              </w:rPr>
              <w:br/>
              <w:t>Electrocardiogram</w:t>
            </w:r>
            <w:r w:rsidRPr="000311EB">
              <w:rPr>
                <w:rFonts w:ascii="Arial" w:hAnsi="Arial" w:cs="Arial"/>
                <w:color w:val="000000"/>
                <w:sz w:val="20"/>
                <w:szCs w:val="20"/>
              </w:rPr>
              <w:br/>
              <w:t>Epithelial Lining Fluid</w:t>
            </w:r>
            <w:r w:rsidRPr="000311EB">
              <w:rPr>
                <w:rFonts w:ascii="Arial" w:hAnsi="Arial" w:cs="Arial"/>
                <w:color w:val="000000"/>
                <w:sz w:val="20"/>
                <w:szCs w:val="20"/>
              </w:rPr>
              <w:br/>
              <w:t>Electromyogram</w:t>
            </w:r>
            <w:r w:rsidRPr="000311EB">
              <w:rPr>
                <w:rFonts w:ascii="Arial" w:hAnsi="Arial" w:cs="Arial"/>
                <w:color w:val="000000"/>
                <w:sz w:val="20"/>
                <w:szCs w:val="20"/>
              </w:rPr>
              <w:br/>
              <w:t xml:space="preserve">Emergency Medical Technician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exhaled Nitric Oxide</w:t>
            </w:r>
            <w:r w:rsidRPr="000311EB">
              <w:rPr>
                <w:rFonts w:ascii="Arial" w:hAnsi="Arial" w:cs="Arial"/>
                <w:snapToGrid w:val="0"/>
                <w:color w:val="000000"/>
                <w:sz w:val="20"/>
                <w:szCs w:val="20"/>
              </w:rPr>
              <w:br/>
              <w:t>Ear, Nose &amp; Throat</w:t>
            </w:r>
            <w:r w:rsidRPr="000311EB">
              <w:rPr>
                <w:rFonts w:ascii="Arial" w:hAnsi="Arial" w:cs="Arial"/>
                <w:snapToGrid w:val="0"/>
                <w:color w:val="000000"/>
                <w:sz w:val="20"/>
                <w:szCs w:val="20"/>
              </w:rPr>
              <w:br/>
              <w:t>Eosinophilic Pneumonia</w:t>
            </w:r>
            <w:r w:rsidRPr="000311EB">
              <w:rPr>
                <w:rFonts w:ascii="Arial" w:hAnsi="Arial" w:cs="Arial"/>
                <w:snapToGrid w:val="0"/>
                <w:color w:val="000000"/>
                <w:sz w:val="20"/>
                <w:szCs w:val="20"/>
              </w:rPr>
              <w:br/>
              <w:t>Expiratory Positive Airway Pressure</w:t>
            </w:r>
            <w:r w:rsidRPr="000311EB">
              <w:rPr>
                <w:rFonts w:ascii="Arial" w:hAnsi="Arial" w:cs="Arial"/>
                <w:snapToGrid w:val="0"/>
                <w:color w:val="000000"/>
                <w:sz w:val="20"/>
                <w:szCs w:val="20"/>
              </w:rPr>
              <w:br/>
              <w:t>European Respiratory Society</w:t>
            </w:r>
            <w:r w:rsidRPr="000311EB">
              <w:rPr>
                <w:rFonts w:ascii="Arial" w:hAnsi="Arial" w:cs="Arial"/>
                <w:snapToGrid w:val="0"/>
                <w:color w:val="000000"/>
                <w:sz w:val="20"/>
                <w:szCs w:val="20"/>
              </w:rPr>
              <w:br/>
              <w:t>Expiratory Reserve Volume</w:t>
            </w:r>
            <w:r w:rsidRPr="000311EB">
              <w:rPr>
                <w:rFonts w:ascii="Arial" w:hAnsi="Arial" w:cs="Arial"/>
                <w:snapToGrid w:val="0"/>
                <w:color w:val="000000"/>
                <w:sz w:val="20"/>
                <w:szCs w:val="20"/>
              </w:rPr>
              <w:br/>
              <w:t>Endoluminal Stenosis of Proximal Bronchi</w:t>
            </w:r>
            <w:r w:rsidRPr="000311EB">
              <w:rPr>
                <w:rFonts w:ascii="Arial" w:hAnsi="Arial" w:cs="Arial"/>
                <w:snapToGrid w:val="0"/>
                <w:color w:val="000000"/>
                <w:sz w:val="20"/>
                <w:szCs w:val="20"/>
              </w:rPr>
              <w:br/>
              <w:t>Epworth Sleepiness Score</w:t>
            </w:r>
            <w:r w:rsidRPr="000311EB">
              <w:rPr>
                <w:rFonts w:ascii="Arial" w:hAnsi="Arial" w:cs="Arial"/>
                <w:snapToGrid w:val="0"/>
                <w:color w:val="000000"/>
                <w:sz w:val="20"/>
                <w:szCs w:val="20"/>
              </w:rPr>
              <w:br/>
              <w:t>Endotracheal Tube</w:t>
            </w:r>
            <w:r w:rsidRPr="000311EB">
              <w:rPr>
                <w:rFonts w:ascii="Arial" w:hAnsi="Arial" w:cs="Arial"/>
                <w:snapToGrid w:val="0"/>
                <w:color w:val="000000"/>
                <w:sz w:val="20"/>
                <w:szCs w:val="20"/>
              </w:rPr>
              <w:br/>
              <w:t>Environmental Tobacco Smoke</w:t>
            </w:r>
            <w:r w:rsidRPr="000311EB">
              <w:rPr>
                <w:rFonts w:ascii="Arial" w:hAnsi="Arial" w:cs="Arial"/>
                <w:snapToGrid w:val="0"/>
                <w:color w:val="000000"/>
                <w:sz w:val="20"/>
                <w:szCs w:val="20"/>
              </w:rPr>
              <w:br/>
              <w:t>Endoscopic Ultrasonography</w:t>
            </w:r>
            <w:r w:rsidRPr="000311EB">
              <w:rPr>
                <w:rFonts w:ascii="Arial" w:hAnsi="Arial" w:cs="Arial"/>
                <w:snapToGrid w:val="0"/>
                <w:color w:val="000000"/>
                <w:sz w:val="20"/>
                <w:szCs w:val="20"/>
              </w:rPr>
              <w:br/>
              <w:t>Extravascular Lung Water</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FB</w:t>
            </w:r>
            <w:r w:rsidRPr="000311EB">
              <w:rPr>
                <w:rFonts w:ascii="Arial" w:hAnsi="Arial" w:cs="Arial"/>
                <w:color w:val="000000"/>
                <w:sz w:val="20"/>
                <w:szCs w:val="20"/>
              </w:rPr>
              <w:br/>
              <w:t>FEES</w:t>
            </w:r>
            <w:r w:rsidRPr="000311EB">
              <w:rPr>
                <w:rFonts w:ascii="Arial" w:hAnsi="Arial" w:cs="Arial"/>
                <w:color w:val="000000"/>
                <w:sz w:val="20"/>
                <w:szCs w:val="20"/>
              </w:rPr>
              <w:br/>
              <w:t>FEF</w:t>
            </w:r>
            <w:r w:rsidRPr="000311EB">
              <w:rPr>
                <w:rFonts w:ascii="Arial" w:hAnsi="Arial" w:cs="Arial"/>
                <w:color w:val="000000"/>
                <w:sz w:val="20"/>
                <w:szCs w:val="20"/>
              </w:rPr>
              <w:br/>
              <w:t>FEFMAX</w:t>
            </w:r>
            <w:r w:rsidRPr="000311EB">
              <w:rPr>
                <w:rFonts w:ascii="Arial" w:hAnsi="Arial" w:cs="Arial"/>
                <w:color w:val="000000"/>
                <w:sz w:val="20"/>
                <w:szCs w:val="20"/>
              </w:rPr>
              <w:br/>
              <w:t>FET</w:t>
            </w:r>
            <w:r w:rsidRPr="000311EB">
              <w:rPr>
                <w:rFonts w:ascii="Arial" w:hAnsi="Arial" w:cs="Arial"/>
                <w:color w:val="000000"/>
                <w:sz w:val="20"/>
                <w:szCs w:val="20"/>
              </w:rPr>
              <w:br/>
              <w:t>FEV1 (3,5)</w:t>
            </w:r>
            <w:r w:rsidRPr="000311EB">
              <w:rPr>
                <w:rFonts w:ascii="Arial" w:hAnsi="Arial" w:cs="Arial"/>
                <w:color w:val="000000"/>
                <w:sz w:val="20"/>
                <w:szCs w:val="20"/>
              </w:rPr>
              <w:br/>
            </w:r>
            <w:r w:rsidRPr="000311EB">
              <w:rPr>
                <w:rFonts w:ascii="Arial" w:hAnsi="Arial" w:cs="Arial"/>
                <w:color w:val="000000"/>
                <w:sz w:val="20"/>
                <w:szCs w:val="20"/>
              </w:rPr>
              <w:br/>
              <w:t>FIF</w:t>
            </w:r>
            <w:r w:rsidRPr="000311EB">
              <w:rPr>
                <w:rFonts w:ascii="Arial" w:hAnsi="Arial" w:cs="Arial"/>
                <w:color w:val="000000"/>
                <w:sz w:val="20"/>
                <w:szCs w:val="20"/>
              </w:rPr>
              <w:br/>
              <w:t>FiO2</w:t>
            </w:r>
            <w:r w:rsidRPr="000311EB">
              <w:rPr>
                <w:rFonts w:ascii="Arial" w:hAnsi="Arial" w:cs="Arial"/>
                <w:color w:val="000000"/>
                <w:sz w:val="20"/>
                <w:szCs w:val="20"/>
              </w:rPr>
              <w:br/>
              <w:t>FIVC</w:t>
            </w:r>
            <w:r w:rsidRPr="000311EB">
              <w:rPr>
                <w:rFonts w:ascii="Arial" w:hAnsi="Arial" w:cs="Arial"/>
                <w:color w:val="000000"/>
                <w:sz w:val="20"/>
                <w:szCs w:val="20"/>
              </w:rPr>
              <w:br/>
              <w:t xml:space="preserve">FOB </w:t>
            </w:r>
            <w:r w:rsidRPr="000311EB">
              <w:rPr>
                <w:rFonts w:ascii="Arial" w:hAnsi="Arial" w:cs="Arial"/>
                <w:color w:val="000000"/>
                <w:sz w:val="20"/>
                <w:szCs w:val="20"/>
              </w:rPr>
              <w:br/>
              <w:t>FOX</w:t>
            </w:r>
            <w:r w:rsidRPr="000311EB">
              <w:rPr>
                <w:rFonts w:ascii="Arial" w:hAnsi="Arial" w:cs="Arial"/>
                <w:color w:val="000000"/>
                <w:sz w:val="20"/>
                <w:szCs w:val="20"/>
              </w:rPr>
              <w:br/>
              <w:t>FP</w:t>
            </w:r>
            <w:r w:rsidRPr="000311EB">
              <w:rPr>
                <w:rFonts w:ascii="Arial" w:hAnsi="Arial" w:cs="Arial"/>
                <w:color w:val="000000"/>
                <w:sz w:val="20"/>
                <w:szCs w:val="20"/>
              </w:rPr>
              <w:br/>
              <w:t>FPF</w:t>
            </w:r>
            <w:r w:rsidRPr="000311EB">
              <w:rPr>
                <w:rFonts w:ascii="Arial" w:hAnsi="Arial" w:cs="Arial"/>
                <w:color w:val="000000"/>
                <w:sz w:val="20"/>
                <w:szCs w:val="20"/>
              </w:rPr>
              <w:br/>
              <w:t>FRC</w:t>
            </w:r>
            <w:r w:rsidRPr="000311EB">
              <w:rPr>
                <w:rFonts w:ascii="Arial" w:hAnsi="Arial" w:cs="Arial"/>
                <w:color w:val="000000"/>
                <w:sz w:val="20"/>
                <w:szCs w:val="20"/>
              </w:rPr>
              <w:br/>
              <w:t>FVC</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Flexible Bronchoscopy</w:t>
            </w:r>
            <w:r w:rsidRPr="000311EB">
              <w:rPr>
                <w:rFonts w:ascii="Arial" w:hAnsi="Arial" w:cs="Arial"/>
                <w:color w:val="000000"/>
                <w:sz w:val="20"/>
                <w:szCs w:val="20"/>
              </w:rPr>
              <w:br/>
              <w:t>Fiberoptic Endoscopic Evaluation of Swallowing</w:t>
            </w:r>
            <w:r w:rsidRPr="000311EB">
              <w:rPr>
                <w:rFonts w:ascii="Arial" w:hAnsi="Arial" w:cs="Arial"/>
                <w:color w:val="000000"/>
                <w:sz w:val="20"/>
                <w:szCs w:val="20"/>
              </w:rPr>
              <w:br/>
              <w:t>Forced Expiratory Flow</w:t>
            </w:r>
            <w:r w:rsidRPr="000311EB">
              <w:rPr>
                <w:rFonts w:ascii="Arial" w:hAnsi="Arial" w:cs="Arial"/>
                <w:color w:val="000000"/>
                <w:sz w:val="20"/>
                <w:szCs w:val="20"/>
              </w:rPr>
              <w:br/>
              <w:t>Forced Expiratory Flow at Maximum Effort</w:t>
            </w:r>
            <w:r w:rsidRPr="000311EB">
              <w:rPr>
                <w:rFonts w:ascii="Arial" w:hAnsi="Arial" w:cs="Arial"/>
                <w:color w:val="000000"/>
                <w:sz w:val="20"/>
                <w:szCs w:val="20"/>
              </w:rPr>
              <w:br/>
              <w:t>Forced Expiratory Time (in seconds)</w:t>
            </w:r>
            <w:r w:rsidRPr="000311EB">
              <w:rPr>
                <w:rFonts w:ascii="Arial" w:hAnsi="Arial" w:cs="Arial"/>
                <w:color w:val="000000"/>
                <w:sz w:val="20"/>
                <w:szCs w:val="20"/>
              </w:rPr>
              <w:br/>
              <w:t>Forced Expiratory Volume in the first (3,5) second following maximum inhalation </w:t>
            </w:r>
            <w:r w:rsidRPr="000311EB">
              <w:rPr>
                <w:rFonts w:ascii="Arial" w:hAnsi="Arial" w:cs="Arial"/>
                <w:color w:val="000000"/>
                <w:sz w:val="20"/>
                <w:szCs w:val="20"/>
              </w:rPr>
              <w:br/>
              <w:t>Forced Inspiratory Flow</w:t>
            </w:r>
            <w:r w:rsidRPr="000311EB">
              <w:rPr>
                <w:rFonts w:ascii="Arial" w:hAnsi="Arial" w:cs="Arial"/>
                <w:color w:val="000000"/>
                <w:sz w:val="20"/>
                <w:szCs w:val="20"/>
              </w:rPr>
              <w:br/>
              <w:t>Fraction of Inspired Oxygen</w:t>
            </w:r>
            <w:r w:rsidRPr="000311EB">
              <w:rPr>
                <w:rFonts w:ascii="Arial" w:hAnsi="Arial" w:cs="Arial"/>
                <w:color w:val="000000"/>
                <w:sz w:val="20"/>
                <w:szCs w:val="20"/>
              </w:rPr>
              <w:br/>
              <w:t>Forced Inspiratory Vital Capacity</w:t>
            </w:r>
            <w:r w:rsidRPr="000311EB">
              <w:rPr>
                <w:rFonts w:ascii="Arial" w:hAnsi="Arial" w:cs="Arial"/>
                <w:color w:val="000000"/>
                <w:sz w:val="20"/>
                <w:szCs w:val="20"/>
              </w:rPr>
              <w:br/>
              <w:t>Fiberoptic Bronchoscopy</w:t>
            </w:r>
            <w:r w:rsidRPr="000311EB">
              <w:rPr>
                <w:rFonts w:ascii="Arial" w:hAnsi="Arial" w:cs="Arial"/>
                <w:color w:val="000000"/>
                <w:sz w:val="20"/>
                <w:szCs w:val="20"/>
              </w:rPr>
              <w:br/>
              <w:t>Finger (Pulse) Oximetry</w:t>
            </w:r>
            <w:r w:rsidRPr="000311EB">
              <w:rPr>
                <w:rFonts w:ascii="Arial" w:hAnsi="Arial" w:cs="Arial"/>
                <w:color w:val="000000"/>
                <w:sz w:val="20"/>
                <w:szCs w:val="20"/>
              </w:rPr>
              <w:br/>
              <w:t>Fluticasone Propionate</w:t>
            </w:r>
            <w:r w:rsidRPr="000311EB">
              <w:rPr>
                <w:rFonts w:ascii="Arial" w:hAnsi="Arial" w:cs="Arial"/>
                <w:color w:val="000000"/>
                <w:sz w:val="20"/>
                <w:szCs w:val="20"/>
              </w:rPr>
              <w:br/>
              <w:t>Familial Pulmonary Fibrosis</w:t>
            </w:r>
            <w:r w:rsidRPr="000311EB">
              <w:rPr>
                <w:rFonts w:ascii="Arial" w:hAnsi="Arial" w:cs="Arial"/>
                <w:color w:val="000000"/>
                <w:sz w:val="20"/>
                <w:szCs w:val="20"/>
              </w:rPr>
              <w:br/>
              <w:t>Functional Residual Capacity</w:t>
            </w:r>
            <w:r w:rsidRPr="000311EB">
              <w:rPr>
                <w:rFonts w:ascii="Arial" w:hAnsi="Arial" w:cs="Arial"/>
                <w:color w:val="000000"/>
                <w:sz w:val="20"/>
                <w:szCs w:val="20"/>
              </w:rPr>
              <w:br/>
              <w:t>Forced Vital Capacity</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GERD</w:t>
            </w:r>
            <w:r w:rsidRPr="000311EB">
              <w:rPr>
                <w:rFonts w:ascii="Arial" w:hAnsi="Arial" w:cs="Arial"/>
                <w:color w:val="000000"/>
                <w:sz w:val="20"/>
                <w:szCs w:val="20"/>
              </w:rPr>
              <w:br/>
              <w:t>GGO</w:t>
            </w:r>
            <w:hyperlink r:id="rId494" w:anchor="GERD" w:history="1">
              <w:r w:rsidRPr="000311EB">
                <w:rPr>
                  <w:rFonts w:ascii="Arial" w:hAnsi="Arial" w:cs="Arial"/>
                  <w:color w:val="000000"/>
                  <w:sz w:val="20"/>
                  <w:szCs w:val="20"/>
                </w:rPr>
                <w:br/>
              </w:r>
            </w:hyperlink>
            <w:r w:rsidRPr="000311EB">
              <w:rPr>
                <w:rFonts w:ascii="Arial" w:hAnsi="Arial" w:cs="Arial"/>
                <w:color w:val="000000"/>
                <w:sz w:val="20"/>
                <w:szCs w:val="20"/>
              </w:rPr>
              <w:t>GI</w:t>
            </w:r>
            <w:r w:rsidRPr="000311EB">
              <w:rPr>
                <w:rFonts w:ascii="Arial" w:hAnsi="Arial" w:cs="Arial"/>
                <w:color w:val="000000"/>
                <w:sz w:val="20"/>
                <w:szCs w:val="20"/>
              </w:rPr>
              <w:br/>
              <w:t>GOLD</w:t>
            </w:r>
            <w:r w:rsidRPr="000311EB">
              <w:rPr>
                <w:rFonts w:ascii="Arial" w:hAnsi="Arial" w:cs="Arial"/>
                <w:color w:val="000000"/>
                <w:sz w:val="20"/>
                <w:szCs w:val="20"/>
              </w:rPr>
              <w:br/>
              <w:t>GORD</w:t>
            </w:r>
            <w:r w:rsidRPr="000311EB">
              <w:rPr>
                <w:rFonts w:ascii="Arial" w:hAnsi="Arial" w:cs="Arial"/>
                <w:color w:val="000000"/>
                <w:sz w:val="20"/>
                <w:szCs w:val="20"/>
              </w:rPr>
              <w:br/>
              <w:t>GSH</w:t>
            </w:r>
            <w:r w:rsidRPr="000311EB">
              <w:rPr>
                <w:rFonts w:ascii="Arial" w:hAnsi="Arial" w:cs="Arial"/>
                <w:color w:val="000000"/>
                <w:sz w:val="20"/>
                <w:szCs w:val="20"/>
              </w:rPr>
              <w:br/>
              <w:t>GV</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Gastroesophageal Reflux Disease</w:t>
            </w:r>
            <w:r w:rsidRPr="000311EB">
              <w:rPr>
                <w:rFonts w:ascii="Arial" w:hAnsi="Arial" w:cs="Arial"/>
                <w:color w:val="000000"/>
                <w:sz w:val="20"/>
                <w:szCs w:val="20"/>
              </w:rPr>
              <w:br/>
              <w:t>Ground Glass Opacity</w:t>
            </w:r>
            <w:r w:rsidRPr="000311EB">
              <w:rPr>
                <w:rFonts w:ascii="Arial" w:hAnsi="Arial" w:cs="Arial"/>
                <w:color w:val="000000"/>
                <w:sz w:val="20"/>
                <w:szCs w:val="20"/>
              </w:rPr>
              <w:br/>
              <w:t>GastroIntestinal</w:t>
            </w:r>
            <w:r w:rsidRPr="000311EB">
              <w:rPr>
                <w:rFonts w:ascii="Arial" w:hAnsi="Arial" w:cs="Arial"/>
                <w:color w:val="000000"/>
                <w:sz w:val="20"/>
                <w:szCs w:val="20"/>
              </w:rPr>
              <w:br/>
              <w:t>Global Initiative for Chronic Obstructive Lung Disease</w:t>
            </w:r>
            <w:r w:rsidRPr="000311EB">
              <w:rPr>
                <w:rFonts w:ascii="Arial" w:hAnsi="Arial" w:cs="Arial"/>
                <w:color w:val="000000"/>
                <w:sz w:val="20"/>
                <w:szCs w:val="20"/>
              </w:rPr>
              <w:br/>
              <w:t>Gastro-oesophageal Reflux Disease (UK)</w:t>
            </w:r>
            <w:r w:rsidRPr="000311EB">
              <w:rPr>
                <w:rFonts w:ascii="Arial" w:hAnsi="Arial" w:cs="Arial"/>
                <w:color w:val="000000"/>
                <w:sz w:val="20"/>
                <w:szCs w:val="20"/>
              </w:rPr>
              <w:br/>
              <w:t>Glutathione</w:t>
            </w:r>
            <w:r w:rsidRPr="000311EB">
              <w:rPr>
                <w:rFonts w:ascii="Arial" w:hAnsi="Arial" w:cs="Arial"/>
                <w:color w:val="000000"/>
                <w:sz w:val="20"/>
                <w:szCs w:val="20"/>
              </w:rPr>
              <w:br/>
              <w:t>Gas Ventilation</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HAPE</w:t>
            </w:r>
            <w:r w:rsidRPr="000311EB">
              <w:rPr>
                <w:rFonts w:ascii="Arial" w:hAnsi="Arial" w:cs="Arial"/>
                <w:color w:val="000000"/>
                <w:sz w:val="20"/>
                <w:szCs w:val="20"/>
              </w:rPr>
              <w:br/>
              <w:t>HAPH</w:t>
            </w:r>
            <w:r w:rsidRPr="000311EB">
              <w:rPr>
                <w:rFonts w:ascii="Arial" w:hAnsi="Arial" w:cs="Arial"/>
                <w:color w:val="000000"/>
                <w:sz w:val="20"/>
                <w:szCs w:val="20"/>
              </w:rPr>
              <w:br/>
              <w:t>HCVR</w:t>
            </w:r>
            <w:r w:rsidRPr="000311EB">
              <w:rPr>
                <w:rFonts w:ascii="Arial" w:hAnsi="Arial" w:cs="Arial"/>
                <w:color w:val="000000"/>
                <w:sz w:val="20"/>
                <w:szCs w:val="20"/>
              </w:rPr>
              <w:br/>
              <w:t>HEENT</w:t>
            </w:r>
            <w:r w:rsidRPr="000311EB">
              <w:rPr>
                <w:rFonts w:ascii="Arial" w:hAnsi="Arial" w:cs="Arial"/>
                <w:color w:val="000000"/>
                <w:sz w:val="20"/>
                <w:szCs w:val="20"/>
              </w:rPr>
              <w:br/>
              <w:t>HEPA</w:t>
            </w:r>
            <w:r w:rsidRPr="000311EB">
              <w:rPr>
                <w:rFonts w:ascii="Arial" w:hAnsi="Arial" w:cs="Arial"/>
                <w:color w:val="000000"/>
                <w:sz w:val="20"/>
                <w:szCs w:val="20"/>
              </w:rPr>
              <w:br/>
              <w:t>HL</w:t>
            </w:r>
            <w:r w:rsidRPr="000311EB">
              <w:rPr>
                <w:rFonts w:ascii="Arial" w:hAnsi="Arial" w:cs="Arial"/>
                <w:color w:val="000000"/>
                <w:sz w:val="20"/>
                <w:szCs w:val="20"/>
              </w:rPr>
              <w:br/>
              <w:t>HLA</w:t>
            </w:r>
            <w:r w:rsidRPr="000311EB">
              <w:rPr>
                <w:rFonts w:ascii="Arial" w:hAnsi="Arial" w:cs="Arial"/>
                <w:color w:val="000000"/>
                <w:sz w:val="20"/>
                <w:szCs w:val="20"/>
              </w:rPr>
              <w:br/>
              <w:t>HLT</w:t>
            </w:r>
            <w:r w:rsidRPr="000311EB">
              <w:rPr>
                <w:rFonts w:ascii="Arial" w:hAnsi="Arial" w:cs="Arial"/>
                <w:color w:val="000000"/>
                <w:sz w:val="20"/>
                <w:szCs w:val="20"/>
              </w:rPr>
              <w:br/>
              <w:t>HMO</w:t>
            </w:r>
            <w:r w:rsidRPr="000311EB">
              <w:rPr>
                <w:rFonts w:ascii="Arial" w:hAnsi="Arial" w:cs="Arial"/>
                <w:color w:val="000000"/>
                <w:sz w:val="20"/>
                <w:szCs w:val="20"/>
              </w:rPr>
              <w:br/>
              <w:t>HOT</w:t>
            </w:r>
            <w:r w:rsidRPr="000311EB">
              <w:rPr>
                <w:rFonts w:ascii="Arial" w:hAnsi="Arial" w:cs="Arial"/>
                <w:color w:val="000000"/>
                <w:sz w:val="20"/>
                <w:szCs w:val="20"/>
              </w:rPr>
              <w:br/>
              <w:t>HP</w:t>
            </w:r>
            <w:r w:rsidRPr="000311EB">
              <w:rPr>
                <w:rFonts w:ascii="Arial" w:hAnsi="Arial" w:cs="Arial"/>
                <w:color w:val="000000"/>
                <w:sz w:val="20"/>
                <w:szCs w:val="20"/>
              </w:rPr>
              <w:br/>
              <w:t>HPLC</w:t>
            </w:r>
            <w:r w:rsidRPr="000311EB">
              <w:rPr>
                <w:rFonts w:ascii="Arial" w:hAnsi="Arial" w:cs="Arial"/>
                <w:color w:val="000000"/>
                <w:sz w:val="20"/>
                <w:szCs w:val="20"/>
              </w:rPr>
              <w:br/>
              <w:t>HPS</w:t>
            </w:r>
            <w:r w:rsidRPr="000311EB">
              <w:rPr>
                <w:rFonts w:ascii="Arial" w:hAnsi="Arial" w:cs="Arial"/>
                <w:color w:val="000000"/>
                <w:sz w:val="20"/>
                <w:szCs w:val="20"/>
              </w:rPr>
              <w:br/>
              <w:t>HR</w:t>
            </w:r>
            <w:r w:rsidRPr="000311EB">
              <w:rPr>
                <w:rFonts w:ascii="Arial" w:hAnsi="Arial" w:cs="Arial"/>
                <w:color w:val="000000"/>
                <w:sz w:val="20"/>
                <w:szCs w:val="20"/>
              </w:rPr>
              <w:br/>
              <w:t>HRCT</w:t>
            </w:r>
            <w:r w:rsidRPr="000311EB">
              <w:rPr>
                <w:rFonts w:ascii="Arial" w:hAnsi="Arial" w:cs="Arial"/>
                <w:color w:val="000000"/>
                <w:sz w:val="20"/>
                <w:szCs w:val="20"/>
              </w:rPr>
              <w:br/>
              <w:t>HRQOL</w:t>
            </w:r>
            <w:r w:rsidRPr="000311EB">
              <w:rPr>
                <w:rFonts w:ascii="Arial" w:hAnsi="Arial" w:cs="Arial"/>
                <w:color w:val="000000"/>
                <w:sz w:val="20"/>
                <w:szCs w:val="20"/>
              </w:rPr>
              <w:br/>
              <w:t>HRV</w:t>
            </w:r>
            <w:r w:rsidRPr="000311EB">
              <w:rPr>
                <w:rFonts w:ascii="Arial" w:hAnsi="Arial" w:cs="Arial"/>
                <w:color w:val="000000"/>
                <w:sz w:val="20"/>
                <w:szCs w:val="20"/>
              </w:rPr>
              <w:br/>
              <w:t>HSCT</w:t>
            </w:r>
            <w:r w:rsidRPr="000311EB">
              <w:rPr>
                <w:rFonts w:ascii="Arial" w:hAnsi="Arial" w:cs="Arial"/>
                <w:color w:val="000000"/>
                <w:sz w:val="20"/>
                <w:szCs w:val="20"/>
              </w:rPr>
              <w:br/>
              <w:t>HSP</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High Altitude Pulmonary Edema</w:t>
            </w:r>
            <w:r w:rsidRPr="000311EB">
              <w:rPr>
                <w:rFonts w:ascii="Arial" w:hAnsi="Arial" w:cs="Arial"/>
                <w:color w:val="000000"/>
                <w:sz w:val="20"/>
                <w:szCs w:val="20"/>
              </w:rPr>
              <w:br/>
              <w:t>High Altitude Pulmonary Hypertension</w:t>
            </w:r>
            <w:r w:rsidRPr="000311EB">
              <w:rPr>
                <w:rFonts w:ascii="Arial" w:hAnsi="Arial" w:cs="Arial"/>
                <w:color w:val="000000"/>
                <w:sz w:val="20"/>
                <w:szCs w:val="20"/>
              </w:rPr>
              <w:br/>
              <w:t>Hypercapnic Ventilatory Response</w:t>
            </w:r>
            <w:r w:rsidRPr="000311EB">
              <w:rPr>
                <w:rFonts w:ascii="Arial" w:hAnsi="Arial" w:cs="Arial"/>
                <w:color w:val="000000"/>
                <w:sz w:val="20"/>
                <w:szCs w:val="20"/>
              </w:rPr>
              <w:br/>
              <w:t>Head, Eyes, Ears, Nose, Throat</w:t>
            </w:r>
            <w:r w:rsidRPr="000311EB">
              <w:rPr>
                <w:rFonts w:ascii="Arial" w:hAnsi="Arial" w:cs="Arial"/>
                <w:color w:val="000000"/>
                <w:sz w:val="20"/>
                <w:szCs w:val="20"/>
              </w:rPr>
              <w:br/>
              <w:t>High Efficiency Particulate Air (filter or mask)</w:t>
            </w:r>
            <w:r w:rsidRPr="000311EB">
              <w:rPr>
                <w:rFonts w:ascii="Arial" w:hAnsi="Arial" w:cs="Arial"/>
                <w:color w:val="000000"/>
                <w:sz w:val="20"/>
                <w:szCs w:val="20"/>
              </w:rPr>
              <w:br/>
              <w:t>Hilar Lymphadenopathy</w:t>
            </w:r>
            <w:r w:rsidRPr="000311EB">
              <w:rPr>
                <w:rFonts w:ascii="Arial" w:hAnsi="Arial" w:cs="Arial"/>
                <w:color w:val="000000"/>
                <w:sz w:val="20"/>
                <w:szCs w:val="20"/>
              </w:rPr>
              <w:br/>
              <w:t>Human Leukocyte Antigen</w:t>
            </w:r>
            <w:r w:rsidRPr="000311EB">
              <w:rPr>
                <w:rFonts w:ascii="Arial" w:hAnsi="Arial" w:cs="Arial"/>
                <w:color w:val="000000"/>
                <w:sz w:val="20"/>
                <w:szCs w:val="20"/>
              </w:rPr>
              <w:br/>
              <w:t>Heart Lung Transplantation</w:t>
            </w:r>
            <w:r w:rsidRPr="000311EB">
              <w:rPr>
                <w:rFonts w:ascii="Arial" w:hAnsi="Arial" w:cs="Arial"/>
                <w:color w:val="000000"/>
                <w:sz w:val="20"/>
                <w:szCs w:val="20"/>
              </w:rPr>
              <w:br/>
              <w:t>Health Maintenance Organization</w:t>
            </w:r>
            <w:r w:rsidRPr="000311EB">
              <w:rPr>
                <w:rFonts w:ascii="Arial" w:hAnsi="Arial" w:cs="Arial"/>
                <w:color w:val="000000"/>
                <w:sz w:val="20"/>
                <w:szCs w:val="20"/>
              </w:rPr>
              <w:br/>
              <w:t>Home Oxygen Therapy</w:t>
            </w:r>
            <w:r w:rsidRPr="000311EB">
              <w:rPr>
                <w:rFonts w:ascii="Arial" w:hAnsi="Arial" w:cs="Arial"/>
                <w:color w:val="000000"/>
                <w:sz w:val="20"/>
                <w:szCs w:val="20"/>
              </w:rPr>
              <w:br/>
              <w:t>Hypersensitivity Pneumonia (or Pneumonitis)</w:t>
            </w:r>
            <w:r w:rsidRPr="000311EB">
              <w:rPr>
                <w:rFonts w:ascii="Arial" w:hAnsi="Arial" w:cs="Arial"/>
                <w:color w:val="000000"/>
                <w:sz w:val="20"/>
                <w:szCs w:val="20"/>
              </w:rPr>
              <w:br/>
              <w:t>High Performance Liquid Chromatography</w:t>
            </w:r>
            <w:r w:rsidRPr="000311EB">
              <w:rPr>
                <w:rFonts w:ascii="Arial" w:hAnsi="Arial" w:cs="Arial"/>
                <w:color w:val="000000"/>
                <w:sz w:val="20"/>
                <w:szCs w:val="20"/>
              </w:rPr>
              <w:br/>
              <w:t>Hantavirus Pulmonary Syndrome</w:t>
            </w:r>
            <w:r w:rsidRPr="000311EB">
              <w:rPr>
                <w:rFonts w:ascii="Arial" w:hAnsi="Arial" w:cs="Arial"/>
                <w:color w:val="000000"/>
                <w:sz w:val="20"/>
                <w:szCs w:val="20"/>
              </w:rPr>
              <w:br/>
              <w:t>Heart Rate</w:t>
            </w:r>
            <w:r w:rsidRPr="000311EB">
              <w:rPr>
                <w:rFonts w:ascii="Arial" w:hAnsi="Arial" w:cs="Arial"/>
                <w:color w:val="000000"/>
                <w:sz w:val="20"/>
                <w:szCs w:val="20"/>
              </w:rPr>
              <w:br/>
              <w:t>High Resolution CT Scan</w:t>
            </w:r>
            <w:r w:rsidRPr="000311EB">
              <w:rPr>
                <w:rFonts w:ascii="Arial" w:hAnsi="Arial" w:cs="Arial"/>
                <w:color w:val="000000"/>
                <w:sz w:val="20"/>
                <w:szCs w:val="20"/>
              </w:rPr>
              <w:br/>
              <w:t>Health Related Quality of Life</w:t>
            </w:r>
            <w:r w:rsidRPr="000311EB">
              <w:rPr>
                <w:rFonts w:ascii="Arial" w:hAnsi="Arial" w:cs="Arial"/>
                <w:color w:val="000000"/>
                <w:sz w:val="20"/>
                <w:szCs w:val="20"/>
              </w:rPr>
              <w:br/>
              <w:t>Heart Rate Variability</w:t>
            </w:r>
            <w:r w:rsidRPr="000311EB">
              <w:rPr>
                <w:rFonts w:ascii="Arial" w:hAnsi="Arial" w:cs="Arial"/>
                <w:color w:val="000000"/>
                <w:sz w:val="20"/>
                <w:szCs w:val="20"/>
              </w:rPr>
              <w:br/>
              <w:t>Haemopoietic Stem Cell Transplantation</w:t>
            </w:r>
            <w:r w:rsidRPr="000311EB">
              <w:rPr>
                <w:rFonts w:ascii="Arial" w:hAnsi="Arial" w:cs="Arial"/>
                <w:color w:val="000000"/>
                <w:sz w:val="20"/>
                <w:szCs w:val="20"/>
              </w:rPr>
              <w:br/>
              <w:t>Hypersensitivity Pneumonia (or Pneumonitis)</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IADL</w:t>
            </w:r>
            <w:r w:rsidRPr="000311EB">
              <w:rPr>
                <w:rFonts w:ascii="Arial" w:hAnsi="Arial" w:cs="Arial"/>
                <w:color w:val="000000"/>
                <w:sz w:val="20"/>
                <w:szCs w:val="20"/>
              </w:rPr>
              <w:br/>
              <w:t>IC</w:t>
            </w:r>
            <w:hyperlink r:id="rId495" w:anchor="IC#IC" w:history="1">
              <w:r w:rsidRPr="000311EB">
                <w:rPr>
                  <w:rFonts w:ascii="Arial" w:hAnsi="Arial" w:cs="Arial"/>
                  <w:color w:val="000000"/>
                  <w:sz w:val="20"/>
                  <w:szCs w:val="20"/>
                </w:rPr>
                <w:br/>
                <w:t>IC</w:t>
              </w:r>
              <w:r w:rsidRPr="000311EB">
                <w:rPr>
                  <w:rFonts w:ascii="Arial" w:hAnsi="Arial" w:cs="Arial"/>
                  <w:color w:val="000000"/>
                  <w:sz w:val="20"/>
                  <w:szCs w:val="20"/>
                </w:rPr>
                <w:br/>
              </w:r>
            </w:hyperlink>
            <w:r w:rsidRPr="000311EB">
              <w:rPr>
                <w:rFonts w:ascii="Arial" w:hAnsi="Arial" w:cs="Arial"/>
                <w:color w:val="000000"/>
                <w:sz w:val="20"/>
                <w:szCs w:val="20"/>
              </w:rPr>
              <w:t>ICC</w:t>
            </w:r>
            <w:r w:rsidRPr="000311EB">
              <w:rPr>
                <w:rFonts w:ascii="Arial" w:hAnsi="Arial" w:cs="Arial"/>
                <w:color w:val="000000"/>
                <w:sz w:val="20"/>
                <w:szCs w:val="20"/>
              </w:rPr>
              <w:br/>
            </w:r>
            <w:hyperlink r:id="rId496" w:anchor="ICS#ICS" w:history="1">
              <w:r w:rsidRPr="000311EB">
                <w:rPr>
                  <w:rFonts w:ascii="Arial" w:hAnsi="Arial" w:cs="Arial"/>
                  <w:color w:val="000000"/>
                  <w:sz w:val="20"/>
                  <w:szCs w:val="20"/>
                </w:rPr>
                <w:t>ICS</w:t>
              </w:r>
            </w:hyperlink>
            <w:r w:rsidRPr="000311EB">
              <w:rPr>
                <w:rFonts w:ascii="Arial" w:hAnsi="Arial" w:cs="Arial"/>
                <w:color w:val="000000"/>
                <w:sz w:val="20"/>
                <w:szCs w:val="20"/>
              </w:rPr>
              <w:br/>
              <w:t>ICS</w:t>
            </w:r>
            <w:r w:rsidRPr="000311EB">
              <w:rPr>
                <w:rFonts w:ascii="Arial" w:hAnsi="Arial" w:cs="Arial"/>
                <w:color w:val="000000"/>
                <w:sz w:val="20"/>
                <w:szCs w:val="20"/>
              </w:rPr>
              <w:br/>
              <w:t>ICU</w:t>
            </w:r>
            <w:r w:rsidRPr="000311EB">
              <w:rPr>
                <w:rFonts w:ascii="Arial" w:hAnsi="Arial" w:cs="Arial"/>
                <w:color w:val="000000"/>
                <w:sz w:val="20"/>
                <w:szCs w:val="20"/>
              </w:rPr>
              <w:br/>
              <w:t>IEI</w:t>
            </w:r>
            <w:r w:rsidRPr="000311EB">
              <w:rPr>
                <w:rFonts w:ascii="Arial" w:hAnsi="Arial" w:cs="Arial"/>
                <w:color w:val="000000"/>
                <w:sz w:val="20"/>
                <w:szCs w:val="20"/>
              </w:rPr>
              <w:br/>
              <w:t>IIP</w:t>
            </w:r>
            <w:r w:rsidRPr="000311EB">
              <w:rPr>
                <w:rFonts w:ascii="Arial" w:hAnsi="Arial" w:cs="Arial"/>
                <w:color w:val="000000"/>
                <w:sz w:val="20"/>
                <w:szCs w:val="20"/>
              </w:rPr>
              <w:br/>
            </w:r>
            <w:hyperlink r:id="rId497" w:anchor="IMT#IMT" w:history="1">
              <w:r w:rsidRPr="000311EB">
                <w:rPr>
                  <w:rFonts w:ascii="Arial" w:hAnsi="Arial" w:cs="Arial"/>
                  <w:color w:val="000000"/>
                  <w:sz w:val="20"/>
                  <w:szCs w:val="20"/>
                </w:rPr>
                <w:t>IMT</w:t>
              </w:r>
            </w:hyperlink>
            <w:r w:rsidRPr="000311EB">
              <w:rPr>
                <w:rFonts w:ascii="Arial" w:hAnsi="Arial" w:cs="Arial"/>
                <w:color w:val="000000"/>
                <w:sz w:val="20"/>
                <w:szCs w:val="20"/>
              </w:rPr>
              <w:br/>
            </w:r>
            <w:hyperlink r:id="rId498" w:anchor="ILD#ILD" w:history="1">
              <w:r w:rsidRPr="000311EB">
                <w:rPr>
                  <w:rFonts w:ascii="Arial" w:hAnsi="Arial" w:cs="Arial"/>
                  <w:color w:val="000000"/>
                  <w:sz w:val="20"/>
                  <w:szCs w:val="20"/>
                </w:rPr>
                <w:t>ILD</w:t>
              </w:r>
              <w:r w:rsidRPr="000311EB">
                <w:rPr>
                  <w:rFonts w:ascii="Arial" w:hAnsi="Arial" w:cs="Arial"/>
                  <w:color w:val="000000"/>
                  <w:sz w:val="20"/>
                  <w:szCs w:val="20"/>
                </w:rPr>
                <w:br/>
              </w:r>
            </w:hyperlink>
            <w:r w:rsidRPr="000311EB">
              <w:rPr>
                <w:rFonts w:ascii="Arial" w:hAnsi="Arial" w:cs="Arial"/>
                <w:color w:val="000000"/>
                <w:sz w:val="20"/>
                <w:szCs w:val="20"/>
              </w:rPr>
              <w:t xml:space="preserve">IP </w:t>
            </w:r>
            <w:hyperlink r:id="rId499" w:anchor="ILD#ILD" w:history="1">
              <w:r w:rsidRPr="000311EB">
                <w:rPr>
                  <w:rFonts w:ascii="Arial" w:hAnsi="Arial" w:cs="Arial"/>
                  <w:color w:val="000000"/>
                  <w:sz w:val="20"/>
                  <w:szCs w:val="20"/>
                </w:rPr>
                <w:br/>
              </w:r>
            </w:hyperlink>
            <w:r w:rsidRPr="000311EB">
              <w:rPr>
                <w:rFonts w:ascii="Arial" w:hAnsi="Arial" w:cs="Arial"/>
                <w:color w:val="000000"/>
                <w:sz w:val="20"/>
                <w:szCs w:val="20"/>
              </w:rPr>
              <w:t>IPAH</w:t>
            </w:r>
            <w:r w:rsidRPr="000311EB">
              <w:rPr>
                <w:rFonts w:ascii="Arial" w:hAnsi="Arial" w:cs="Arial"/>
                <w:color w:val="000000"/>
                <w:sz w:val="20"/>
                <w:szCs w:val="20"/>
              </w:rPr>
              <w:br/>
              <w:t>IPD</w:t>
            </w:r>
            <w:r w:rsidRPr="000311EB">
              <w:rPr>
                <w:rFonts w:ascii="Arial" w:hAnsi="Arial" w:cs="Arial"/>
                <w:color w:val="000000"/>
                <w:sz w:val="20"/>
                <w:szCs w:val="20"/>
              </w:rPr>
              <w:br/>
            </w:r>
            <w:hyperlink r:id="rId500" w:anchor="IPF#IPF" w:history="1">
              <w:r w:rsidRPr="000311EB">
                <w:rPr>
                  <w:rFonts w:ascii="Arial" w:hAnsi="Arial" w:cs="Arial"/>
                  <w:color w:val="000000"/>
                  <w:sz w:val="20"/>
                  <w:szCs w:val="20"/>
                </w:rPr>
                <w:t>IPF</w:t>
              </w:r>
              <w:r w:rsidRPr="000311EB">
                <w:rPr>
                  <w:rFonts w:ascii="Arial" w:hAnsi="Arial" w:cs="Arial"/>
                  <w:color w:val="000000"/>
                  <w:sz w:val="20"/>
                  <w:szCs w:val="20"/>
                </w:rPr>
                <w:br/>
              </w:r>
            </w:hyperlink>
            <w:r w:rsidRPr="000311EB">
              <w:rPr>
                <w:rFonts w:ascii="Arial" w:hAnsi="Arial" w:cs="Arial"/>
                <w:color w:val="000000"/>
                <w:sz w:val="20"/>
                <w:szCs w:val="20"/>
              </w:rPr>
              <w:t>IPH</w:t>
            </w:r>
            <w:r w:rsidRPr="000311EB">
              <w:rPr>
                <w:rFonts w:ascii="Arial" w:hAnsi="Arial" w:cs="Arial"/>
                <w:color w:val="000000"/>
                <w:sz w:val="20"/>
                <w:szCs w:val="20"/>
              </w:rPr>
              <w:br/>
              <w:t>IPV</w:t>
            </w:r>
            <w:r w:rsidRPr="000311EB">
              <w:rPr>
                <w:rFonts w:ascii="Arial" w:hAnsi="Arial" w:cs="Arial"/>
                <w:color w:val="000000"/>
                <w:sz w:val="20"/>
                <w:szCs w:val="20"/>
              </w:rPr>
              <w:br/>
            </w:r>
            <w:hyperlink r:id="rId501" w:anchor="IRV#IRV" w:history="1">
              <w:r w:rsidRPr="000311EB">
                <w:rPr>
                  <w:rFonts w:ascii="Arial" w:hAnsi="Arial" w:cs="Arial"/>
                  <w:color w:val="000000"/>
                  <w:sz w:val="20"/>
                  <w:szCs w:val="20"/>
                </w:rPr>
                <w:t>IRV</w:t>
              </w:r>
              <w:r w:rsidRPr="000311EB">
                <w:rPr>
                  <w:rFonts w:ascii="Arial" w:hAnsi="Arial" w:cs="Arial"/>
                  <w:color w:val="000000"/>
                  <w:sz w:val="20"/>
                  <w:szCs w:val="20"/>
                </w:rPr>
                <w:br/>
              </w:r>
            </w:hyperlink>
            <w:r w:rsidRPr="000311EB">
              <w:rPr>
                <w:rFonts w:ascii="Arial" w:hAnsi="Arial" w:cs="Arial"/>
                <w:color w:val="000000"/>
                <w:sz w:val="20"/>
                <w:szCs w:val="20"/>
              </w:rPr>
              <w:t>ISABA</w:t>
            </w:r>
            <w:r w:rsidRPr="000311EB">
              <w:rPr>
                <w:rFonts w:ascii="Arial" w:hAnsi="Arial" w:cs="Arial"/>
                <w:color w:val="000000"/>
                <w:sz w:val="20"/>
                <w:szCs w:val="20"/>
              </w:rPr>
              <w:br/>
              <w:t>ISP</w:t>
            </w:r>
            <w:r w:rsidRPr="000311EB">
              <w:rPr>
                <w:rFonts w:ascii="Arial" w:hAnsi="Arial" w:cs="Arial"/>
                <w:color w:val="000000"/>
                <w:sz w:val="20"/>
                <w:szCs w:val="20"/>
              </w:rPr>
              <w:br/>
              <w:t xml:space="preserve">ITBC </w:t>
            </w:r>
            <w:hyperlink r:id="rId502" w:anchor="IRV#IRV" w:history="1">
              <w:r w:rsidRPr="000311EB">
                <w:rPr>
                  <w:rFonts w:ascii="Arial" w:hAnsi="Arial" w:cs="Arial"/>
                  <w:color w:val="000000"/>
                  <w:sz w:val="20"/>
                  <w:szCs w:val="20"/>
                </w:rPr>
                <w:br/>
              </w:r>
            </w:hyperlink>
            <w:r w:rsidRPr="000311EB">
              <w:rPr>
                <w:rFonts w:ascii="Arial" w:hAnsi="Arial" w:cs="Arial"/>
                <w:color w:val="000000"/>
                <w:sz w:val="20"/>
                <w:szCs w:val="20"/>
              </w:rPr>
              <w:t>ITGV</w:t>
            </w:r>
            <w:r w:rsidRPr="000311EB">
              <w:rPr>
                <w:rFonts w:ascii="Arial" w:hAnsi="Arial" w:cs="Arial"/>
                <w:color w:val="000000"/>
                <w:sz w:val="20"/>
                <w:szCs w:val="20"/>
              </w:rPr>
              <w:br/>
            </w:r>
            <w:hyperlink r:id="rId503" w:anchor="IVC#IVC" w:history="1">
              <w:r w:rsidRPr="000311EB">
                <w:rPr>
                  <w:rFonts w:ascii="Arial" w:hAnsi="Arial" w:cs="Arial"/>
                  <w:color w:val="000000"/>
                  <w:sz w:val="20"/>
                  <w:szCs w:val="20"/>
                </w:rPr>
                <w:t>IVC</w:t>
              </w:r>
            </w:hyperlink>
            <w:r w:rsidRPr="000311EB">
              <w:rPr>
                <w:rFonts w:ascii="Arial" w:hAnsi="Arial" w:cs="Arial"/>
                <w:color w:val="000000"/>
                <w:sz w:val="20"/>
                <w:szCs w:val="20"/>
              </w:rPr>
              <w:t xml:space="preserve"> </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lastRenderedPageBreak/>
              <w:t>Instrumental Activities of Daily Living</w:t>
            </w:r>
            <w:r w:rsidRPr="000311EB">
              <w:rPr>
                <w:rFonts w:ascii="Arial" w:hAnsi="Arial" w:cs="Arial"/>
                <w:color w:val="000000"/>
                <w:sz w:val="20"/>
                <w:szCs w:val="20"/>
              </w:rPr>
              <w:br/>
              <w:t>Immunocompromised</w:t>
            </w:r>
            <w:r w:rsidRPr="000311EB">
              <w:rPr>
                <w:rFonts w:ascii="Arial" w:hAnsi="Arial" w:cs="Arial"/>
                <w:color w:val="000000"/>
                <w:sz w:val="20"/>
                <w:szCs w:val="20"/>
              </w:rPr>
              <w:br/>
              <w:t>Inspiratory Capacity</w:t>
            </w:r>
            <w:r w:rsidRPr="000311EB">
              <w:rPr>
                <w:rFonts w:ascii="Arial" w:hAnsi="Arial" w:cs="Arial"/>
                <w:color w:val="000000"/>
                <w:sz w:val="20"/>
                <w:szCs w:val="20"/>
              </w:rPr>
              <w:br/>
              <w:t>Idiopathic Chronic Cough</w:t>
            </w:r>
            <w:r w:rsidRPr="000311EB">
              <w:rPr>
                <w:rFonts w:ascii="Arial" w:hAnsi="Arial" w:cs="Arial"/>
                <w:color w:val="000000"/>
                <w:sz w:val="20"/>
                <w:szCs w:val="20"/>
              </w:rPr>
              <w:br/>
              <w:t>Immotile Cilia Syndrome</w:t>
            </w:r>
            <w:r w:rsidRPr="000311EB">
              <w:rPr>
                <w:rFonts w:ascii="Arial" w:hAnsi="Arial" w:cs="Arial"/>
                <w:color w:val="000000"/>
                <w:sz w:val="20"/>
                <w:szCs w:val="20"/>
              </w:rPr>
              <w:br/>
              <w:t>Inhaled Corticosteroids</w:t>
            </w:r>
            <w:r w:rsidRPr="000311EB">
              <w:rPr>
                <w:rFonts w:ascii="Arial" w:hAnsi="Arial" w:cs="Arial"/>
                <w:color w:val="000000"/>
                <w:sz w:val="20"/>
                <w:szCs w:val="20"/>
              </w:rPr>
              <w:br/>
              <w:t>Intensive Care Unit</w:t>
            </w:r>
            <w:r w:rsidRPr="000311EB">
              <w:rPr>
                <w:rFonts w:ascii="Arial" w:hAnsi="Arial" w:cs="Arial"/>
                <w:color w:val="000000"/>
                <w:sz w:val="20"/>
                <w:szCs w:val="20"/>
              </w:rPr>
              <w:br/>
              <w:t>Idiopathic Environmental Intolerance</w:t>
            </w:r>
            <w:r w:rsidRPr="000311EB">
              <w:rPr>
                <w:rFonts w:ascii="Arial" w:hAnsi="Arial" w:cs="Arial"/>
                <w:color w:val="000000"/>
                <w:sz w:val="20"/>
                <w:szCs w:val="20"/>
              </w:rPr>
              <w:br/>
              <w:t>Idiopathic Interstitial Pneumonia</w:t>
            </w:r>
            <w:r w:rsidRPr="000311EB">
              <w:rPr>
                <w:rFonts w:ascii="Arial" w:hAnsi="Arial" w:cs="Arial"/>
                <w:color w:val="000000"/>
                <w:sz w:val="20"/>
                <w:szCs w:val="20"/>
              </w:rPr>
              <w:br/>
              <w:t>Inspiratory Muscle Trainer</w:t>
            </w:r>
            <w:r w:rsidRPr="000311EB">
              <w:rPr>
                <w:rFonts w:ascii="Arial" w:hAnsi="Arial" w:cs="Arial"/>
                <w:color w:val="000000"/>
                <w:sz w:val="20"/>
                <w:szCs w:val="20"/>
              </w:rPr>
              <w:br/>
              <w:t>Interstitial Lung Disease</w:t>
            </w:r>
            <w:r w:rsidRPr="000311EB">
              <w:rPr>
                <w:rFonts w:ascii="Arial" w:hAnsi="Arial" w:cs="Arial"/>
                <w:color w:val="000000"/>
                <w:sz w:val="20"/>
                <w:szCs w:val="20"/>
              </w:rPr>
              <w:br/>
              <w:t>Interventional Pulmonology / Pulmonologist</w:t>
            </w:r>
            <w:r w:rsidRPr="000311EB">
              <w:rPr>
                <w:rFonts w:ascii="Arial" w:hAnsi="Arial" w:cs="Arial"/>
                <w:color w:val="000000"/>
                <w:sz w:val="20"/>
                <w:szCs w:val="20"/>
              </w:rPr>
              <w:br/>
              <w:t>Idiopathic Pulmonary Arterial Hypertension</w:t>
            </w:r>
            <w:r w:rsidRPr="000311EB">
              <w:rPr>
                <w:rFonts w:ascii="Arial" w:hAnsi="Arial" w:cs="Arial"/>
                <w:color w:val="000000"/>
                <w:sz w:val="20"/>
                <w:szCs w:val="20"/>
              </w:rPr>
              <w:br/>
            </w:r>
            <w:r w:rsidRPr="000311EB">
              <w:rPr>
                <w:rFonts w:ascii="Arial" w:hAnsi="Arial" w:cs="Arial"/>
                <w:color w:val="000000"/>
                <w:sz w:val="20"/>
                <w:szCs w:val="20"/>
              </w:rPr>
              <w:lastRenderedPageBreak/>
              <w:t>Intrapulmonary Deposition</w:t>
            </w:r>
            <w:r w:rsidRPr="000311EB">
              <w:rPr>
                <w:rFonts w:ascii="Arial" w:hAnsi="Arial" w:cs="Arial"/>
                <w:color w:val="000000"/>
                <w:sz w:val="20"/>
                <w:szCs w:val="20"/>
              </w:rPr>
              <w:br/>
              <w:t>Idiopathic Pulmonary Fibrosis</w:t>
            </w:r>
            <w:r w:rsidRPr="000311EB">
              <w:rPr>
                <w:rFonts w:ascii="Arial" w:hAnsi="Arial" w:cs="Arial"/>
                <w:color w:val="000000"/>
                <w:sz w:val="20"/>
                <w:szCs w:val="20"/>
              </w:rPr>
              <w:br/>
              <w:t>Idiopathic Pulmonary Hemosiderosis</w:t>
            </w:r>
            <w:r w:rsidRPr="000311EB">
              <w:rPr>
                <w:rFonts w:ascii="Arial" w:hAnsi="Arial" w:cs="Arial"/>
                <w:color w:val="000000"/>
                <w:sz w:val="20"/>
                <w:szCs w:val="20"/>
              </w:rPr>
              <w:br/>
              <w:t>Intrapulmonary Percussive Ventilation</w:t>
            </w:r>
            <w:r w:rsidRPr="000311EB">
              <w:rPr>
                <w:rFonts w:ascii="Arial" w:hAnsi="Arial" w:cs="Arial"/>
                <w:color w:val="000000"/>
                <w:sz w:val="20"/>
                <w:szCs w:val="20"/>
              </w:rPr>
              <w:br/>
              <w:t>Inspiratory Reserve Volume</w:t>
            </w:r>
            <w:r w:rsidRPr="000311EB">
              <w:rPr>
                <w:rFonts w:ascii="Arial" w:hAnsi="Arial" w:cs="Arial"/>
                <w:color w:val="000000"/>
                <w:sz w:val="20"/>
                <w:szCs w:val="20"/>
              </w:rPr>
              <w:br/>
              <w:t>Inhaled Short-Acting ß-Agonists</w:t>
            </w:r>
            <w:r w:rsidRPr="000311EB">
              <w:rPr>
                <w:rFonts w:ascii="Arial" w:hAnsi="Arial" w:cs="Arial"/>
                <w:color w:val="000000"/>
                <w:sz w:val="20"/>
                <w:szCs w:val="20"/>
              </w:rPr>
              <w:br/>
              <w:t>Idiopathic Spontaneous Pneumothorax</w:t>
            </w:r>
            <w:r w:rsidRPr="000311EB">
              <w:rPr>
                <w:rFonts w:ascii="Arial" w:hAnsi="Arial" w:cs="Arial"/>
                <w:color w:val="000000"/>
                <w:sz w:val="20"/>
                <w:szCs w:val="20"/>
              </w:rPr>
              <w:br/>
              <w:t>Intraluminal Typical Bronchial Carcinoid</w:t>
            </w:r>
            <w:r w:rsidRPr="000311EB">
              <w:rPr>
                <w:rFonts w:ascii="Arial" w:hAnsi="Arial" w:cs="Arial"/>
                <w:color w:val="000000"/>
                <w:sz w:val="20"/>
                <w:szCs w:val="20"/>
              </w:rPr>
              <w:br/>
              <w:t>Intrathoracic Gas Volume </w:t>
            </w:r>
            <w:r w:rsidRPr="000311EB">
              <w:rPr>
                <w:rFonts w:ascii="Arial" w:hAnsi="Arial" w:cs="Arial"/>
                <w:color w:val="000000"/>
                <w:sz w:val="20"/>
                <w:szCs w:val="20"/>
              </w:rPr>
              <w:br/>
              <w:t>Inspiratory Vital Capacity</w:t>
            </w:r>
          </w:p>
        </w:tc>
      </w:tr>
      <w:tr w:rsidR="00495723" w:rsidRPr="000311EB" w:rsidTr="00495723">
        <w:tc>
          <w:tcPr>
            <w:tcW w:w="1075" w:type="dxa"/>
            <w:vAlign w:val="center"/>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lastRenderedPageBreak/>
              <w:t>Kco</w:t>
            </w:r>
            <w:hyperlink r:id="rId504" w:anchor="KS#KS" w:history="1">
              <w:r w:rsidRPr="000311EB">
                <w:rPr>
                  <w:rFonts w:ascii="Arial" w:hAnsi="Arial" w:cs="Arial"/>
                  <w:color w:val="000000"/>
                  <w:sz w:val="20"/>
                  <w:szCs w:val="20"/>
                </w:rPr>
                <w:br/>
                <w:t>KS</w:t>
              </w:r>
            </w:hyperlink>
            <w:r w:rsidRPr="000311EB">
              <w:rPr>
                <w:rFonts w:ascii="Arial" w:hAnsi="Arial" w:cs="Arial"/>
                <w:color w:val="000000"/>
                <w:sz w:val="20"/>
                <w:szCs w:val="20"/>
              </w:rPr>
              <w:t xml:space="preserve"> </w:t>
            </w:r>
          </w:p>
        </w:tc>
        <w:tc>
          <w:tcPr>
            <w:tcW w:w="3893" w:type="dxa"/>
            <w:vAlign w:val="center"/>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lung carbon monoxide transfer coefficient</w:t>
            </w:r>
            <w:r w:rsidRPr="000311EB">
              <w:rPr>
                <w:rFonts w:ascii="Arial" w:hAnsi="Arial" w:cs="Arial"/>
                <w:color w:val="000000"/>
                <w:sz w:val="20"/>
                <w:szCs w:val="20"/>
              </w:rPr>
              <w:br/>
              <w:t>Kartagener's Syndrome</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LAAC</w:t>
            </w:r>
            <w:r w:rsidRPr="000311EB">
              <w:rPr>
                <w:rFonts w:ascii="Arial" w:hAnsi="Arial" w:cs="Arial"/>
                <w:color w:val="000000"/>
                <w:sz w:val="20"/>
                <w:szCs w:val="20"/>
              </w:rPr>
              <w:br/>
              <w:t>LABA</w:t>
            </w:r>
            <w:hyperlink r:id="rId505" w:anchor="LAM#LAM" w:history="1">
              <w:r w:rsidRPr="000311EB">
                <w:rPr>
                  <w:rFonts w:ascii="Arial" w:hAnsi="Arial" w:cs="Arial"/>
                  <w:color w:val="000000"/>
                  <w:sz w:val="20"/>
                  <w:szCs w:val="20"/>
                </w:rPr>
                <w:br/>
                <w:t>LAM</w:t>
              </w:r>
              <w:r w:rsidRPr="000311EB">
                <w:rPr>
                  <w:rFonts w:ascii="Arial" w:hAnsi="Arial" w:cs="Arial"/>
                  <w:color w:val="000000"/>
                  <w:sz w:val="20"/>
                  <w:szCs w:val="20"/>
                </w:rPr>
                <w:br/>
              </w:r>
            </w:hyperlink>
            <w:r w:rsidRPr="000311EB">
              <w:rPr>
                <w:rFonts w:ascii="Arial" w:hAnsi="Arial" w:cs="Arial"/>
                <w:color w:val="000000"/>
                <w:sz w:val="20"/>
                <w:szCs w:val="20"/>
              </w:rPr>
              <w:t>LAR</w:t>
            </w:r>
            <w:r w:rsidRPr="000311EB">
              <w:rPr>
                <w:rFonts w:ascii="Arial" w:hAnsi="Arial" w:cs="Arial"/>
                <w:color w:val="000000"/>
                <w:sz w:val="20"/>
                <w:szCs w:val="20"/>
              </w:rPr>
              <w:br/>
              <w:t>LCI</w:t>
            </w:r>
            <w:r w:rsidRPr="000311EB">
              <w:rPr>
                <w:rFonts w:ascii="Arial" w:hAnsi="Arial" w:cs="Arial"/>
                <w:color w:val="000000"/>
                <w:sz w:val="20"/>
                <w:szCs w:val="20"/>
              </w:rPr>
              <w:br/>
            </w:r>
            <w:hyperlink r:id="rId506" w:anchor="LIP#LIP" w:history="1">
              <w:r w:rsidRPr="000311EB">
                <w:rPr>
                  <w:rFonts w:ascii="Arial" w:hAnsi="Arial" w:cs="Arial"/>
                  <w:color w:val="000000"/>
                  <w:sz w:val="20"/>
                  <w:szCs w:val="20"/>
                </w:rPr>
                <w:t>LIP</w:t>
              </w:r>
              <w:r w:rsidRPr="000311EB">
                <w:rPr>
                  <w:rFonts w:ascii="Arial" w:hAnsi="Arial" w:cs="Arial"/>
                  <w:color w:val="000000"/>
                  <w:sz w:val="20"/>
                  <w:szCs w:val="20"/>
                </w:rPr>
                <w:br/>
              </w:r>
            </w:hyperlink>
            <w:r w:rsidRPr="000311EB">
              <w:rPr>
                <w:rFonts w:ascii="Arial" w:hAnsi="Arial" w:cs="Arial"/>
                <w:color w:val="000000"/>
                <w:sz w:val="20"/>
                <w:szCs w:val="20"/>
              </w:rPr>
              <w:t>LIS</w:t>
            </w:r>
            <w:r w:rsidRPr="000311EB">
              <w:rPr>
                <w:rFonts w:ascii="Arial" w:hAnsi="Arial" w:cs="Arial"/>
                <w:color w:val="000000"/>
                <w:sz w:val="20"/>
                <w:szCs w:val="20"/>
              </w:rPr>
              <w:br/>
              <w:t>LLL</w:t>
            </w:r>
            <w:r w:rsidRPr="000311EB">
              <w:rPr>
                <w:rFonts w:ascii="Arial" w:hAnsi="Arial" w:cs="Arial"/>
                <w:color w:val="000000"/>
                <w:sz w:val="20"/>
                <w:szCs w:val="20"/>
              </w:rPr>
              <w:br/>
              <w:t>LOX</w:t>
            </w:r>
            <w:r w:rsidRPr="000311EB">
              <w:rPr>
                <w:rFonts w:ascii="Arial" w:hAnsi="Arial" w:cs="Arial"/>
                <w:color w:val="000000"/>
                <w:sz w:val="20"/>
                <w:szCs w:val="20"/>
              </w:rPr>
              <w:br/>
              <w:t>LPM</w:t>
            </w:r>
            <w:r w:rsidRPr="000311EB">
              <w:rPr>
                <w:rFonts w:ascii="Arial" w:hAnsi="Arial" w:cs="Arial"/>
                <w:color w:val="000000"/>
                <w:sz w:val="20"/>
                <w:szCs w:val="20"/>
              </w:rPr>
              <w:br/>
              <w:t>LPS</w:t>
            </w:r>
            <w:r w:rsidRPr="000311EB">
              <w:rPr>
                <w:rFonts w:ascii="Arial" w:hAnsi="Arial" w:cs="Arial"/>
                <w:color w:val="000000"/>
                <w:sz w:val="20"/>
                <w:szCs w:val="20"/>
              </w:rPr>
              <w:br/>
              <w:t>LRCP</w:t>
            </w:r>
            <w:r w:rsidRPr="000311EB">
              <w:rPr>
                <w:rFonts w:ascii="Arial" w:hAnsi="Arial" w:cs="Arial"/>
                <w:color w:val="000000"/>
                <w:sz w:val="20"/>
                <w:szCs w:val="20"/>
              </w:rPr>
              <w:br/>
              <w:t>LRI</w:t>
            </w:r>
            <w:r w:rsidRPr="000311EB">
              <w:rPr>
                <w:rFonts w:ascii="Arial" w:hAnsi="Arial" w:cs="Arial"/>
                <w:color w:val="000000"/>
                <w:sz w:val="20"/>
                <w:szCs w:val="20"/>
              </w:rPr>
              <w:br/>
              <w:t>LRTI</w:t>
            </w:r>
            <w:r w:rsidRPr="000311EB">
              <w:rPr>
                <w:rFonts w:ascii="Arial" w:hAnsi="Arial" w:cs="Arial"/>
                <w:color w:val="000000"/>
                <w:sz w:val="20"/>
                <w:szCs w:val="20"/>
              </w:rPr>
              <w:br/>
              <w:t>LUL</w:t>
            </w:r>
            <w:r w:rsidRPr="000311EB">
              <w:rPr>
                <w:rFonts w:ascii="Arial" w:hAnsi="Arial" w:cs="Arial"/>
                <w:color w:val="000000"/>
                <w:sz w:val="20"/>
                <w:szCs w:val="20"/>
              </w:rPr>
              <w:br/>
              <w:t>LTGCT</w:t>
            </w:r>
            <w:r w:rsidRPr="000311EB">
              <w:rPr>
                <w:rFonts w:ascii="Arial" w:hAnsi="Arial" w:cs="Arial"/>
                <w:color w:val="000000"/>
                <w:sz w:val="20"/>
                <w:szCs w:val="20"/>
              </w:rPr>
              <w:br/>
              <w:t>LTRAs</w:t>
            </w:r>
            <w:r w:rsidRPr="000311EB">
              <w:rPr>
                <w:rFonts w:ascii="Arial" w:hAnsi="Arial" w:cs="Arial"/>
                <w:color w:val="000000"/>
                <w:sz w:val="20"/>
                <w:szCs w:val="20"/>
              </w:rPr>
              <w:br/>
              <w:t>LTX</w:t>
            </w:r>
            <w:r w:rsidRPr="000311EB">
              <w:rPr>
                <w:rFonts w:ascii="Arial" w:hAnsi="Arial" w:cs="Arial"/>
                <w:color w:val="000000"/>
                <w:sz w:val="20"/>
                <w:szCs w:val="20"/>
              </w:rPr>
              <w:br/>
            </w:r>
            <w:hyperlink r:id="rId507" w:anchor="LVRS#LVRS" w:history="1">
              <w:r w:rsidRPr="000311EB">
                <w:rPr>
                  <w:rFonts w:ascii="Arial" w:hAnsi="Arial" w:cs="Arial"/>
                  <w:color w:val="000000"/>
                  <w:sz w:val="20"/>
                  <w:szCs w:val="20"/>
                </w:rPr>
                <w:t>LVRS</w:t>
              </w:r>
            </w:hyperlink>
            <w:r w:rsidRPr="000311EB">
              <w:rPr>
                <w:rFonts w:ascii="Arial" w:hAnsi="Arial" w:cs="Arial"/>
                <w:color w:val="000000"/>
                <w:sz w:val="20"/>
                <w:szCs w:val="20"/>
              </w:rPr>
              <w:t xml:space="preserve"> </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Long Acting Anticholinergics</w:t>
            </w:r>
            <w:r w:rsidRPr="000311EB">
              <w:rPr>
                <w:rFonts w:ascii="Arial" w:hAnsi="Arial" w:cs="Arial"/>
                <w:color w:val="000000"/>
                <w:sz w:val="20"/>
                <w:szCs w:val="20"/>
              </w:rPr>
              <w:br/>
              <w:t>Long Acting Beta Agonists</w:t>
            </w:r>
            <w:r w:rsidRPr="000311EB">
              <w:rPr>
                <w:rFonts w:ascii="Arial" w:hAnsi="Arial" w:cs="Arial"/>
                <w:color w:val="000000"/>
                <w:sz w:val="20"/>
                <w:szCs w:val="20"/>
              </w:rPr>
              <w:br/>
              <w:t>Lymphangioleiomyomatosis</w:t>
            </w:r>
            <w:r w:rsidRPr="000311EB">
              <w:rPr>
                <w:rFonts w:ascii="Arial" w:hAnsi="Arial" w:cs="Arial"/>
                <w:color w:val="000000"/>
                <w:sz w:val="20"/>
                <w:szCs w:val="20"/>
              </w:rPr>
              <w:br/>
              <w:t>Laryngeal Adductor Reflex</w:t>
            </w:r>
            <w:r w:rsidRPr="000311EB">
              <w:rPr>
                <w:rFonts w:ascii="Arial" w:hAnsi="Arial" w:cs="Arial"/>
                <w:color w:val="000000"/>
                <w:sz w:val="20"/>
                <w:szCs w:val="20"/>
              </w:rPr>
              <w:br/>
              <w:t>Lung Clearance Index</w:t>
            </w:r>
            <w:r w:rsidRPr="000311EB">
              <w:rPr>
                <w:rFonts w:ascii="Arial" w:hAnsi="Arial" w:cs="Arial"/>
                <w:color w:val="000000"/>
                <w:sz w:val="20"/>
                <w:szCs w:val="20"/>
              </w:rPr>
              <w:br/>
              <w:t>Lymphocytic Interstitial Pneumonia</w:t>
            </w:r>
            <w:r w:rsidRPr="000311EB">
              <w:rPr>
                <w:rFonts w:ascii="Arial" w:hAnsi="Arial" w:cs="Arial"/>
                <w:color w:val="000000"/>
                <w:sz w:val="20"/>
                <w:szCs w:val="20"/>
              </w:rPr>
              <w:br/>
              <w:t>Lung Injury Score</w:t>
            </w:r>
            <w:r w:rsidRPr="000311EB">
              <w:rPr>
                <w:rFonts w:ascii="Arial" w:hAnsi="Arial" w:cs="Arial"/>
                <w:color w:val="000000"/>
                <w:sz w:val="20"/>
                <w:szCs w:val="20"/>
              </w:rPr>
              <w:br/>
              <w:t>Left Lower Lobe</w:t>
            </w:r>
            <w:r w:rsidRPr="000311EB">
              <w:rPr>
                <w:rFonts w:ascii="Arial" w:hAnsi="Arial" w:cs="Arial"/>
                <w:color w:val="000000"/>
                <w:sz w:val="20"/>
                <w:szCs w:val="20"/>
              </w:rPr>
              <w:br/>
              <w:t>Liquid Oxygen</w:t>
            </w:r>
            <w:r w:rsidRPr="000311EB">
              <w:rPr>
                <w:rFonts w:ascii="Arial" w:hAnsi="Arial" w:cs="Arial"/>
                <w:color w:val="000000"/>
                <w:sz w:val="20"/>
                <w:szCs w:val="20"/>
              </w:rPr>
              <w:br/>
              <w:t>Liters Per Minute (O2 flow rate)</w:t>
            </w:r>
            <w:r w:rsidRPr="000311EB">
              <w:rPr>
                <w:rFonts w:ascii="Arial" w:hAnsi="Arial" w:cs="Arial"/>
                <w:color w:val="000000"/>
                <w:sz w:val="20"/>
                <w:szCs w:val="20"/>
              </w:rPr>
              <w:br/>
              <w:t>Laryngopharyngeal Sensitivity</w:t>
            </w:r>
            <w:r w:rsidRPr="000311EB">
              <w:rPr>
                <w:rFonts w:ascii="Arial" w:hAnsi="Arial" w:cs="Arial"/>
                <w:color w:val="000000"/>
                <w:sz w:val="20"/>
                <w:szCs w:val="20"/>
              </w:rPr>
              <w:br/>
              <w:t>Licensed Respiratory Care Practitioner</w:t>
            </w:r>
            <w:r w:rsidRPr="000311EB">
              <w:rPr>
                <w:rFonts w:ascii="Arial" w:hAnsi="Arial" w:cs="Arial"/>
                <w:color w:val="000000"/>
                <w:sz w:val="20"/>
                <w:szCs w:val="20"/>
              </w:rPr>
              <w:br/>
              <w:t>Lower Respiratory Tract Infection</w:t>
            </w:r>
            <w:r w:rsidRPr="000311EB">
              <w:rPr>
                <w:rFonts w:ascii="Arial" w:hAnsi="Arial" w:cs="Arial"/>
                <w:color w:val="000000"/>
                <w:sz w:val="20"/>
                <w:szCs w:val="20"/>
              </w:rPr>
              <w:br/>
              <w:t>Lower Respiratory Tract Infection</w:t>
            </w:r>
            <w:r w:rsidRPr="000311EB">
              <w:rPr>
                <w:rFonts w:ascii="Arial" w:hAnsi="Arial" w:cs="Arial"/>
                <w:color w:val="000000"/>
                <w:sz w:val="20"/>
                <w:szCs w:val="20"/>
              </w:rPr>
              <w:br/>
              <w:t>Left Upper Lobe</w:t>
            </w:r>
            <w:r w:rsidRPr="000311EB">
              <w:rPr>
                <w:rFonts w:ascii="Arial" w:hAnsi="Arial" w:cs="Arial"/>
                <w:color w:val="000000"/>
                <w:sz w:val="20"/>
                <w:szCs w:val="20"/>
              </w:rPr>
              <w:br/>
              <w:t>Long-Term Glucocorticoid Treatment</w:t>
            </w:r>
            <w:r w:rsidRPr="000311EB">
              <w:rPr>
                <w:rFonts w:ascii="Arial" w:hAnsi="Arial" w:cs="Arial"/>
                <w:color w:val="000000"/>
                <w:sz w:val="20"/>
                <w:szCs w:val="20"/>
              </w:rPr>
              <w:br/>
              <w:t>Leukotriene Receptor Antagonists</w:t>
            </w:r>
            <w:r w:rsidRPr="000311EB">
              <w:rPr>
                <w:rFonts w:ascii="Arial" w:hAnsi="Arial" w:cs="Arial"/>
                <w:color w:val="000000"/>
                <w:sz w:val="20"/>
                <w:szCs w:val="20"/>
              </w:rPr>
              <w:br/>
              <w:t>Lung Transplantation</w:t>
            </w:r>
            <w:r w:rsidRPr="000311EB">
              <w:rPr>
                <w:rFonts w:ascii="Arial" w:hAnsi="Arial" w:cs="Arial"/>
                <w:color w:val="000000"/>
                <w:sz w:val="20"/>
                <w:szCs w:val="20"/>
              </w:rPr>
              <w:br/>
              <w:t>Lung Volume Reduction Surgery</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MAC</w:t>
            </w:r>
            <w:r w:rsidRPr="000311EB">
              <w:rPr>
                <w:rFonts w:ascii="Arial" w:hAnsi="Arial" w:cs="Arial"/>
                <w:color w:val="000000"/>
                <w:sz w:val="20"/>
                <w:szCs w:val="20"/>
              </w:rPr>
              <w:br/>
              <w:t>MAC</w:t>
            </w:r>
            <w:r w:rsidRPr="000311EB">
              <w:rPr>
                <w:rFonts w:ascii="Arial" w:hAnsi="Arial" w:cs="Arial"/>
                <w:color w:val="000000"/>
                <w:sz w:val="20"/>
                <w:szCs w:val="20"/>
              </w:rPr>
              <w:br/>
              <w:t>MAP</w:t>
            </w:r>
            <w:r w:rsidRPr="000311EB">
              <w:rPr>
                <w:rFonts w:ascii="Arial" w:hAnsi="Arial" w:cs="Arial"/>
                <w:color w:val="000000"/>
                <w:sz w:val="20"/>
                <w:szCs w:val="20"/>
              </w:rPr>
              <w:br/>
              <w:t>MBW</w:t>
            </w:r>
            <w:r w:rsidRPr="000311EB">
              <w:rPr>
                <w:rFonts w:ascii="Arial" w:hAnsi="Arial" w:cs="Arial"/>
                <w:color w:val="000000"/>
                <w:sz w:val="20"/>
                <w:szCs w:val="20"/>
              </w:rPr>
              <w:br/>
              <w:t>MCS</w:t>
            </w:r>
            <w:r w:rsidRPr="000311EB">
              <w:rPr>
                <w:rFonts w:ascii="Arial" w:hAnsi="Arial" w:cs="Arial"/>
                <w:color w:val="000000"/>
                <w:sz w:val="20"/>
                <w:szCs w:val="20"/>
              </w:rPr>
              <w:br/>
              <w:t>MDI</w:t>
            </w:r>
            <w:r w:rsidRPr="000311EB">
              <w:rPr>
                <w:rFonts w:ascii="Arial" w:hAnsi="Arial" w:cs="Arial"/>
                <w:color w:val="000000"/>
                <w:sz w:val="20"/>
                <w:szCs w:val="20"/>
              </w:rPr>
              <w:br/>
              <w:t>MDR TB</w:t>
            </w:r>
            <w:r w:rsidRPr="000311EB">
              <w:rPr>
                <w:rFonts w:ascii="Arial" w:hAnsi="Arial" w:cs="Arial"/>
                <w:color w:val="000000"/>
                <w:sz w:val="20"/>
                <w:szCs w:val="20"/>
              </w:rPr>
              <w:br/>
              <w:t>MEF</w:t>
            </w:r>
            <w:r w:rsidRPr="000311EB">
              <w:rPr>
                <w:rFonts w:ascii="Arial" w:hAnsi="Arial" w:cs="Arial"/>
                <w:color w:val="000000"/>
                <w:sz w:val="20"/>
                <w:szCs w:val="20"/>
              </w:rPr>
              <w:br/>
              <w:t>MEF50</w:t>
            </w:r>
            <w:r w:rsidRPr="000311EB">
              <w:rPr>
                <w:rFonts w:ascii="Arial" w:hAnsi="Arial" w:cs="Arial"/>
                <w:color w:val="000000"/>
                <w:sz w:val="20"/>
                <w:szCs w:val="20"/>
              </w:rPr>
              <w:br/>
              <w:t>MET</w:t>
            </w:r>
            <w:r w:rsidRPr="000311EB">
              <w:rPr>
                <w:rFonts w:ascii="Arial" w:hAnsi="Arial" w:cs="Arial"/>
                <w:color w:val="000000"/>
                <w:sz w:val="20"/>
                <w:szCs w:val="20"/>
              </w:rPr>
              <w:br/>
              <w:t>M/H</w:t>
            </w:r>
            <w:r w:rsidRPr="000311EB">
              <w:rPr>
                <w:rFonts w:ascii="Arial" w:hAnsi="Arial" w:cs="Arial"/>
                <w:color w:val="000000"/>
                <w:sz w:val="20"/>
                <w:szCs w:val="20"/>
              </w:rPr>
              <w:br/>
              <w:t>MIP/MEP</w:t>
            </w:r>
            <w:r w:rsidRPr="000311EB">
              <w:rPr>
                <w:rFonts w:ascii="Arial" w:hAnsi="Arial" w:cs="Arial"/>
                <w:color w:val="000000"/>
                <w:sz w:val="20"/>
                <w:szCs w:val="20"/>
              </w:rPr>
              <w:br/>
              <w:t>MLD</w:t>
            </w:r>
            <w:r w:rsidRPr="000311EB">
              <w:rPr>
                <w:rFonts w:ascii="Arial" w:hAnsi="Arial" w:cs="Arial"/>
                <w:color w:val="000000"/>
                <w:sz w:val="20"/>
                <w:szCs w:val="20"/>
              </w:rPr>
              <w:br/>
              <w:t>MMEFR</w:t>
            </w:r>
            <w:r w:rsidRPr="000311EB">
              <w:rPr>
                <w:rFonts w:ascii="Arial" w:hAnsi="Arial" w:cs="Arial"/>
                <w:color w:val="000000"/>
                <w:sz w:val="20"/>
                <w:szCs w:val="20"/>
              </w:rPr>
              <w:br/>
              <w:t>MNIPPV or</w:t>
            </w:r>
            <w:r w:rsidRPr="000311EB">
              <w:rPr>
                <w:rFonts w:ascii="Arial" w:hAnsi="Arial" w:cs="Arial"/>
                <w:color w:val="000000"/>
                <w:sz w:val="20"/>
                <w:szCs w:val="20"/>
              </w:rPr>
              <w:br/>
              <w:t xml:space="preserve">M/NIPPV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MPAP</w:t>
            </w:r>
            <w:r w:rsidRPr="000311EB">
              <w:rPr>
                <w:rFonts w:ascii="Arial" w:hAnsi="Arial" w:cs="Arial"/>
                <w:snapToGrid w:val="0"/>
                <w:color w:val="000000"/>
                <w:sz w:val="20"/>
                <w:szCs w:val="20"/>
              </w:rPr>
              <w:br/>
              <w:t>MPE</w:t>
            </w:r>
            <w:r w:rsidRPr="000311EB">
              <w:rPr>
                <w:rFonts w:ascii="Arial" w:hAnsi="Arial" w:cs="Arial"/>
                <w:snapToGrid w:val="0"/>
                <w:color w:val="000000"/>
                <w:sz w:val="20"/>
                <w:szCs w:val="20"/>
              </w:rPr>
              <w:br/>
              <w:t>MRI</w:t>
            </w:r>
            <w:r w:rsidRPr="000311EB">
              <w:rPr>
                <w:rFonts w:ascii="Arial" w:hAnsi="Arial" w:cs="Arial"/>
                <w:snapToGrid w:val="0"/>
                <w:color w:val="000000"/>
                <w:sz w:val="20"/>
                <w:szCs w:val="20"/>
              </w:rPr>
              <w:br/>
              <w:t>MRSA</w:t>
            </w:r>
            <w:r w:rsidRPr="000311EB">
              <w:rPr>
                <w:rFonts w:ascii="Arial" w:hAnsi="Arial" w:cs="Arial"/>
                <w:snapToGrid w:val="0"/>
                <w:color w:val="000000"/>
                <w:sz w:val="20"/>
                <w:szCs w:val="20"/>
              </w:rPr>
              <w:br/>
              <w:t>MT</w:t>
            </w:r>
            <w:r w:rsidRPr="000311EB">
              <w:rPr>
                <w:rFonts w:ascii="Arial" w:hAnsi="Arial" w:cs="Arial"/>
                <w:snapToGrid w:val="0"/>
                <w:color w:val="000000"/>
                <w:sz w:val="20"/>
                <w:szCs w:val="20"/>
              </w:rPr>
              <w:br/>
              <w:t>MTB</w:t>
            </w:r>
            <w:r w:rsidRPr="000311EB">
              <w:rPr>
                <w:rFonts w:ascii="Arial" w:hAnsi="Arial" w:cs="Arial"/>
                <w:snapToGrid w:val="0"/>
                <w:color w:val="000000"/>
                <w:sz w:val="20"/>
                <w:szCs w:val="20"/>
              </w:rPr>
              <w:br/>
              <w:t>MV</w:t>
            </w:r>
            <w:hyperlink r:id="rId508" w:anchor="MRI" w:history="1">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MVV</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Major Airway Collapse</w:t>
            </w:r>
            <w:r w:rsidRPr="000311EB">
              <w:rPr>
                <w:rFonts w:ascii="Arial" w:hAnsi="Arial" w:cs="Arial"/>
                <w:color w:val="000000"/>
                <w:sz w:val="20"/>
                <w:szCs w:val="20"/>
              </w:rPr>
              <w:br/>
              <w:t>Mycobacterium avium complex</w:t>
            </w:r>
            <w:r w:rsidRPr="000311EB">
              <w:rPr>
                <w:rFonts w:ascii="Arial" w:hAnsi="Arial" w:cs="Arial"/>
                <w:color w:val="000000"/>
                <w:sz w:val="20"/>
                <w:szCs w:val="20"/>
              </w:rPr>
              <w:br/>
              <w:t>Mean systemic Arterial Pressure</w:t>
            </w:r>
            <w:r w:rsidRPr="000311EB">
              <w:rPr>
                <w:rFonts w:ascii="Arial" w:hAnsi="Arial" w:cs="Arial"/>
                <w:color w:val="000000"/>
                <w:sz w:val="20"/>
                <w:szCs w:val="20"/>
              </w:rPr>
              <w:br/>
              <w:t>Multiple Breath inert gas Washout</w:t>
            </w:r>
            <w:r w:rsidRPr="000311EB">
              <w:rPr>
                <w:rFonts w:ascii="Arial" w:hAnsi="Arial" w:cs="Arial"/>
                <w:color w:val="000000"/>
                <w:sz w:val="20"/>
                <w:szCs w:val="20"/>
              </w:rPr>
              <w:br/>
              <w:t>Multiple Chemical Sensitivity</w:t>
            </w:r>
            <w:r w:rsidRPr="000311EB">
              <w:rPr>
                <w:rFonts w:ascii="Arial" w:hAnsi="Arial" w:cs="Arial"/>
                <w:color w:val="000000"/>
                <w:sz w:val="20"/>
                <w:szCs w:val="20"/>
              </w:rPr>
              <w:br/>
              <w:t>Metered Dose Inhaler</w:t>
            </w:r>
            <w:r w:rsidRPr="000311EB">
              <w:rPr>
                <w:rFonts w:ascii="Arial" w:hAnsi="Arial" w:cs="Arial"/>
                <w:color w:val="000000"/>
                <w:sz w:val="20"/>
                <w:szCs w:val="20"/>
              </w:rPr>
              <w:br/>
              <w:t>Multi Drug Resistant Tuberculosis</w:t>
            </w:r>
            <w:r w:rsidRPr="000311EB">
              <w:rPr>
                <w:rFonts w:ascii="Arial" w:hAnsi="Arial" w:cs="Arial"/>
                <w:color w:val="000000"/>
                <w:sz w:val="20"/>
                <w:szCs w:val="20"/>
              </w:rPr>
              <w:br/>
              <w:t>Mid Expiratory Flow</w:t>
            </w:r>
            <w:r w:rsidRPr="000311EB">
              <w:rPr>
                <w:rFonts w:ascii="Arial" w:hAnsi="Arial" w:cs="Arial"/>
                <w:color w:val="000000"/>
                <w:sz w:val="20"/>
                <w:szCs w:val="20"/>
              </w:rPr>
              <w:br/>
              <w:t>Maximal Expiratory Flow at 50% of FVC</w:t>
            </w:r>
            <w:r w:rsidRPr="000311EB">
              <w:rPr>
                <w:rFonts w:ascii="Arial" w:hAnsi="Arial" w:cs="Arial"/>
                <w:color w:val="000000"/>
                <w:sz w:val="20"/>
                <w:szCs w:val="20"/>
              </w:rPr>
              <w:br/>
              <w:t>Metabolic equivalents</w:t>
            </w:r>
            <w:r w:rsidRPr="000311EB">
              <w:rPr>
                <w:rFonts w:ascii="Arial" w:hAnsi="Arial" w:cs="Arial"/>
                <w:color w:val="000000"/>
                <w:sz w:val="20"/>
                <w:szCs w:val="20"/>
              </w:rPr>
              <w:br/>
              <w:t>Medical history</w:t>
            </w:r>
            <w:r w:rsidRPr="000311EB">
              <w:rPr>
                <w:rFonts w:ascii="Arial" w:hAnsi="Arial" w:cs="Arial"/>
                <w:color w:val="000000"/>
                <w:sz w:val="20"/>
                <w:szCs w:val="20"/>
              </w:rPr>
              <w:br/>
              <w:t>Maximal Inspiratory / Expiratory Pressure</w:t>
            </w:r>
            <w:r w:rsidRPr="000311EB">
              <w:rPr>
                <w:rFonts w:ascii="Arial" w:hAnsi="Arial" w:cs="Arial"/>
                <w:color w:val="000000"/>
                <w:sz w:val="20"/>
                <w:szCs w:val="20"/>
              </w:rPr>
              <w:br/>
              <w:t>Mean Lung Density</w:t>
            </w:r>
            <w:r w:rsidRPr="000311EB">
              <w:rPr>
                <w:rFonts w:ascii="Arial" w:hAnsi="Arial" w:cs="Arial"/>
                <w:color w:val="000000"/>
                <w:sz w:val="20"/>
                <w:szCs w:val="20"/>
              </w:rPr>
              <w:br/>
              <w:t>Maximum Mid Expiratory Flow Rate</w:t>
            </w:r>
            <w:r w:rsidRPr="000311EB">
              <w:rPr>
                <w:rFonts w:ascii="Arial" w:hAnsi="Arial" w:cs="Arial"/>
                <w:color w:val="000000"/>
                <w:sz w:val="20"/>
                <w:szCs w:val="20"/>
              </w:rPr>
              <w:br/>
              <w:t>Mouth/Nasal Intermittent Positive Pressure Ventilation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Mean Pulmonary Artery Pressure</w:t>
            </w:r>
            <w:r w:rsidRPr="000311EB">
              <w:rPr>
                <w:rFonts w:ascii="Arial" w:hAnsi="Arial" w:cs="Arial"/>
                <w:snapToGrid w:val="0"/>
                <w:color w:val="000000"/>
                <w:sz w:val="20"/>
                <w:szCs w:val="20"/>
              </w:rPr>
              <w:br/>
              <w:t xml:space="preserve">Malignant Pleural Effusion </w:t>
            </w:r>
            <w:r w:rsidRPr="000311EB">
              <w:rPr>
                <w:rFonts w:ascii="Arial" w:hAnsi="Arial" w:cs="Arial"/>
                <w:snapToGrid w:val="0"/>
                <w:color w:val="000000"/>
                <w:sz w:val="20"/>
                <w:szCs w:val="20"/>
              </w:rPr>
              <w:br/>
              <w:t>Magnetic Resonance Imaging</w:t>
            </w:r>
            <w:r w:rsidRPr="000311EB">
              <w:rPr>
                <w:rFonts w:ascii="Arial" w:hAnsi="Arial" w:cs="Arial"/>
                <w:snapToGrid w:val="0"/>
                <w:color w:val="000000"/>
                <w:sz w:val="20"/>
                <w:szCs w:val="20"/>
              </w:rPr>
              <w:br/>
              <w:t>Methicillin-Resistant Staphylococcus aureus</w:t>
            </w:r>
            <w:r w:rsidRPr="000311EB">
              <w:rPr>
                <w:rFonts w:ascii="Arial" w:hAnsi="Arial" w:cs="Arial"/>
                <w:snapToGrid w:val="0"/>
                <w:color w:val="000000"/>
                <w:sz w:val="20"/>
                <w:szCs w:val="20"/>
              </w:rPr>
              <w:br/>
              <w:t>Medical Thoracoscopy</w:t>
            </w:r>
            <w:r w:rsidRPr="000311EB">
              <w:rPr>
                <w:rFonts w:ascii="Arial" w:hAnsi="Arial" w:cs="Arial"/>
                <w:snapToGrid w:val="0"/>
                <w:color w:val="000000"/>
                <w:sz w:val="20"/>
                <w:szCs w:val="20"/>
              </w:rPr>
              <w:br/>
              <w:t>Mycobacterium tuberculosis</w:t>
            </w:r>
            <w:r w:rsidRPr="000311EB">
              <w:rPr>
                <w:rFonts w:ascii="Arial" w:hAnsi="Arial" w:cs="Arial"/>
                <w:snapToGrid w:val="0"/>
                <w:color w:val="000000"/>
                <w:sz w:val="20"/>
                <w:szCs w:val="20"/>
              </w:rPr>
              <w:br/>
              <w:t>Mechanical Ventilation</w:t>
            </w:r>
            <w:r w:rsidRPr="000311EB">
              <w:rPr>
                <w:rFonts w:ascii="Arial" w:hAnsi="Arial" w:cs="Arial"/>
                <w:snapToGrid w:val="0"/>
                <w:color w:val="000000"/>
                <w:sz w:val="20"/>
                <w:szCs w:val="20"/>
              </w:rPr>
              <w:br/>
              <w:t>Maximal Voluntary Ventilation</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NAC</w:t>
            </w:r>
            <w:r w:rsidRPr="000311EB">
              <w:rPr>
                <w:rFonts w:ascii="Arial" w:hAnsi="Arial" w:cs="Arial"/>
                <w:color w:val="000000"/>
                <w:sz w:val="20"/>
                <w:szCs w:val="20"/>
              </w:rPr>
              <w:br/>
              <w:t>NAR</w:t>
            </w:r>
            <w:r w:rsidRPr="000311EB">
              <w:rPr>
                <w:rFonts w:ascii="Arial" w:hAnsi="Arial" w:cs="Arial"/>
                <w:color w:val="000000"/>
                <w:sz w:val="20"/>
                <w:szCs w:val="20"/>
              </w:rPr>
              <w:br/>
              <w:t>NBL</w:t>
            </w:r>
            <w:r w:rsidRPr="000311EB">
              <w:rPr>
                <w:rFonts w:ascii="Arial" w:hAnsi="Arial" w:cs="Arial"/>
                <w:color w:val="000000"/>
                <w:sz w:val="20"/>
                <w:szCs w:val="20"/>
              </w:rPr>
              <w:br/>
              <w:t>NBS</w:t>
            </w:r>
            <w:r w:rsidRPr="000311EB">
              <w:rPr>
                <w:rFonts w:ascii="Arial" w:hAnsi="Arial" w:cs="Arial"/>
                <w:color w:val="000000"/>
                <w:sz w:val="20"/>
                <w:szCs w:val="20"/>
              </w:rPr>
              <w:br/>
              <w:t>NC or nc</w:t>
            </w:r>
            <w:r w:rsidRPr="000311EB">
              <w:rPr>
                <w:rFonts w:ascii="Arial" w:hAnsi="Arial" w:cs="Arial"/>
                <w:color w:val="000000"/>
                <w:sz w:val="20"/>
                <w:szCs w:val="20"/>
              </w:rPr>
              <w:br/>
              <w:t>NCPAP</w:t>
            </w:r>
            <w:r w:rsidRPr="000311EB">
              <w:rPr>
                <w:rFonts w:ascii="Arial" w:hAnsi="Arial" w:cs="Arial"/>
                <w:color w:val="000000"/>
                <w:sz w:val="20"/>
                <w:szCs w:val="20"/>
              </w:rPr>
              <w:br/>
              <w:t>NEP</w:t>
            </w:r>
            <w:r w:rsidRPr="000311EB">
              <w:rPr>
                <w:rFonts w:ascii="Arial" w:hAnsi="Arial" w:cs="Arial"/>
                <w:color w:val="000000"/>
                <w:sz w:val="20"/>
                <w:szCs w:val="20"/>
              </w:rPr>
              <w:br/>
              <w:t>NETT</w:t>
            </w:r>
            <w:r w:rsidRPr="000311EB">
              <w:rPr>
                <w:rFonts w:ascii="Arial" w:hAnsi="Arial" w:cs="Arial"/>
                <w:color w:val="000000"/>
                <w:sz w:val="20"/>
                <w:szCs w:val="20"/>
              </w:rPr>
              <w:br/>
              <w:t>NFR</w:t>
            </w:r>
            <w:r w:rsidRPr="000311EB">
              <w:rPr>
                <w:rFonts w:ascii="Arial" w:hAnsi="Arial" w:cs="Arial"/>
                <w:color w:val="000000"/>
                <w:sz w:val="20"/>
                <w:szCs w:val="20"/>
              </w:rPr>
              <w:br/>
            </w:r>
            <w:hyperlink r:id="rId509" w:anchor="NSIP#NSIP" w:history="1">
              <w:r w:rsidRPr="000311EB">
                <w:rPr>
                  <w:rFonts w:ascii="Arial" w:hAnsi="Arial" w:cs="Arial"/>
                  <w:color w:val="000000"/>
                  <w:sz w:val="20"/>
                  <w:szCs w:val="20"/>
                </w:rPr>
                <w:t>NIP</w:t>
              </w:r>
              <w:r w:rsidRPr="000311EB">
                <w:rPr>
                  <w:rFonts w:ascii="Arial" w:hAnsi="Arial" w:cs="Arial"/>
                  <w:color w:val="000000"/>
                  <w:sz w:val="20"/>
                  <w:szCs w:val="20"/>
                </w:rPr>
                <w:br/>
              </w:r>
            </w:hyperlink>
            <w:r w:rsidRPr="000311EB">
              <w:rPr>
                <w:rFonts w:ascii="Arial" w:hAnsi="Arial" w:cs="Arial"/>
                <w:color w:val="000000"/>
                <w:sz w:val="20"/>
                <w:szCs w:val="20"/>
              </w:rPr>
              <w:t>NIV</w:t>
            </w:r>
            <w:r w:rsidRPr="000311EB">
              <w:rPr>
                <w:rFonts w:ascii="Arial" w:hAnsi="Arial" w:cs="Arial"/>
                <w:color w:val="000000"/>
                <w:sz w:val="20"/>
                <w:szCs w:val="20"/>
              </w:rPr>
              <w:br/>
              <w:t>NO</w:t>
            </w:r>
            <w:r w:rsidRPr="000311EB">
              <w:rPr>
                <w:rFonts w:ascii="Arial" w:hAnsi="Arial" w:cs="Arial"/>
                <w:color w:val="000000"/>
                <w:sz w:val="20"/>
                <w:szCs w:val="20"/>
              </w:rPr>
              <w:br/>
              <w:t>NOS</w:t>
            </w:r>
            <w:r w:rsidRPr="000311EB">
              <w:rPr>
                <w:rFonts w:ascii="Arial" w:hAnsi="Arial" w:cs="Arial"/>
                <w:color w:val="000000"/>
                <w:sz w:val="20"/>
                <w:szCs w:val="20"/>
              </w:rPr>
              <w:br/>
              <w:t>NOT</w:t>
            </w:r>
            <w:r w:rsidRPr="000311EB">
              <w:rPr>
                <w:rFonts w:ascii="Arial" w:hAnsi="Arial" w:cs="Arial"/>
                <w:color w:val="000000"/>
                <w:sz w:val="20"/>
                <w:szCs w:val="20"/>
              </w:rPr>
              <w:br/>
              <w:t>NPAE</w:t>
            </w:r>
            <w:r w:rsidRPr="000311EB">
              <w:rPr>
                <w:rFonts w:ascii="Arial" w:hAnsi="Arial" w:cs="Arial"/>
                <w:color w:val="000000"/>
                <w:sz w:val="20"/>
                <w:szCs w:val="20"/>
              </w:rPr>
              <w:br/>
              <w:t>NPPV</w:t>
            </w:r>
            <w:r w:rsidRPr="000311EB">
              <w:rPr>
                <w:rFonts w:ascii="Arial" w:hAnsi="Arial" w:cs="Arial"/>
                <w:color w:val="000000"/>
                <w:sz w:val="20"/>
                <w:szCs w:val="20"/>
              </w:rPr>
              <w:br/>
              <w:t>NRT</w:t>
            </w:r>
            <w:r w:rsidRPr="000311EB">
              <w:rPr>
                <w:rFonts w:ascii="Arial" w:hAnsi="Arial" w:cs="Arial"/>
                <w:color w:val="000000"/>
                <w:sz w:val="20"/>
                <w:szCs w:val="20"/>
              </w:rPr>
              <w:br/>
              <w:t>NS</w:t>
            </w:r>
            <w:r w:rsidRPr="000311EB">
              <w:rPr>
                <w:rFonts w:ascii="Arial" w:hAnsi="Arial" w:cs="Arial"/>
                <w:color w:val="000000"/>
                <w:sz w:val="20"/>
                <w:szCs w:val="20"/>
              </w:rPr>
              <w:br/>
              <w:t>NSAID</w:t>
            </w:r>
            <w:r w:rsidRPr="000311EB">
              <w:rPr>
                <w:rFonts w:ascii="Arial" w:hAnsi="Arial" w:cs="Arial"/>
                <w:color w:val="000000"/>
                <w:sz w:val="20"/>
                <w:szCs w:val="20"/>
              </w:rPr>
              <w:br/>
              <w:t>NSCLC</w:t>
            </w:r>
            <w:r w:rsidRPr="000311EB">
              <w:rPr>
                <w:rFonts w:ascii="Arial" w:hAnsi="Arial" w:cs="Arial"/>
                <w:color w:val="000000"/>
                <w:sz w:val="20"/>
                <w:szCs w:val="20"/>
              </w:rPr>
              <w:br/>
            </w:r>
            <w:hyperlink r:id="rId510" w:anchor="NSIP#NSIP" w:history="1">
              <w:r w:rsidRPr="000311EB">
                <w:rPr>
                  <w:rFonts w:ascii="Arial" w:hAnsi="Arial" w:cs="Arial"/>
                  <w:color w:val="000000"/>
                  <w:sz w:val="20"/>
                  <w:szCs w:val="20"/>
                </w:rPr>
                <w:t>NSIP</w:t>
              </w:r>
              <w:r w:rsidRPr="000311EB">
                <w:rPr>
                  <w:rFonts w:ascii="Arial" w:hAnsi="Arial" w:cs="Arial"/>
                  <w:color w:val="000000"/>
                  <w:sz w:val="20"/>
                  <w:szCs w:val="20"/>
                </w:rPr>
                <w:br/>
              </w:r>
            </w:hyperlink>
            <w:r w:rsidRPr="000311EB">
              <w:rPr>
                <w:rFonts w:ascii="Arial" w:hAnsi="Arial" w:cs="Arial"/>
                <w:color w:val="000000"/>
                <w:sz w:val="20"/>
                <w:szCs w:val="20"/>
              </w:rPr>
              <w:t>NSW</w:t>
            </w:r>
            <w:r w:rsidRPr="000311EB">
              <w:rPr>
                <w:rFonts w:ascii="Arial" w:hAnsi="Arial" w:cs="Arial"/>
                <w:color w:val="000000"/>
                <w:sz w:val="20"/>
                <w:szCs w:val="20"/>
              </w:rPr>
              <w:br/>
              <w:t>NT</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N-acetylcysteine</w:t>
            </w:r>
            <w:r w:rsidRPr="000311EB">
              <w:rPr>
                <w:rFonts w:ascii="Arial" w:hAnsi="Arial" w:cs="Arial"/>
                <w:color w:val="000000"/>
                <w:sz w:val="20"/>
                <w:szCs w:val="20"/>
              </w:rPr>
              <w:br/>
              <w:t>Nasal Airflow Resistance</w:t>
            </w:r>
            <w:r w:rsidRPr="000311EB">
              <w:rPr>
                <w:rFonts w:ascii="Arial" w:hAnsi="Arial" w:cs="Arial"/>
                <w:color w:val="000000"/>
                <w:sz w:val="20"/>
                <w:szCs w:val="20"/>
              </w:rPr>
              <w:br/>
              <w:t>Non-directed Bronchial Lavage</w:t>
            </w:r>
            <w:r w:rsidRPr="000311EB">
              <w:rPr>
                <w:rFonts w:ascii="Arial" w:hAnsi="Arial" w:cs="Arial"/>
                <w:color w:val="000000"/>
                <w:sz w:val="20"/>
                <w:szCs w:val="20"/>
              </w:rPr>
              <w:br/>
              <w:t>Normal Breath Sounds</w:t>
            </w:r>
            <w:r w:rsidRPr="000311EB">
              <w:rPr>
                <w:rFonts w:ascii="Arial" w:hAnsi="Arial" w:cs="Arial"/>
                <w:color w:val="000000"/>
                <w:sz w:val="20"/>
                <w:szCs w:val="20"/>
              </w:rPr>
              <w:br/>
              <w:t>Nasal Cannula</w:t>
            </w:r>
            <w:r w:rsidRPr="000311EB">
              <w:rPr>
                <w:rFonts w:ascii="Arial" w:hAnsi="Arial" w:cs="Arial"/>
                <w:color w:val="000000"/>
                <w:sz w:val="20"/>
                <w:szCs w:val="20"/>
              </w:rPr>
              <w:br/>
              <w:t>Nasal Continuous Positive Airway Pressure</w:t>
            </w:r>
            <w:r w:rsidRPr="000311EB">
              <w:rPr>
                <w:rFonts w:ascii="Arial" w:hAnsi="Arial" w:cs="Arial"/>
                <w:color w:val="000000"/>
                <w:sz w:val="20"/>
                <w:szCs w:val="20"/>
              </w:rPr>
              <w:br/>
              <w:t>Negative Expiratory Pressure</w:t>
            </w:r>
            <w:r w:rsidRPr="000311EB">
              <w:rPr>
                <w:rFonts w:ascii="Arial" w:hAnsi="Arial" w:cs="Arial"/>
                <w:color w:val="000000"/>
                <w:sz w:val="20"/>
                <w:szCs w:val="20"/>
              </w:rPr>
              <w:br/>
              <w:t>National Emphysema Treatment Trial</w:t>
            </w:r>
            <w:r w:rsidRPr="000311EB">
              <w:rPr>
                <w:rFonts w:ascii="Arial" w:hAnsi="Arial" w:cs="Arial"/>
                <w:color w:val="000000"/>
                <w:sz w:val="20"/>
                <w:szCs w:val="20"/>
              </w:rPr>
              <w:br/>
              <w:t>Not For Resuscitation</w:t>
            </w:r>
            <w:r w:rsidRPr="000311EB">
              <w:rPr>
                <w:rFonts w:ascii="Arial" w:hAnsi="Arial" w:cs="Arial"/>
                <w:color w:val="000000"/>
                <w:sz w:val="20"/>
                <w:szCs w:val="20"/>
              </w:rPr>
              <w:br/>
              <w:t>Nonspecific Interstitial Pneumonia</w:t>
            </w:r>
            <w:r w:rsidRPr="000311EB">
              <w:rPr>
                <w:rFonts w:ascii="Arial" w:hAnsi="Arial" w:cs="Arial"/>
                <w:color w:val="000000"/>
                <w:sz w:val="20"/>
                <w:szCs w:val="20"/>
              </w:rPr>
              <w:br/>
              <w:t>Non Invasive Ventilation</w:t>
            </w:r>
            <w:r w:rsidRPr="000311EB">
              <w:rPr>
                <w:rFonts w:ascii="Arial" w:hAnsi="Arial" w:cs="Arial"/>
                <w:color w:val="000000"/>
                <w:sz w:val="20"/>
                <w:szCs w:val="20"/>
              </w:rPr>
              <w:br/>
              <w:t>Nitric Oxide</w:t>
            </w:r>
            <w:r w:rsidRPr="000311EB">
              <w:rPr>
                <w:rFonts w:ascii="Arial" w:hAnsi="Arial" w:cs="Arial"/>
                <w:color w:val="000000"/>
                <w:sz w:val="20"/>
                <w:szCs w:val="20"/>
              </w:rPr>
              <w:br/>
              <w:t>Not Otherwise Specified</w:t>
            </w:r>
            <w:r w:rsidRPr="000311EB">
              <w:rPr>
                <w:rFonts w:ascii="Arial" w:hAnsi="Arial" w:cs="Arial"/>
                <w:color w:val="000000"/>
                <w:sz w:val="20"/>
                <w:szCs w:val="20"/>
              </w:rPr>
              <w:br/>
              <w:t>Nocturnal Oxygen Therapy</w:t>
            </w:r>
            <w:r w:rsidRPr="000311EB">
              <w:rPr>
                <w:rFonts w:ascii="Arial" w:hAnsi="Arial" w:cs="Arial"/>
                <w:color w:val="000000"/>
                <w:sz w:val="20"/>
                <w:szCs w:val="20"/>
              </w:rPr>
              <w:br/>
              <w:t>Non Pneumonic Acute Exacerbation</w:t>
            </w:r>
            <w:r w:rsidRPr="000311EB">
              <w:rPr>
                <w:rFonts w:ascii="Arial" w:hAnsi="Arial" w:cs="Arial"/>
                <w:color w:val="000000"/>
                <w:sz w:val="20"/>
                <w:szCs w:val="20"/>
              </w:rPr>
              <w:br/>
              <w:t>Noninvasive Positive Pressure Ventilation</w:t>
            </w:r>
            <w:r w:rsidRPr="000311EB">
              <w:rPr>
                <w:rFonts w:ascii="Arial" w:hAnsi="Arial" w:cs="Arial"/>
                <w:color w:val="000000"/>
                <w:sz w:val="20"/>
                <w:szCs w:val="20"/>
              </w:rPr>
              <w:br/>
              <w:t>Nicotene Replacement Therapy</w:t>
            </w:r>
            <w:r w:rsidRPr="000311EB">
              <w:rPr>
                <w:rFonts w:ascii="Arial" w:hAnsi="Arial" w:cs="Arial"/>
                <w:color w:val="000000"/>
                <w:sz w:val="20"/>
                <w:szCs w:val="20"/>
              </w:rPr>
              <w:br/>
              <w:t>Not Significant</w:t>
            </w:r>
            <w:r w:rsidRPr="000311EB">
              <w:rPr>
                <w:rFonts w:ascii="Arial" w:hAnsi="Arial" w:cs="Arial"/>
                <w:color w:val="000000"/>
                <w:sz w:val="20"/>
                <w:szCs w:val="20"/>
              </w:rPr>
              <w:br/>
              <w:t>Non-Steroidal Anti-Inflammatory Drug</w:t>
            </w:r>
            <w:r w:rsidRPr="000311EB">
              <w:rPr>
                <w:rFonts w:ascii="Arial" w:hAnsi="Arial" w:cs="Arial"/>
                <w:color w:val="000000"/>
                <w:sz w:val="20"/>
                <w:szCs w:val="20"/>
              </w:rPr>
              <w:br/>
              <w:t>Non Small Lung Cell Cancer</w:t>
            </w:r>
            <w:r w:rsidRPr="000311EB">
              <w:rPr>
                <w:rFonts w:ascii="Arial" w:hAnsi="Arial" w:cs="Arial"/>
                <w:color w:val="000000"/>
                <w:sz w:val="20"/>
                <w:szCs w:val="20"/>
              </w:rPr>
              <w:br/>
              <w:t>Nonspecific Interstitial Pneumonia</w:t>
            </w:r>
            <w:r w:rsidRPr="000311EB">
              <w:rPr>
                <w:rFonts w:ascii="Arial" w:hAnsi="Arial" w:cs="Arial"/>
                <w:color w:val="000000"/>
                <w:sz w:val="20"/>
                <w:szCs w:val="20"/>
              </w:rPr>
              <w:br/>
              <w:t>Night Sweats</w:t>
            </w:r>
            <w:r w:rsidRPr="000311EB">
              <w:rPr>
                <w:rFonts w:ascii="Arial" w:hAnsi="Arial" w:cs="Arial"/>
                <w:color w:val="000000"/>
                <w:sz w:val="20"/>
                <w:szCs w:val="20"/>
              </w:rPr>
              <w:br/>
              <w:t>Nasotracheal</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O2</w:t>
            </w:r>
            <w:hyperlink r:id="rId511" w:anchor="O2" w:history="1">
              <w:r w:rsidRPr="000311EB">
                <w:rPr>
                  <w:rFonts w:ascii="Arial" w:hAnsi="Arial" w:cs="Arial"/>
                  <w:color w:val="000000"/>
                  <w:sz w:val="20"/>
                  <w:szCs w:val="20"/>
                </w:rPr>
                <w:br/>
              </w:r>
            </w:hyperlink>
            <w:r w:rsidRPr="000311EB">
              <w:rPr>
                <w:rFonts w:ascii="Arial" w:hAnsi="Arial" w:cs="Arial"/>
                <w:color w:val="000000"/>
                <w:sz w:val="20"/>
                <w:szCs w:val="20"/>
              </w:rPr>
              <w:t>OA</w:t>
            </w:r>
            <w:r w:rsidRPr="000311EB">
              <w:rPr>
                <w:rFonts w:ascii="Arial" w:hAnsi="Arial" w:cs="Arial"/>
                <w:color w:val="000000"/>
                <w:sz w:val="20"/>
                <w:szCs w:val="20"/>
              </w:rPr>
              <w:br/>
              <w:t>OB</w:t>
            </w:r>
            <w:r w:rsidRPr="000311EB">
              <w:rPr>
                <w:rFonts w:ascii="Arial" w:hAnsi="Arial" w:cs="Arial"/>
                <w:color w:val="000000"/>
                <w:sz w:val="20"/>
                <w:szCs w:val="20"/>
              </w:rPr>
              <w:br/>
              <w:t>OCD</w:t>
            </w:r>
            <w:r w:rsidRPr="000311EB">
              <w:rPr>
                <w:rFonts w:ascii="Arial" w:hAnsi="Arial" w:cs="Arial"/>
                <w:color w:val="000000"/>
                <w:sz w:val="20"/>
                <w:szCs w:val="20"/>
              </w:rPr>
              <w:br/>
              <w:t>ODI</w:t>
            </w:r>
            <w:r w:rsidRPr="000311EB">
              <w:rPr>
                <w:rFonts w:ascii="Arial" w:hAnsi="Arial" w:cs="Arial"/>
                <w:color w:val="000000"/>
                <w:sz w:val="20"/>
                <w:szCs w:val="20"/>
              </w:rPr>
              <w:br/>
            </w:r>
            <w:hyperlink r:id="rId512" w:anchor="ODTS#ODTS" w:history="1">
              <w:r w:rsidRPr="000311EB">
                <w:rPr>
                  <w:rFonts w:ascii="Arial" w:hAnsi="Arial" w:cs="Arial"/>
                  <w:color w:val="000000"/>
                  <w:sz w:val="20"/>
                  <w:szCs w:val="20"/>
                </w:rPr>
                <w:t>ODTS</w:t>
              </w:r>
              <w:r w:rsidRPr="000311EB">
                <w:rPr>
                  <w:rFonts w:ascii="Arial" w:hAnsi="Arial" w:cs="Arial"/>
                  <w:color w:val="000000"/>
                  <w:sz w:val="20"/>
                  <w:szCs w:val="20"/>
                </w:rPr>
                <w:br/>
              </w:r>
            </w:hyperlink>
            <w:r w:rsidRPr="000311EB">
              <w:rPr>
                <w:rFonts w:ascii="Arial" w:hAnsi="Arial" w:cs="Arial"/>
                <w:color w:val="000000"/>
                <w:sz w:val="20"/>
                <w:szCs w:val="20"/>
              </w:rPr>
              <w:t>OEP</w:t>
            </w:r>
            <w:r w:rsidRPr="000311EB">
              <w:rPr>
                <w:rFonts w:ascii="Arial" w:hAnsi="Arial" w:cs="Arial"/>
                <w:color w:val="000000"/>
                <w:sz w:val="20"/>
                <w:szCs w:val="20"/>
              </w:rPr>
              <w:br/>
              <w:t>OI</w:t>
            </w:r>
            <w:r w:rsidRPr="000311EB">
              <w:rPr>
                <w:rFonts w:ascii="Arial" w:hAnsi="Arial" w:cs="Arial"/>
                <w:color w:val="000000"/>
                <w:sz w:val="20"/>
                <w:szCs w:val="20"/>
              </w:rPr>
              <w:br/>
            </w:r>
            <w:hyperlink r:id="rId513" w:anchor="OLB#OLB" w:history="1">
              <w:r w:rsidRPr="000311EB">
                <w:rPr>
                  <w:rFonts w:ascii="Arial" w:hAnsi="Arial" w:cs="Arial"/>
                  <w:color w:val="000000"/>
                  <w:sz w:val="20"/>
                  <w:szCs w:val="20"/>
                </w:rPr>
                <w:t>OLB</w:t>
              </w:r>
            </w:hyperlink>
            <w:r w:rsidRPr="000311EB">
              <w:rPr>
                <w:rFonts w:ascii="Arial" w:hAnsi="Arial" w:cs="Arial"/>
                <w:color w:val="000000"/>
                <w:sz w:val="20"/>
                <w:szCs w:val="20"/>
              </w:rPr>
              <w:br/>
              <w:t>OLD</w:t>
            </w:r>
            <w:r w:rsidRPr="000311EB">
              <w:rPr>
                <w:rFonts w:ascii="Arial" w:hAnsi="Arial" w:cs="Arial"/>
                <w:color w:val="000000"/>
                <w:sz w:val="20"/>
                <w:szCs w:val="20"/>
              </w:rPr>
              <w:br/>
              <w:t>OLT</w:t>
            </w:r>
            <w:r w:rsidRPr="000311EB">
              <w:rPr>
                <w:rFonts w:ascii="Arial" w:hAnsi="Arial" w:cs="Arial"/>
                <w:color w:val="000000"/>
                <w:sz w:val="20"/>
                <w:szCs w:val="20"/>
              </w:rPr>
              <w:br/>
              <w:t>OR</w:t>
            </w:r>
            <w:r w:rsidRPr="000311EB">
              <w:rPr>
                <w:rFonts w:ascii="Arial" w:hAnsi="Arial" w:cs="Arial"/>
                <w:color w:val="000000"/>
                <w:sz w:val="20"/>
                <w:szCs w:val="20"/>
              </w:rPr>
              <w:br/>
            </w:r>
            <w:hyperlink r:id="rId514" w:anchor="OSA#OSA" w:history="1">
              <w:r w:rsidRPr="000311EB">
                <w:rPr>
                  <w:rFonts w:ascii="Arial" w:hAnsi="Arial" w:cs="Arial"/>
                  <w:color w:val="000000"/>
                  <w:sz w:val="20"/>
                  <w:szCs w:val="20"/>
                </w:rPr>
                <w:t>OSA</w:t>
              </w:r>
              <w:r w:rsidRPr="000311EB">
                <w:rPr>
                  <w:rFonts w:ascii="Arial" w:hAnsi="Arial" w:cs="Arial"/>
                  <w:color w:val="000000"/>
                  <w:sz w:val="20"/>
                  <w:szCs w:val="20"/>
                </w:rPr>
                <w:br/>
              </w:r>
            </w:hyperlink>
            <w:r w:rsidRPr="000311EB">
              <w:rPr>
                <w:rFonts w:ascii="Arial" w:hAnsi="Arial" w:cs="Arial"/>
                <w:color w:val="000000"/>
                <w:sz w:val="20"/>
                <w:szCs w:val="20"/>
              </w:rPr>
              <w:t xml:space="preserve">OSAHS </w:t>
            </w:r>
            <w:hyperlink r:id="rId515" w:anchor="OSA#OSA" w:history="1">
              <w:r w:rsidRPr="000311EB">
                <w:rPr>
                  <w:rFonts w:ascii="Arial" w:hAnsi="Arial" w:cs="Arial"/>
                  <w:color w:val="000000"/>
                  <w:sz w:val="20"/>
                  <w:szCs w:val="20"/>
                </w:rPr>
                <w:br/>
              </w:r>
            </w:hyperlink>
            <w:r w:rsidRPr="000311EB">
              <w:rPr>
                <w:rFonts w:ascii="Arial" w:hAnsi="Arial" w:cs="Arial"/>
                <w:color w:val="000000"/>
                <w:sz w:val="20"/>
                <w:szCs w:val="20"/>
              </w:rPr>
              <w:t>OSAS</w:t>
            </w:r>
            <w:r w:rsidRPr="000311EB">
              <w:rPr>
                <w:rFonts w:ascii="Arial" w:hAnsi="Arial" w:cs="Arial"/>
                <w:color w:val="000000"/>
                <w:sz w:val="20"/>
                <w:szCs w:val="20"/>
              </w:rPr>
              <w:br/>
              <w:t>OSS</w:t>
            </w:r>
            <w:r w:rsidRPr="000311EB">
              <w:rPr>
                <w:rFonts w:ascii="Arial" w:hAnsi="Arial" w:cs="Arial"/>
                <w:color w:val="000000"/>
                <w:sz w:val="20"/>
                <w:szCs w:val="20"/>
              </w:rPr>
              <w:br/>
              <w:t>OTC</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Oxygen</w:t>
            </w:r>
            <w:r w:rsidRPr="000311EB">
              <w:rPr>
                <w:rFonts w:ascii="Arial" w:hAnsi="Arial" w:cs="Arial"/>
                <w:color w:val="000000"/>
                <w:sz w:val="20"/>
                <w:szCs w:val="20"/>
              </w:rPr>
              <w:br/>
              <w:t>Occupational Asthma</w:t>
            </w:r>
            <w:r w:rsidRPr="000311EB">
              <w:rPr>
                <w:rFonts w:ascii="Arial" w:hAnsi="Arial" w:cs="Arial"/>
                <w:color w:val="000000"/>
                <w:sz w:val="20"/>
                <w:szCs w:val="20"/>
              </w:rPr>
              <w:br/>
              <w:t>Obliterative Bronchiolitis</w:t>
            </w:r>
            <w:r w:rsidRPr="000311EB">
              <w:rPr>
                <w:rFonts w:ascii="Arial" w:hAnsi="Arial" w:cs="Arial"/>
                <w:color w:val="000000"/>
                <w:sz w:val="20"/>
                <w:szCs w:val="20"/>
              </w:rPr>
              <w:br/>
              <w:t>Oxygen Conservation Device</w:t>
            </w:r>
            <w:r w:rsidRPr="000311EB">
              <w:rPr>
                <w:rFonts w:ascii="Arial" w:hAnsi="Arial" w:cs="Arial"/>
                <w:color w:val="000000"/>
                <w:sz w:val="20"/>
                <w:szCs w:val="20"/>
              </w:rPr>
              <w:br/>
              <w:t>Oxygen Desaturation Index</w:t>
            </w:r>
            <w:r w:rsidRPr="000311EB">
              <w:rPr>
                <w:rFonts w:ascii="Arial" w:hAnsi="Arial" w:cs="Arial"/>
                <w:color w:val="000000"/>
                <w:sz w:val="20"/>
                <w:szCs w:val="20"/>
              </w:rPr>
              <w:br/>
              <w:t>Organic Dust Toxic Syndrome</w:t>
            </w:r>
            <w:r w:rsidRPr="000311EB">
              <w:rPr>
                <w:rFonts w:ascii="Arial" w:hAnsi="Arial" w:cs="Arial"/>
                <w:color w:val="000000"/>
                <w:sz w:val="20"/>
                <w:szCs w:val="20"/>
              </w:rPr>
              <w:br/>
              <w:t>Optoelectronic Plethysmography</w:t>
            </w:r>
            <w:r w:rsidRPr="000311EB">
              <w:rPr>
                <w:rFonts w:ascii="Arial" w:hAnsi="Arial" w:cs="Arial"/>
                <w:color w:val="000000"/>
                <w:sz w:val="20"/>
                <w:szCs w:val="20"/>
              </w:rPr>
              <w:br/>
              <w:t>Oxygenation Index</w:t>
            </w:r>
            <w:r w:rsidRPr="000311EB">
              <w:rPr>
                <w:rFonts w:ascii="Arial" w:hAnsi="Arial" w:cs="Arial"/>
                <w:color w:val="000000"/>
                <w:sz w:val="20"/>
                <w:szCs w:val="20"/>
              </w:rPr>
              <w:br/>
              <w:t>Open Lung Biopsy</w:t>
            </w:r>
            <w:r w:rsidRPr="000311EB">
              <w:rPr>
                <w:rFonts w:ascii="Arial" w:hAnsi="Arial" w:cs="Arial"/>
                <w:color w:val="000000"/>
                <w:sz w:val="20"/>
                <w:szCs w:val="20"/>
              </w:rPr>
              <w:br/>
              <w:t>Occupational Lung Disease</w:t>
            </w:r>
            <w:r w:rsidRPr="000311EB">
              <w:rPr>
                <w:rFonts w:ascii="Arial" w:hAnsi="Arial" w:cs="Arial"/>
                <w:color w:val="000000"/>
                <w:sz w:val="20"/>
                <w:szCs w:val="20"/>
              </w:rPr>
              <w:br/>
              <w:t>Orthotopic Lung Transplantation</w:t>
            </w:r>
            <w:r w:rsidRPr="000311EB">
              <w:rPr>
                <w:rFonts w:ascii="Arial" w:hAnsi="Arial" w:cs="Arial"/>
                <w:color w:val="000000"/>
                <w:sz w:val="20"/>
                <w:szCs w:val="20"/>
              </w:rPr>
              <w:br/>
              <w:t>Odds Ratio</w:t>
            </w:r>
            <w:r w:rsidRPr="000311EB">
              <w:rPr>
                <w:rFonts w:ascii="Arial" w:hAnsi="Arial" w:cs="Arial"/>
                <w:color w:val="000000"/>
                <w:sz w:val="20"/>
                <w:szCs w:val="20"/>
              </w:rPr>
              <w:br/>
              <w:t>Obstructive Sleep Apnea</w:t>
            </w:r>
            <w:r w:rsidRPr="000311EB">
              <w:rPr>
                <w:rFonts w:ascii="Arial" w:hAnsi="Arial" w:cs="Arial"/>
                <w:color w:val="000000"/>
                <w:sz w:val="20"/>
                <w:szCs w:val="20"/>
              </w:rPr>
              <w:br/>
              <w:t>Obstructive Sleep Apnea-Hypopnea Syndrome</w:t>
            </w:r>
            <w:r w:rsidRPr="000311EB">
              <w:rPr>
                <w:rFonts w:ascii="Arial" w:hAnsi="Arial" w:cs="Arial"/>
                <w:color w:val="000000"/>
                <w:sz w:val="20"/>
                <w:szCs w:val="20"/>
              </w:rPr>
              <w:br/>
              <w:t>Obstructive Sleep Apnea Syndrome</w:t>
            </w:r>
            <w:r w:rsidRPr="000311EB">
              <w:rPr>
                <w:rFonts w:ascii="Arial" w:hAnsi="Arial" w:cs="Arial"/>
                <w:color w:val="000000"/>
                <w:sz w:val="20"/>
                <w:szCs w:val="20"/>
              </w:rPr>
              <w:br/>
              <w:t>Open Suction System</w:t>
            </w:r>
            <w:r w:rsidRPr="000311EB">
              <w:rPr>
                <w:rFonts w:ascii="Arial" w:hAnsi="Arial" w:cs="Arial"/>
                <w:color w:val="000000"/>
                <w:sz w:val="20"/>
                <w:szCs w:val="20"/>
              </w:rPr>
              <w:br/>
              <w:t>Over-The-Counter (no prescription required)</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PA</w:t>
            </w:r>
            <w:r w:rsidRPr="000311EB">
              <w:rPr>
                <w:rFonts w:ascii="Arial" w:hAnsi="Arial" w:cs="Arial"/>
                <w:color w:val="000000"/>
                <w:sz w:val="20"/>
                <w:szCs w:val="20"/>
              </w:rPr>
              <w:br/>
              <w:t>PAH</w:t>
            </w:r>
            <w:r w:rsidRPr="000311EB">
              <w:rPr>
                <w:rFonts w:ascii="Arial" w:hAnsi="Arial" w:cs="Arial"/>
                <w:color w:val="000000"/>
                <w:sz w:val="20"/>
                <w:szCs w:val="20"/>
              </w:rPr>
              <w:br/>
              <w:t>PaO2</w:t>
            </w:r>
            <w:r w:rsidRPr="000311EB">
              <w:rPr>
                <w:rFonts w:ascii="Arial" w:hAnsi="Arial" w:cs="Arial"/>
                <w:color w:val="000000"/>
                <w:sz w:val="20"/>
                <w:szCs w:val="20"/>
              </w:rPr>
              <w:br/>
            </w:r>
            <w:hyperlink r:id="rId516" w:anchor="PAP#PAP" w:history="1">
              <w:r w:rsidRPr="000311EB">
                <w:rPr>
                  <w:rFonts w:ascii="Arial" w:hAnsi="Arial" w:cs="Arial"/>
                  <w:color w:val="000000"/>
                  <w:sz w:val="20"/>
                  <w:szCs w:val="20"/>
                </w:rPr>
                <w:t>PAP</w:t>
              </w:r>
            </w:hyperlink>
            <w:r w:rsidRPr="000311EB">
              <w:rPr>
                <w:rFonts w:ascii="Arial" w:hAnsi="Arial" w:cs="Arial"/>
                <w:color w:val="000000"/>
                <w:sz w:val="20"/>
                <w:szCs w:val="20"/>
              </w:rPr>
              <w:br/>
              <w:t>PAP</w:t>
            </w:r>
            <w:r w:rsidRPr="000311EB">
              <w:rPr>
                <w:rFonts w:ascii="Arial" w:hAnsi="Arial" w:cs="Arial"/>
                <w:color w:val="000000"/>
                <w:sz w:val="20"/>
                <w:szCs w:val="20"/>
              </w:rPr>
              <w:br/>
              <w:t>PAP</w:t>
            </w:r>
            <w:r w:rsidRPr="000311EB">
              <w:rPr>
                <w:rFonts w:ascii="Arial" w:hAnsi="Arial" w:cs="Arial"/>
                <w:color w:val="000000"/>
                <w:sz w:val="20"/>
                <w:szCs w:val="20"/>
              </w:rPr>
              <w:br/>
            </w:r>
            <w:r w:rsidRPr="000311EB">
              <w:rPr>
                <w:rFonts w:ascii="Arial" w:hAnsi="Arial" w:cs="Arial"/>
                <w:color w:val="000000"/>
                <w:sz w:val="20"/>
                <w:szCs w:val="20"/>
              </w:rPr>
              <w:lastRenderedPageBreak/>
              <w:t>PB</w:t>
            </w:r>
            <w:r w:rsidRPr="000311EB">
              <w:rPr>
                <w:rFonts w:ascii="Arial" w:hAnsi="Arial" w:cs="Arial"/>
                <w:color w:val="000000"/>
                <w:sz w:val="20"/>
                <w:szCs w:val="20"/>
              </w:rPr>
              <w:br/>
              <w:t>PBD</w:t>
            </w:r>
            <w:r w:rsidRPr="000311EB">
              <w:rPr>
                <w:rFonts w:ascii="Arial" w:hAnsi="Arial" w:cs="Arial"/>
                <w:color w:val="000000"/>
                <w:sz w:val="20"/>
                <w:szCs w:val="20"/>
              </w:rPr>
              <w:br/>
              <w:t xml:space="preserve">PBEC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hyperlink r:id="rId517" w:anchor="PCD#PCD" w:history="1">
              <w:r w:rsidRPr="000311EB">
                <w:rPr>
                  <w:rFonts w:ascii="Arial" w:hAnsi="Arial" w:cs="Arial"/>
                  <w:snapToGrid w:val="0"/>
                  <w:color w:val="000000"/>
                  <w:sz w:val="20"/>
                  <w:szCs w:val="20"/>
                </w:rPr>
                <w:t>PCD</w:t>
              </w:r>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PCO2</w:t>
            </w:r>
            <w:r w:rsidRPr="000311EB">
              <w:rPr>
                <w:rFonts w:ascii="Arial" w:hAnsi="Arial" w:cs="Arial"/>
                <w:snapToGrid w:val="0"/>
                <w:color w:val="000000"/>
                <w:sz w:val="20"/>
                <w:szCs w:val="20"/>
              </w:rPr>
              <w:br/>
              <w:t>PCP</w:t>
            </w:r>
            <w:r w:rsidRPr="000311EB">
              <w:rPr>
                <w:rFonts w:ascii="Arial" w:hAnsi="Arial" w:cs="Arial"/>
                <w:snapToGrid w:val="0"/>
                <w:color w:val="000000"/>
                <w:sz w:val="20"/>
                <w:szCs w:val="20"/>
              </w:rPr>
              <w:br/>
              <w:t>PCR</w:t>
            </w:r>
            <w:r w:rsidRPr="000311EB">
              <w:rPr>
                <w:rFonts w:ascii="Arial" w:hAnsi="Arial" w:cs="Arial"/>
                <w:snapToGrid w:val="0"/>
                <w:color w:val="000000"/>
                <w:sz w:val="20"/>
                <w:szCs w:val="20"/>
              </w:rPr>
              <w:br/>
              <w:t>PCT</w:t>
            </w:r>
            <w:r w:rsidRPr="000311EB">
              <w:rPr>
                <w:rFonts w:ascii="Arial" w:hAnsi="Arial" w:cs="Arial"/>
                <w:snapToGrid w:val="0"/>
                <w:color w:val="000000"/>
                <w:sz w:val="20"/>
                <w:szCs w:val="20"/>
              </w:rPr>
              <w:br/>
              <w:t>PCV</w:t>
            </w:r>
            <w:r w:rsidRPr="000311EB">
              <w:rPr>
                <w:rFonts w:ascii="Arial" w:hAnsi="Arial" w:cs="Arial"/>
                <w:snapToGrid w:val="0"/>
                <w:color w:val="000000"/>
                <w:sz w:val="20"/>
                <w:szCs w:val="20"/>
              </w:rPr>
              <w:br/>
              <w:t>PCVID</w:t>
            </w:r>
            <w:r w:rsidRPr="000311EB">
              <w:rPr>
                <w:rFonts w:ascii="Arial" w:hAnsi="Arial" w:cs="Arial"/>
                <w:snapToGrid w:val="0"/>
                <w:color w:val="000000"/>
                <w:sz w:val="20"/>
                <w:szCs w:val="20"/>
              </w:rPr>
              <w:br/>
              <w:t>PD20</w:t>
            </w:r>
            <w:r w:rsidRPr="000311EB">
              <w:rPr>
                <w:rFonts w:ascii="Arial" w:hAnsi="Arial" w:cs="Arial"/>
                <w:snapToGrid w:val="0"/>
                <w:color w:val="000000"/>
                <w:sz w:val="20"/>
                <w:szCs w:val="20"/>
              </w:rPr>
              <w:br/>
            </w:r>
            <w:r w:rsidRPr="000311EB">
              <w:rPr>
                <w:rFonts w:ascii="Arial" w:hAnsi="Arial" w:cs="Arial"/>
                <w:snapToGrid w:val="0"/>
                <w:color w:val="000000"/>
                <w:sz w:val="20"/>
                <w:szCs w:val="20"/>
              </w:rPr>
              <w:br/>
              <w:t>PDM</w:t>
            </w:r>
            <w:r w:rsidRPr="000311EB">
              <w:rPr>
                <w:rFonts w:ascii="Arial" w:hAnsi="Arial" w:cs="Arial"/>
                <w:snapToGrid w:val="0"/>
                <w:color w:val="000000"/>
                <w:sz w:val="20"/>
                <w:szCs w:val="20"/>
              </w:rPr>
              <w:br/>
              <w:t>PDOD</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PE</w:t>
            </w:r>
            <w:r w:rsidRPr="000311EB">
              <w:rPr>
                <w:rFonts w:ascii="Arial" w:hAnsi="Arial" w:cs="Arial"/>
                <w:snapToGrid w:val="0"/>
                <w:color w:val="000000"/>
                <w:sz w:val="20"/>
                <w:szCs w:val="20"/>
              </w:rPr>
              <w:br/>
            </w:r>
            <w:hyperlink r:id="rId518" w:anchor="PE#PE" w:history="1">
              <w:r w:rsidRPr="000311EB">
                <w:rPr>
                  <w:rFonts w:ascii="Arial" w:hAnsi="Arial" w:cs="Arial"/>
                  <w:snapToGrid w:val="0"/>
                  <w:color w:val="000000"/>
                  <w:sz w:val="20"/>
                  <w:szCs w:val="20"/>
                </w:rPr>
                <w:t>PE</w:t>
              </w:r>
            </w:hyperlink>
            <w:r w:rsidRPr="000311EB">
              <w:rPr>
                <w:rFonts w:ascii="Arial" w:hAnsi="Arial" w:cs="Arial"/>
                <w:snapToGrid w:val="0"/>
                <w:color w:val="000000"/>
                <w:sz w:val="20"/>
                <w:szCs w:val="20"/>
              </w:rPr>
              <w:br/>
            </w:r>
            <w:hyperlink r:id="rId519" w:anchor="embolism#embolism" w:history="1">
              <w:r w:rsidRPr="000311EB">
                <w:rPr>
                  <w:rFonts w:ascii="Arial" w:hAnsi="Arial" w:cs="Arial"/>
                  <w:snapToGrid w:val="0"/>
                  <w:color w:val="000000"/>
                  <w:sz w:val="20"/>
                  <w:szCs w:val="20"/>
                </w:rPr>
                <w:t>PE</w:t>
              </w:r>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PEAP</w:t>
            </w:r>
            <w:r w:rsidRPr="000311EB">
              <w:rPr>
                <w:rFonts w:ascii="Arial" w:hAnsi="Arial" w:cs="Arial"/>
                <w:snapToGrid w:val="0"/>
                <w:color w:val="000000"/>
                <w:sz w:val="20"/>
                <w:szCs w:val="20"/>
              </w:rPr>
              <w:br/>
            </w:r>
            <w:hyperlink r:id="rId520" w:anchor="PEEP#PEEP" w:history="1">
              <w:r w:rsidRPr="000311EB">
                <w:rPr>
                  <w:rFonts w:ascii="Arial" w:hAnsi="Arial" w:cs="Arial"/>
                  <w:snapToGrid w:val="0"/>
                  <w:color w:val="000000"/>
                  <w:sz w:val="20"/>
                  <w:szCs w:val="20"/>
                </w:rPr>
                <w:t>PEEP</w:t>
              </w:r>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 xml:space="preserve">PEEPt </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lastRenderedPageBreak/>
              <w:t>Pulmonary Artery</w:t>
            </w:r>
            <w:r w:rsidRPr="000311EB">
              <w:rPr>
                <w:rFonts w:ascii="Arial" w:hAnsi="Arial" w:cs="Arial"/>
                <w:color w:val="000000"/>
                <w:sz w:val="20"/>
                <w:szCs w:val="20"/>
              </w:rPr>
              <w:br/>
              <w:t>Pulmonary Arterial Hypertension</w:t>
            </w:r>
            <w:r w:rsidRPr="000311EB">
              <w:rPr>
                <w:rFonts w:ascii="Arial" w:hAnsi="Arial" w:cs="Arial"/>
                <w:color w:val="000000"/>
                <w:sz w:val="20"/>
                <w:szCs w:val="20"/>
              </w:rPr>
              <w:br/>
              <w:t>Arterial Oxygen Pressure</w:t>
            </w:r>
            <w:r w:rsidRPr="000311EB">
              <w:rPr>
                <w:rFonts w:ascii="Arial" w:hAnsi="Arial" w:cs="Arial"/>
                <w:color w:val="000000"/>
                <w:sz w:val="20"/>
                <w:szCs w:val="20"/>
              </w:rPr>
              <w:br/>
              <w:t>Positive Airway Pressure</w:t>
            </w:r>
            <w:r w:rsidRPr="000311EB">
              <w:rPr>
                <w:rFonts w:ascii="Arial" w:hAnsi="Arial" w:cs="Arial"/>
                <w:color w:val="000000"/>
                <w:sz w:val="20"/>
                <w:szCs w:val="20"/>
              </w:rPr>
              <w:br/>
              <w:t>Pulmonary Alveolar Proteinosis</w:t>
            </w:r>
            <w:r w:rsidRPr="000311EB">
              <w:rPr>
                <w:rFonts w:ascii="Arial" w:hAnsi="Arial" w:cs="Arial"/>
                <w:color w:val="000000"/>
                <w:sz w:val="20"/>
                <w:szCs w:val="20"/>
              </w:rPr>
              <w:br/>
              <w:t>Pulmonary Artery Pressure</w:t>
            </w:r>
            <w:r w:rsidRPr="000311EB">
              <w:rPr>
                <w:rFonts w:ascii="Arial" w:hAnsi="Arial" w:cs="Arial"/>
                <w:color w:val="000000"/>
                <w:sz w:val="20"/>
                <w:szCs w:val="20"/>
              </w:rPr>
              <w:br/>
            </w:r>
            <w:r w:rsidRPr="000311EB">
              <w:rPr>
                <w:rFonts w:ascii="Arial" w:hAnsi="Arial" w:cs="Arial"/>
                <w:color w:val="000000"/>
                <w:sz w:val="20"/>
                <w:szCs w:val="20"/>
              </w:rPr>
              <w:lastRenderedPageBreak/>
              <w:t>Periodic Breathing</w:t>
            </w:r>
            <w:r w:rsidRPr="000311EB">
              <w:rPr>
                <w:rFonts w:ascii="Arial" w:hAnsi="Arial" w:cs="Arial"/>
                <w:color w:val="000000"/>
                <w:sz w:val="20"/>
                <w:szCs w:val="20"/>
              </w:rPr>
              <w:br/>
              <w:t>Pigeon Breeders' Disease</w:t>
            </w:r>
            <w:r w:rsidRPr="000311EB">
              <w:rPr>
                <w:rFonts w:ascii="Arial" w:hAnsi="Arial" w:cs="Arial"/>
                <w:color w:val="000000"/>
                <w:sz w:val="20"/>
                <w:szCs w:val="20"/>
              </w:rPr>
              <w:br/>
              <w:t xml:space="preserve">Primary Bronchial Epithelial Cell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Primary Ciliary Dyskinesia</w:t>
            </w:r>
            <w:r w:rsidRPr="000311EB">
              <w:rPr>
                <w:rFonts w:ascii="Arial" w:hAnsi="Arial" w:cs="Arial"/>
                <w:snapToGrid w:val="0"/>
                <w:color w:val="000000"/>
                <w:sz w:val="20"/>
                <w:szCs w:val="20"/>
              </w:rPr>
              <w:br/>
              <w:t>Partial Pressure of Carbon Dioxide in Blood</w:t>
            </w:r>
            <w:r w:rsidRPr="000311EB">
              <w:rPr>
                <w:rFonts w:ascii="Arial" w:hAnsi="Arial" w:cs="Arial"/>
                <w:snapToGrid w:val="0"/>
                <w:color w:val="000000"/>
                <w:sz w:val="20"/>
                <w:szCs w:val="20"/>
              </w:rPr>
              <w:br/>
              <w:t>Pneumocystis carinii pneumonia</w:t>
            </w:r>
            <w:r w:rsidRPr="000311EB">
              <w:rPr>
                <w:rFonts w:ascii="Arial" w:hAnsi="Arial" w:cs="Arial"/>
                <w:snapToGrid w:val="0"/>
                <w:color w:val="000000"/>
                <w:sz w:val="20"/>
                <w:szCs w:val="20"/>
              </w:rPr>
              <w:br/>
              <w:t>Polymerase Chain Reaction</w:t>
            </w:r>
            <w:r w:rsidRPr="000311EB">
              <w:rPr>
                <w:rFonts w:ascii="Arial" w:hAnsi="Arial" w:cs="Arial"/>
                <w:snapToGrid w:val="0"/>
                <w:color w:val="000000"/>
                <w:sz w:val="20"/>
                <w:szCs w:val="20"/>
              </w:rPr>
              <w:br/>
              <w:t>Percutaneous Tracheostomy</w:t>
            </w:r>
            <w:r w:rsidRPr="000311EB">
              <w:rPr>
                <w:rFonts w:ascii="Arial" w:hAnsi="Arial" w:cs="Arial"/>
                <w:snapToGrid w:val="0"/>
                <w:color w:val="000000"/>
                <w:sz w:val="20"/>
                <w:szCs w:val="20"/>
              </w:rPr>
              <w:br/>
              <w:t>Pressure Controlled Ventilation</w:t>
            </w:r>
            <w:r w:rsidRPr="000311EB">
              <w:rPr>
                <w:rFonts w:ascii="Arial" w:hAnsi="Arial" w:cs="Arial"/>
                <w:snapToGrid w:val="0"/>
                <w:color w:val="000000"/>
                <w:sz w:val="20"/>
                <w:szCs w:val="20"/>
              </w:rPr>
              <w:br/>
              <w:t>Partial Common Variable Immununodeficiency</w:t>
            </w:r>
            <w:r w:rsidRPr="000311EB">
              <w:rPr>
                <w:rFonts w:ascii="Arial" w:hAnsi="Arial" w:cs="Arial"/>
                <w:snapToGrid w:val="0"/>
                <w:color w:val="000000"/>
                <w:sz w:val="20"/>
                <w:szCs w:val="20"/>
              </w:rPr>
              <w:br/>
              <w:t>Provocative dose of methacholine required to produce a 20% fall in FEV1</w:t>
            </w:r>
            <w:r w:rsidRPr="000311EB">
              <w:rPr>
                <w:rFonts w:ascii="Arial" w:hAnsi="Arial" w:cs="Arial"/>
                <w:snapToGrid w:val="0"/>
                <w:color w:val="000000"/>
                <w:sz w:val="20"/>
                <w:szCs w:val="20"/>
              </w:rPr>
              <w:br/>
              <w:t>Pharyngeal Dilator Muscles</w:t>
            </w:r>
            <w:r w:rsidRPr="000311EB">
              <w:rPr>
                <w:rFonts w:ascii="Arial" w:hAnsi="Arial" w:cs="Arial"/>
                <w:snapToGrid w:val="0"/>
                <w:color w:val="000000"/>
                <w:sz w:val="20"/>
                <w:szCs w:val="20"/>
              </w:rPr>
              <w:br/>
              <w:t>Pulsed Dose Oxygen Delivery</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Physical Examination</w:t>
            </w:r>
            <w:r w:rsidRPr="000311EB">
              <w:rPr>
                <w:rFonts w:ascii="Arial" w:hAnsi="Arial" w:cs="Arial"/>
                <w:snapToGrid w:val="0"/>
                <w:color w:val="000000"/>
                <w:sz w:val="20"/>
                <w:szCs w:val="20"/>
              </w:rPr>
              <w:br/>
              <w:t>Pulmonary Edema</w:t>
            </w:r>
            <w:r w:rsidRPr="000311EB">
              <w:rPr>
                <w:rFonts w:ascii="Arial" w:hAnsi="Arial" w:cs="Arial"/>
                <w:snapToGrid w:val="0"/>
                <w:color w:val="000000"/>
                <w:sz w:val="20"/>
                <w:szCs w:val="20"/>
              </w:rPr>
              <w:br/>
              <w:t>Pulmonary Embolism (or Embolus)</w:t>
            </w:r>
            <w:r w:rsidRPr="000311EB">
              <w:rPr>
                <w:rFonts w:ascii="Arial" w:hAnsi="Arial" w:cs="Arial"/>
                <w:snapToGrid w:val="0"/>
                <w:color w:val="000000"/>
                <w:sz w:val="20"/>
                <w:szCs w:val="20"/>
              </w:rPr>
              <w:br/>
              <w:t>Positive End Airway Pressure</w:t>
            </w:r>
            <w:r w:rsidRPr="000311EB">
              <w:rPr>
                <w:rFonts w:ascii="Arial" w:hAnsi="Arial" w:cs="Arial"/>
                <w:snapToGrid w:val="0"/>
                <w:color w:val="000000"/>
                <w:sz w:val="20"/>
                <w:szCs w:val="20"/>
              </w:rPr>
              <w:br/>
              <w:t>Positive End Expiratory Pressure</w:t>
            </w:r>
            <w:r w:rsidRPr="000311EB">
              <w:rPr>
                <w:rFonts w:ascii="Arial" w:hAnsi="Arial" w:cs="Arial"/>
                <w:snapToGrid w:val="0"/>
                <w:color w:val="000000"/>
                <w:sz w:val="20"/>
                <w:szCs w:val="20"/>
              </w:rPr>
              <w:br/>
              <w:t xml:space="preserve">Total PEEP </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hyperlink r:id="rId521" w:anchor="PEFR#PEFR" w:history="1">
              <w:r w:rsidRPr="000311EB">
                <w:rPr>
                  <w:rFonts w:ascii="Arial" w:hAnsi="Arial" w:cs="Arial"/>
                  <w:color w:val="000000"/>
                  <w:sz w:val="20"/>
                  <w:szCs w:val="20"/>
                </w:rPr>
                <w:t>PEFR</w:t>
              </w:r>
              <w:r w:rsidRPr="000311EB">
                <w:rPr>
                  <w:rFonts w:ascii="Arial" w:hAnsi="Arial" w:cs="Arial"/>
                  <w:color w:val="000000"/>
                  <w:sz w:val="20"/>
                  <w:szCs w:val="20"/>
                </w:rPr>
                <w:br/>
              </w:r>
            </w:hyperlink>
            <w:r w:rsidRPr="000311EB">
              <w:rPr>
                <w:rFonts w:ascii="Arial" w:hAnsi="Arial" w:cs="Arial"/>
                <w:color w:val="000000"/>
                <w:sz w:val="20"/>
                <w:szCs w:val="20"/>
              </w:rPr>
              <w:t>PEFT</w:t>
            </w:r>
            <w:r w:rsidRPr="000311EB">
              <w:rPr>
                <w:rFonts w:ascii="Arial" w:hAnsi="Arial" w:cs="Arial"/>
                <w:color w:val="000000"/>
                <w:sz w:val="20"/>
                <w:szCs w:val="20"/>
              </w:rPr>
              <w:br/>
              <w:t xml:space="preserve">Pelast </w:t>
            </w:r>
            <w:hyperlink r:id="rId522" w:anchor="PEFR#PEFR" w:history="1">
              <w:r w:rsidRPr="000311EB">
                <w:rPr>
                  <w:rFonts w:ascii="Arial" w:hAnsi="Arial" w:cs="Arial"/>
                  <w:color w:val="000000"/>
                  <w:sz w:val="20"/>
                  <w:szCs w:val="20"/>
                </w:rPr>
                <w:br/>
              </w:r>
            </w:hyperlink>
            <w:r w:rsidRPr="000311EB">
              <w:rPr>
                <w:rFonts w:ascii="Arial" w:hAnsi="Arial" w:cs="Arial"/>
                <w:color w:val="000000"/>
                <w:sz w:val="20"/>
                <w:szCs w:val="20"/>
              </w:rPr>
              <w:t>PEP</w:t>
            </w:r>
            <w:r w:rsidRPr="000311EB">
              <w:rPr>
                <w:rFonts w:ascii="Arial" w:hAnsi="Arial" w:cs="Arial"/>
                <w:color w:val="000000"/>
                <w:sz w:val="20"/>
                <w:szCs w:val="20"/>
              </w:rPr>
              <w:br/>
              <w:t xml:space="preserve">PET </w:t>
            </w:r>
            <w:hyperlink r:id="rId523" w:anchor="PF#PF" w:history="1">
              <w:r w:rsidRPr="000311EB">
                <w:rPr>
                  <w:rFonts w:ascii="Arial" w:hAnsi="Arial" w:cs="Arial"/>
                  <w:color w:val="000000"/>
                  <w:sz w:val="20"/>
                  <w:szCs w:val="20"/>
                </w:rPr>
                <w:br/>
                <w:t>PF</w:t>
              </w:r>
              <w:r w:rsidRPr="000311EB">
                <w:rPr>
                  <w:rFonts w:ascii="Arial" w:hAnsi="Arial" w:cs="Arial"/>
                  <w:color w:val="000000"/>
                  <w:sz w:val="20"/>
                  <w:szCs w:val="20"/>
                </w:rPr>
                <w:br/>
              </w:r>
            </w:hyperlink>
            <w:r w:rsidRPr="000311EB">
              <w:rPr>
                <w:rFonts w:ascii="Arial" w:hAnsi="Arial" w:cs="Arial"/>
                <w:color w:val="000000"/>
                <w:sz w:val="20"/>
                <w:szCs w:val="20"/>
              </w:rPr>
              <w:t>PF</w:t>
            </w:r>
            <w:r w:rsidRPr="000311EB">
              <w:rPr>
                <w:rFonts w:ascii="Arial" w:hAnsi="Arial" w:cs="Arial"/>
                <w:color w:val="000000"/>
                <w:sz w:val="20"/>
                <w:szCs w:val="20"/>
              </w:rPr>
              <w:br/>
            </w:r>
            <w:hyperlink r:id="rId524" w:anchor="PFM#PFM" w:history="1">
              <w:r w:rsidRPr="000311EB">
                <w:rPr>
                  <w:rFonts w:ascii="Arial" w:hAnsi="Arial" w:cs="Arial"/>
                  <w:color w:val="000000"/>
                  <w:sz w:val="20"/>
                  <w:szCs w:val="20"/>
                </w:rPr>
                <w:t>PFM</w:t>
              </w:r>
              <w:r w:rsidRPr="000311EB">
                <w:rPr>
                  <w:rFonts w:ascii="Arial" w:hAnsi="Arial" w:cs="Arial"/>
                  <w:color w:val="000000"/>
                  <w:sz w:val="20"/>
                  <w:szCs w:val="20"/>
                </w:rPr>
                <w:br/>
              </w:r>
            </w:hyperlink>
            <w:r w:rsidRPr="000311EB">
              <w:rPr>
                <w:rFonts w:ascii="Arial" w:hAnsi="Arial" w:cs="Arial"/>
                <w:color w:val="000000"/>
                <w:sz w:val="20"/>
                <w:szCs w:val="20"/>
              </w:rPr>
              <w:t>PFR</w:t>
            </w:r>
            <w:r w:rsidRPr="000311EB">
              <w:rPr>
                <w:rFonts w:ascii="Arial" w:hAnsi="Arial" w:cs="Arial"/>
                <w:color w:val="000000"/>
                <w:sz w:val="20"/>
                <w:szCs w:val="20"/>
              </w:rPr>
              <w:br/>
            </w:r>
            <w:hyperlink r:id="rId525" w:anchor="PFT#PFT" w:history="1">
              <w:r w:rsidRPr="000311EB">
                <w:rPr>
                  <w:rFonts w:ascii="Arial" w:hAnsi="Arial" w:cs="Arial"/>
                  <w:color w:val="000000"/>
                  <w:sz w:val="20"/>
                  <w:szCs w:val="20"/>
                </w:rPr>
                <w:t>PFT</w:t>
              </w:r>
            </w:hyperlink>
            <w:r w:rsidRPr="000311EB">
              <w:rPr>
                <w:rFonts w:ascii="Arial" w:hAnsi="Arial" w:cs="Arial"/>
                <w:color w:val="000000"/>
                <w:sz w:val="20"/>
                <w:szCs w:val="20"/>
              </w:rPr>
              <w:br/>
            </w:r>
            <w:hyperlink r:id="rId526" w:anchor="PH#PH" w:history="1">
              <w:r w:rsidRPr="000311EB">
                <w:rPr>
                  <w:rFonts w:ascii="Arial" w:hAnsi="Arial" w:cs="Arial"/>
                  <w:color w:val="000000"/>
                  <w:sz w:val="20"/>
                  <w:szCs w:val="20"/>
                </w:rPr>
                <w:t>PH</w:t>
              </w:r>
            </w:hyperlink>
            <w:r w:rsidRPr="000311EB">
              <w:rPr>
                <w:rFonts w:ascii="Arial" w:hAnsi="Arial" w:cs="Arial"/>
                <w:color w:val="000000"/>
                <w:sz w:val="20"/>
                <w:szCs w:val="20"/>
              </w:rPr>
              <w:br/>
              <w:t xml:space="preserve">pH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PI</w:t>
            </w:r>
            <w:r w:rsidRPr="000311EB">
              <w:rPr>
                <w:rFonts w:ascii="Arial" w:hAnsi="Arial" w:cs="Arial"/>
                <w:snapToGrid w:val="0"/>
                <w:color w:val="000000"/>
                <w:sz w:val="20"/>
                <w:szCs w:val="20"/>
              </w:rPr>
              <w:br/>
            </w:r>
            <w:hyperlink r:id="rId527" w:anchor="PI#PI" w:history="1">
              <w:r w:rsidRPr="000311EB">
                <w:rPr>
                  <w:rFonts w:ascii="Arial" w:hAnsi="Arial" w:cs="Arial"/>
                  <w:snapToGrid w:val="0"/>
                  <w:color w:val="000000"/>
                  <w:sz w:val="20"/>
                  <w:szCs w:val="20"/>
                </w:rPr>
                <w:t>PI</w:t>
              </w:r>
            </w:hyperlink>
            <w:r w:rsidRPr="000311EB">
              <w:rPr>
                <w:rFonts w:ascii="Arial" w:hAnsi="Arial" w:cs="Arial"/>
                <w:snapToGrid w:val="0"/>
                <w:color w:val="000000"/>
                <w:sz w:val="20"/>
                <w:szCs w:val="20"/>
              </w:rPr>
              <w:br/>
            </w:r>
            <w:hyperlink r:id="rId528" w:anchor="PIDS#PIDS" w:history="1">
              <w:r w:rsidRPr="000311EB">
                <w:rPr>
                  <w:rFonts w:ascii="Arial" w:hAnsi="Arial" w:cs="Arial"/>
                  <w:snapToGrid w:val="0"/>
                  <w:color w:val="000000"/>
                  <w:sz w:val="20"/>
                  <w:szCs w:val="20"/>
                </w:rPr>
                <w:t>PID</w:t>
              </w:r>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 xml:space="preserve">PIIA </w:t>
            </w:r>
            <w:hyperlink r:id="rId529" w:anchor="PIDS#PIDS" w:history="1">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 xml:space="preserve">PIP </w:t>
            </w:r>
            <w:hyperlink r:id="rId530" w:anchor="PIDS#PIDS" w:history="1">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PITS</w:t>
            </w:r>
            <w:r w:rsidRPr="000311EB">
              <w:rPr>
                <w:rFonts w:ascii="Arial" w:hAnsi="Arial" w:cs="Arial"/>
                <w:snapToGrid w:val="0"/>
                <w:color w:val="000000"/>
                <w:sz w:val="20"/>
                <w:szCs w:val="20"/>
              </w:rPr>
              <w:br/>
            </w:r>
            <w:hyperlink r:id="rId531" w:anchor="PLB#PLB" w:history="1">
              <w:r w:rsidRPr="000311EB">
                <w:rPr>
                  <w:rFonts w:ascii="Arial" w:hAnsi="Arial" w:cs="Arial"/>
                  <w:snapToGrid w:val="0"/>
                  <w:color w:val="000000"/>
                  <w:sz w:val="20"/>
                  <w:szCs w:val="20"/>
                </w:rPr>
                <w:t>PLB</w:t>
              </w:r>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 xml:space="preserve">PLCH </w:t>
            </w:r>
            <w:hyperlink r:id="rId532" w:anchor="PLB#PLB" w:history="1">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PLE</w:t>
            </w:r>
            <w:r w:rsidRPr="000311EB">
              <w:rPr>
                <w:rFonts w:ascii="Arial" w:hAnsi="Arial" w:cs="Arial"/>
                <w:snapToGrid w:val="0"/>
                <w:color w:val="000000"/>
                <w:sz w:val="20"/>
                <w:szCs w:val="20"/>
              </w:rPr>
              <w:br/>
              <w:t>PLV</w:t>
            </w:r>
            <w:r w:rsidRPr="000311EB">
              <w:rPr>
                <w:rFonts w:ascii="Arial" w:hAnsi="Arial" w:cs="Arial"/>
                <w:snapToGrid w:val="0"/>
                <w:color w:val="000000"/>
                <w:sz w:val="20"/>
                <w:szCs w:val="20"/>
              </w:rPr>
              <w:br/>
              <w:t>pMDI</w:t>
            </w:r>
            <w:r w:rsidRPr="000311EB">
              <w:rPr>
                <w:rFonts w:ascii="Arial" w:hAnsi="Arial" w:cs="Arial"/>
                <w:snapToGrid w:val="0"/>
                <w:color w:val="000000"/>
                <w:sz w:val="20"/>
                <w:szCs w:val="20"/>
              </w:rPr>
              <w:br/>
              <w:t>Pmean</w:t>
            </w:r>
            <w:r w:rsidRPr="000311EB">
              <w:rPr>
                <w:rFonts w:ascii="Arial" w:hAnsi="Arial" w:cs="Arial"/>
                <w:snapToGrid w:val="0"/>
                <w:color w:val="000000"/>
                <w:sz w:val="20"/>
                <w:szCs w:val="20"/>
              </w:rPr>
              <w:br/>
              <w:t>PMF</w:t>
            </w:r>
            <w:r w:rsidRPr="000311EB">
              <w:rPr>
                <w:rFonts w:ascii="Arial" w:hAnsi="Arial" w:cs="Arial"/>
                <w:snapToGrid w:val="0"/>
                <w:color w:val="000000"/>
                <w:sz w:val="20"/>
                <w:szCs w:val="20"/>
              </w:rPr>
              <w:br/>
              <w:t>PMV</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Peak Expiratory Flow Rate</w:t>
            </w:r>
            <w:r w:rsidRPr="000311EB">
              <w:rPr>
                <w:rFonts w:ascii="Arial" w:hAnsi="Arial" w:cs="Arial"/>
                <w:color w:val="000000"/>
                <w:sz w:val="20"/>
                <w:szCs w:val="20"/>
              </w:rPr>
              <w:br/>
              <w:t>Peak Expiratory Flow Time</w:t>
            </w:r>
            <w:r w:rsidRPr="000311EB">
              <w:rPr>
                <w:rFonts w:ascii="Arial" w:hAnsi="Arial" w:cs="Arial"/>
                <w:color w:val="000000"/>
                <w:sz w:val="20"/>
                <w:szCs w:val="20"/>
              </w:rPr>
              <w:br/>
              <w:t>Elastic component of airway pressure</w:t>
            </w:r>
            <w:r w:rsidRPr="000311EB">
              <w:rPr>
                <w:rFonts w:ascii="Arial" w:hAnsi="Arial" w:cs="Arial"/>
                <w:color w:val="000000"/>
                <w:sz w:val="20"/>
                <w:szCs w:val="20"/>
              </w:rPr>
              <w:br/>
              <w:t>Positive Expiratory Pressure</w:t>
            </w:r>
            <w:r w:rsidRPr="000311EB">
              <w:rPr>
                <w:rFonts w:ascii="Arial" w:hAnsi="Arial" w:cs="Arial"/>
                <w:color w:val="000000"/>
                <w:sz w:val="20"/>
                <w:szCs w:val="20"/>
              </w:rPr>
              <w:br/>
              <w:t>Positron Emission Tomography</w:t>
            </w:r>
            <w:r w:rsidRPr="000311EB">
              <w:rPr>
                <w:rFonts w:ascii="Arial" w:hAnsi="Arial" w:cs="Arial"/>
                <w:color w:val="000000"/>
                <w:sz w:val="20"/>
                <w:szCs w:val="20"/>
              </w:rPr>
              <w:br/>
              <w:t>Pulmonary Fibrosis</w:t>
            </w:r>
            <w:r w:rsidRPr="000311EB">
              <w:rPr>
                <w:rFonts w:ascii="Arial" w:hAnsi="Arial" w:cs="Arial"/>
                <w:color w:val="000000"/>
                <w:sz w:val="20"/>
                <w:szCs w:val="20"/>
              </w:rPr>
              <w:br/>
              <w:t>Pulmonary Function</w:t>
            </w:r>
            <w:r w:rsidRPr="000311EB">
              <w:rPr>
                <w:rFonts w:ascii="Arial" w:hAnsi="Arial" w:cs="Arial"/>
                <w:color w:val="000000"/>
                <w:sz w:val="20"/>
                <w:szCs w:val="20"/>
              </w:rPr>
              <w:br/>
              <w:t>Peak Flow Meter</w:t>
            </w:r>
            <w:r w:rsidRPr="000311EB">
              <w:rPr>
                <w:rFonts w:ascii="Arial" w:hAnsi="Arial" w:cs="Arial"/>
                <w:color w:val="000000"/>
                <w:sz w:val="20"/>
                <w:szCs w:val="20"/>
              </w:rPr>
              <w:br/>
              <w:t>Pulmonary Flow Redistribution</w:t>
            </w:r>
            <w:r w:rsidRPr="000311EB">
              <w:rPr>
                <w:rFonts w:ascii="Arial" w:hAnsi="Arial" w:cs="Arial"/>
                <w:color w:val="000000"/>
                <w:sz w:val="20"/>
                <w:szCs w:val="20"/>
              </w:rPr>
              <w:br/>
              <w:t>Pulmonary Function Tests</w:t>
            </w:r>
            <w:r w:rsidRPr="000311EB">
              <w:rPr>
                <w:rFonts w:ascii="Arial" w:hAnsi="Arial" w:cs="Arial"/>
                <w:color w:val="000000"/>
                <w:sz w:val="20"/>
                <w:szCs w:val="20"/>
              </w:rPr>
              <w:br/>
              <w:t>Pulmonary Hypertension (secondary)</w:t>
            </w:r>
            <w:r w:rsidRPr="000311EB">
              <w:rPr>
                <w:rFonts w:ascii="Arial" w:hAnsi="Arial" w:cs="Arial"/>
                <w:color w:val="000000"/>
                <w:sz w:val="20"/>
                <w:szCs w:val="20"/>
              </w:rPr>
              <w:br/>
              <w:t xml:space="preserve">Measurement of blood alkalinity or acidity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Protease Inhibitor</w:t>
            </w:r>
            <w:r w:rsidRPr="000311EB">
              <w:rPr>
                <w:rFonts w:ascii="Arial" w:hAnsi="Arial" w:cs="Arial"/>
                <w:snapToGrid w:val="0"/>
                <w:color w:val="000000"/>
                <w:sz w:val="20"/>
                <w:szCs w:val="20"/>
              </w:rPr>
              <w:br/>
              <w:t>Pulmonary Insufficiency</w:t>
            </w:r>
            <w:r w:rsidRPr="000311EB">
              <w:rPr>
                <w:rFonts w:ascii="Arial" w:hAnsi="Arial" w:cs="Arial"/>
                <w:snapToGrid w:val="0"/>
                <w:color w:val="000000"/>
                <w:sz w:val="20"/>
                <w:szCs w:val="20"/>
              </w:rPr>
              <w:br/>
              <w:t>Primary ImmunoDeficiency</w:t>
            </w:r>
            <w:r w:rsidRPr="000311EB">
              <w:rPr>
                <w:rFonts w:ascii="Arial" w:hAnsi="Arial" w:cs="Arial"/>
                <w:snapToGrid w:val="0"/>
                <w:color w:val="000000"/>
                <w:sz w:val="20"/>
                <w:szCs w:val="20"/>
              </w:rPr>
              <w:br/>
              <w:t>Post Inspiration Inspiratory Activity</w:t>
            </w:r>
            <w:r w:rsidRPr="000311EB">
              <w:rPr>
                <w:rFonts w:ascii="Arial" w:hAnsi="Arial" w:cs="Arial"/>
                <w:snapToGrid w:val="0"/>
                <w:color w:val="000000"/>
                <w:sz w:val="20"/>
                <w:szCs w:val="20"/>
              </w:rPr>
              <w:br/>
              <w:t>Peak Inspiratory Pressure</w:t>
            </w:r>
            <w:r w:rsidRPr="000311EB">
              <w:rPr>
                <w:rFonts w:ascii="Arial" w:hAnsi="Arial" w:cs="Arial"/>
                <w:snapToGrid w:val="0"/>
                <w:color w:val="000000"/>
                <w:sz w:val="20"/>
                <w:szCs w:val="20"/>
              </w:rPr>
              <w:br/>
              <w:t>Post Intubation Stenosis</w:t>
            </w:r>
            <w:r w:rsidRPr="000311EB">
              <w:rPr>
                <w:rFonts w:ascii="Arial" w:hAnsi="Arial" w:cs="Arial"/>
                <w:snapToGrid w:val="0"/>
                <w:color w:val="000000"/>
                <w:sz w:val="20"/>
                <w:szCs w:val="20"/>
              </w:rPr>
              <w:br/>
              <w:t>Pursed Lip Breathing</w:t>
            </w:r>
            <w:r w:rsidRPr="000311EB">
              <w:rPr>
                <w:rFonts w:ascii="Arial" w:hAnsi="Arial" w:cs="Arial"/>
                <w:snapToGrid w:val="0"/>
                <w:color w:val="000000"/>
                <w:sz w:val="20"/>
                <w:szCs w:val="20"/>
              </w:rPr>
              <w:br/>
              <w:t>Pulmonary Langerhans Cell Histiocytosis</w:t>
            </w:r>
            <w:r w:rsidRPr="000311EB">
              <w:rPr>
                <w:rFonts w:ascii="Arial" w:hAnsi="Arial" w:cs="Arial"/>
                <w:snapToGrid w:val="0"/>
                <w:color w:val="000000"/>
                <w:sz w:val="20"/>
                <w:szCs w:val="20"/>
              </w:rPr>
              <w:br/>
              <w:t>Panlobular or panacinar emphysema</w:t>
            </w:r>
            <w:r w:rsidRPr="000311EB">
              <w:rPr>
                <w:rFonts w:ascii="Arial" w:hAnsi="Arial" w:cs="Arial"/>
                <w:snapToGrid w:val="0"/>
                <w:color w:val="000000"/>
                <w:sz w:val="20"/>
                <w:szCs w:val="20"/>
              </w:rPr>
              <w:br/>
              <w:t>Partial Liquid Ventilation</w:t>
            </w:r>
            <w:r w:rsidRPr="000311EB">
              <w:rPr>
                <w:rFonts w:ascii="Arial" w:hAnsi="Arial" w:cs="Arial"/>
                <w:snapToGrid w:val="0"/>
                <w:color w:val="000000"/>
                <w:sz w:val="20"/>
                <w:szCs w:val="20"/>
              </w:rPr>
              <w:br/>
              <w:t>Pressurized Metered Dose Inhaler</w:t>
            </w:r>
            <w:r w:rsidRPr="000311EB">
              <w:rPr>
                <w:rFonts w:ascii="Arial" w:hAnsi="Arial" w:cs="Arial"/>
                <w:snapToGrid w:val="0"/>
                <w:color w:val="000000"/>
                <w:sz w:val="20"/>
                <w:szCs w:val="20"/>
              </w:rPr>
              <w:br/>
              <w:t>Mean airway pressure</w:t>
            </w:r>
            <w:r w:rsidRPr="000311EB">
              <w:rPr>
                <w:rFonts w:ascii="Arial" w:hAnsi="Arial" w:cs="Arial"/>
                <w:snapToGrid w:val="0"/>
                <w:color w:val="000000"/>
                <w:sz w:val="20"/>
                <w:szCs w:val="20"/>
              </w:rPr>
              <w:br/>
              <w:t>Progressive Massive Fibrosis</w:t>
            </w:r>
            <w:r w:rsidRPr="000311EB">
              <w:rPr>
                <w:rFonts w:ascii="Arial" w:hAnsi="Arial" w:cs="Arial"/>
                <w:snapToGrid w:val="0"/>
                <w:color w:val="000000"/>
                <w:sz w:val="20"/>
                <w:szCs w:val="20"/>
              </w:rPr>
              <w:br/>
              <w:t>Prolonged Mechanical Ventilation</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PNAE</w:t>
            </w:r>
            <w:r w:rsidRPr="000311EB">
              <w:rPr>
                <w:rFonts w:ascii="Arial" w:hAnsi="Arial" w:cs="Arial"/>
                <w:color w:val="000000"/>
                <w:sz w:val="20"/>
                <w:szCs w:val="20"/>
              </w:rPr>
              <w:br/>
              <w:t>PND</w:t>
            </w:r>
            <w:r w:rsidRPr="000311EB">
              <w:rPr>
                <w:rFonts w:ascii="Arial" w:hAnsi="Arial" w:cs="Arial"/>
                <w:color w:val="000000"/>
                <w:sz w:val="20"/>
                <w:szCs w:val="20"/>
              </w:rPr>
              <w:br/>
              <w:t>PND</w:t>
            </w:r>
            <w:r w:rsidRPr="000311EB">
              <w:rPr>
                <w:rFonts w:ascii="Arial" w:hAnsi="Arial" w:cs="Arial"/>
                <w:color w:val="000000"/>
                <w:sz w:val="20"/>
                <w:szCs w:val="20"/>
              </w:rPr>
              <w:br/>
              <w:t>PO2</w:t>
            </w:r>
            <w:r w:rsidRPr="000311EB">
              <w:rPr>
                <w:rFonts w:ascii="Arial" w:hAnsi="Arial" w:cs="Arial"/>
                <w:color w:val="000000"/>
                <w:sz w:val="20"/>
                <w:szCs w:val="20"/>
              </w:rPr>
              <w:br/>
              <w:t>POC</w:t>
            </w:r>
            <w:r w:rsidRPr="000311EB">
              <w:rPr>
                <w:rFonts w:ascii="Arial" w:hAnsi="Arial" w:cs="Arial"/>
                <w:color w:val="000000"/>
                <w:sz w:val="20"/>
                <w:szCs w:val="20"/>
              </w:rPr>
              <w:br/>
              <w:t>POD</w:t>
            </w:r>
            <w:r w:rsidRPr="000311EB">
              <w:rPr>
                <w:rFonts w:ascii="Arial" w:hAnsi="Arial" w:cs="Arial"/>
                <w:color w:val="000000"/>
                <w:sz w:val="20"/>
                <w:szCs w:val="20"/>
              </w:rPr>
              <w:br/>
              <w:t>Ppause</w:t>
            </w:r>
            <w:r w:rsidRPr="000311EB">
              <w:rPr>
                <w:rFonts w:ascii="Arial" w:hAnsi="Arial" w:cs="Arial"/>
                <w:color w:val="000000"/>
                <w:sz w:val="20"/>
                <w:szCs w:val="20"/>
              </w:rPr>
              <w:br/>
              <w:t xml:space="preserve">Ppeak </w:t>
            </w:r>
            <w:hyperlink r:id="rId533" w:anchor="PH#PH" w:history="1">
              <w:r w:rsidRPr="000311EB">
                <w:rPr>
                  <w:rFonts w:ascii="Arial" w:hAnsi="Arial" w:cs="Arial"/>
                  <w:color w:val="000000"/>
                  <w:sz w:val="20"/>
                  <w:szCs w:val="20"/>
                </w:rPr>
                <w:br/>
                <w:t>PPH</w:t>
              </w:r>
            </w:hyperlink>
            <w:r w:rsidRPr="000311EB">
              <w:rPr>
                <w:rFonts w:ascii="Arial" w:hAnsi="Arial" w:cs="Arial"/>
                <w:color w:val="000000"/>
                <w:sz w:val="20"/>
                <w:szCs w:val="20"/>
              </w:rPr>
              <w:br/>
            </w:r>
            <w:hyperlink r:id="rId534" w:anchor="PPV#PPV" w:history="1">
              <w:r w:rsidRPr="000311EB">
                <w:rPr>
                  <w:rFonts w:ascii="Arial" w:hAnsi="Arial" w:cs="Arial"/>
                  <w:color w:val="000000"/>
                  <w:sz w:val="20"/>
                  <w:szCs w:val="20"/>
                </w:rPr>
                <w:t>PPV</w:t>
              </w:r>
            </w:hyperlink>
            <w:r w:rsidRPr="000311EB">
              <w:rPr>
                <w:rFonts w:ascii="Arial" w:hAnsi="Arial" w:cs="Arial"/>
                <w:color w:val="000000"/>
                <w:sz w:val="20"/>
                <w:szCs w:val="20"/>
              </w:rPr>
              <w:br/>
            </w:r>
            <w:hyperlink r:id="rId535" w:anchor="PR#PR" w:history="1">
              <w:r w:rsidRPr="000311EB">
                <w:rPr>
                  <w:rFonts w:ascii="Arial" w:hAnsi="Arial" w:cs="Arial"/>
                  <w:color w:val="000000"/>
                  <w:sz w:val="20"/>
                  <w:szCs w:val="20"/>
                </w:rPr>
                <w:t>PR</w:t>
              </w:r>
              <w:r w:rsidRPr="000311EB">
                <w:rPr>
                  <w:rFonts w:ascii="Arial" w:hAnsi="Arial" w:cs="Arial"/>
                  <w:color w:val="000000"/>
                  <w:sz w:val="20"/>
                  <w:szCs w:val="20"/>
                </w:rPr>
                <w:br/>
              </w:r>
            </w:hyperlink>
            <w:r w:rsidRPr="000311EB">
              <w:rPr>
                <w:rFonts w:ascii="Arial" w:hAnsi="Arial" w:cs="Arial"/>
                <w:color w:val="000000"/>
                <w:sz w:val="20"/>
                <w:szCs w:val="20"/>
              </w:rPr>
              <w:t xml:space="preserve">PRA </w:t>
            </w:r>
            <w:hyperlink r:id="rId536" w:anchor="PR#PR" w:history="1">
              <w:r w:rsidRPr="000311EB">
                <w:rPr>
                  <w:rFonts w:ascii="Arial" w:hAnsi="Arial" w:cs="Arial"/>
                  <w:color w:val="000000"/>
                  <w:sz w:val="20"/>
                  <w:szCs w:val="20"/>
                </w:rPr>
                <w:br/>
              </w:r>
            </w:hyperlink>
            <w:r w:rsidRPr="000311EB">
              <w:rPr>
                <w:rFonts w:ascii="Arial" w:hAnsi="Arial" w:cs="Arial"/>
                <w:color w:val="000000"/>
                <w:sz w:val="20"/>
                <w:szCs w:val="20"/>
              </w:rPr>
              <w:t xml:space="preserve">Presist </w:t>
            </w:r>
            <w:hyperlink r:id="rId537" w:anchor="PR#PR" w:history="1">
              <w:r w:rsidRPr="000311EB">
                <w:rPr>
                  <w:rFonts w:ascii="Arial" w:hAnsi="Arial" w:cs="Arial"/>
                  <w:color w:val="000000"/>
                  <w:sz w:val="20"/>
                  <w:szCs w:val="20"/>
                </w:rPr>
                <w:br/>
              </w:r>
            </w:hyperlink>
            <w:r w:rsidRPr="000311EB">
              <w:rPr>
                <w:rFonts w:ascii="Arial" w:hAnsi="Arial" w:cs="Arial"/>
                <w:color w:val="000000"/>
                <w:sz w:val="20"/>
                <w:szCs w:val="20"/>
              </w:rPr>
              <w:t>PS</w:t>
            </w:r>
            <w:r w:rsidRPr="000311EB">
              <w:rPr>
                <w:rFonts w:ascii="Arial" w:hAnsi="Arial" w:cs="Arial"/>
                <w:color w:val="000000"/>
                <w:sz w:val="20"/>
                <w:szCs w:val="20"/>
              </w:rPr>
              <w:br/>
              <w:t>PSI</w:t>
            </w:r>
            <w:r w:rsidRPr="000311EB">
              <w:rPr>
                <w:rFonts w:ascii="Arial" w:hAnsi="Arial" w:cs="Arial"/>
                <w:color w:val="000000"/>
                <w:sz w:val="20"/>
                <w:szCs w:val="20"/>
              </w:rPr>
              <w:br/>
              <w:t>PSP</w:t>
            </w:r>
            <w:r w:rsidRPr="000311EB">
              <w:rPr>
                <w:rFonts w:ascii="Arial" w:hAnsi="Arial" w:cs="Arial"/>
                <w:color w:val="000000"/>
                <w:sz w:val="20"/>
                <w:szCs w:val="20"/>
              </w:rPr>
              <w:br/>
              <w:t xml:space="preserve">PSV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PT</w:t>
            </w:r>
            <w:r w:rsidRPr="000311EB">
              <w:rPr>
                <w:rFonts w:ascii="Arial" w:hAnsi="Arial" w:cs="Arial"/>
                <w:snapToGrid w:val="0"/>
                <w:color w:val="000000"/>
                <w:sz w:val="20"/>
                <w:szCs w:val="20"/>
              </w:rPr>
              <w:br/>
              <w:t>PTLD</w:t>
            </w:r>
            <w:r w:rsidRPr="000311EB">
              <w:rPr>
                <w:rFonts w:ascii="Arial" w:hAnsi="Arial" w:cs="Arial"/>
                <w:snapToGrid w:val="0"/>
                <w:color w:val="000000"/>
                <w:sz w:val="20"/>
                <w:szCs w:val="20"/>
              </w:rPr>
              <w:br/>
              <w:t>PTO</w:t>
            </w:r>
            <w:r w:rsidRPr="000311EB">
              <w:rPr>
                <w:rFonts w:ascii="Arial" w:hAnsi="Arial" w:cs="Arial"/>
                <w:snapToGrid w:val="0"/>
                <w:color w:val="000000"/>
                <w:sz w:val="20"/>
                <w:szCs w:val="20"/>
              </w:rPr>
              <w:br/>
              <w:t>Ptr</w:t>
            </w:r>
            <w:r w:rsidRPr="000311EB">
              <w:rPr>
                <w:rFonts w:ascii="Arial" w:hAnsi="Arial" w:cs="Arial"/>
                <w:snapToGrid w:val="0"/>
                <w:color w:val="000000"/>
                <w:sz w:val="20"/>
                <w:szCs w:val="20"/>
              </w:rPr>
              <w:br/>
            </w:r>
            <w:hyperlink r:id="rId538" w:anchor="PTX#PTX" w:history="1">
              <w:r w:rsidRPr="000311EB">
                <w:rPr>
                  <w:rFonts w:ascii="Arial" w:hAnsi="Arial" w:cs="Arial"/>
                  <w:snapToGrid w:val="0"/>
                  <w:color w:val="000000"/>
                  <w:sz w:val="20"/>
                  <w:szCs w:val="20"/>
                </w:rPr>
                <w:t>PTX</w:t>
              </w:r>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PV</w:t>
            </w:r>
            <w:hyperlink r:id="rId539" w:anchor="PTX#PTX" w:history="1">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PVD</w:t>
            </w:r>
            <w:r w:rsidRPr="000311EB">
              <w:rPr>
                <w:rFonts w:ascii="Arial" w:hAnsi="Arial" w:cs="Arial"/>
                <w:snapToGrid w:val="0"/>
                <w:color w:val="000000"/>
                <w:sz w:val="20"/>
                <w:szCs w:val="20"/>
              </w:rPr>
              <w:br/>
              <w:t>PVR</w:t>
            </w:r>
            <w:r w:rsidRPr="000311EB">
              <w:rPr>
                <w:rFonts w:ascii="Arial" w:hAnsi="Arial" w:cs="Arial"/>
                <w:snapToGrid w:val="0"/>
                <w:color w:val="000000"/>
                <w:sz w:val="20"/>
                <w:szCs w:val="20"/>
              </w:rPr>
              <w:br/>
              <w:t>PVR</w:t>
            </w:r>
            <w:r w:rsidRPr="000311EB">
              <w:rPr>
                <w:rFonts w:ascii="Arial" w:hAnsi="Arial" w:cs="Arial"/>
                <w:snapToGrid w:val="0"/>
                <w:color w:val="000000"/>
                <w:sz w:val="20"/>
                <w:szCs w:val="20"/>
              </w:rPr>
              <w:br/>
              <w:t>PVR</w:t>
            </w:r>
            <w:r w:rsidRPr="000311EB">
              <w:rPr>
                <w:rFonts w:ascii="Arial" w:hAnsi="Arial" w:cs="Arial"/>
                <w:snapToGrid w:val="0"/>
                <w:color w:val="000000"/>
                <w:sz w:val="20"/>
                <w:szCs w:val="20"/>
              </w:rPr>
              <w:br/>
              <w:t>PY</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Pneumonic Acute Exacerbations</w:t>
            </w:r>
            <w:r w:rsidRPr="000311EB">
              <w:rPr>
                <w:rFonts w:ascii="Arial" w:hAnsi="Arial" w:cs="Arial"/>
                <w:color w:val="000000"/>
                <w:sz w:val="20"/>
                <w:szCs w:val="20"/>
              </w:rPr>
              <w:br/>
              <w:t>Paroxysmal Nocturnal Dyspnea</w:t>
            </w:r>
            <w:r w:rsidRPr="000311EB">
              <w:rPr>
                <w:rFonts w:ascii="Arial" w:hAnsi="Arial" w:cs="Arial"/>
                <w:color w:val="000000"/>
                <w:sz w:val="20"/>
                <w:szCs w:val="20"/>
              </w:rPr>
              <w:br/>
              <w:t>Post Nasal Drip (or Discharge)</w:t>
            </w:r>
            <w:r w:rsidRPr="000311EB">
              <w:rPr>
                <w:rFonts w:ascii="Arial" w:hAnsi="Arial" w:cs="Arial"/>
                <w:color w:val="000000"/>
                <w:sz w:val="20"/>
                <w:szCs w:val="20"/>
              </w:rPr>
              <w:br/>
              <w:t>Oxygen tension in arterial blood</w:t>
            </w:r>
            <w:r w:rsidRPr="000311EB">
              <w:rPr>
                <w:rFonts w:ascii="Arial" w:hAnsi="Arial" w:cs="Arial"/>
                <w:color w:val="000000"/>
                <w:sz w:val="20"/>
                <w:szCs w:val="20"/>
              </w:rPr>
              <w:br/>
              <w:t>Portable Oxygen Concentrator</w:t>
            </w:r>
            <w:r w:rsidRPr="000311EB">
              <w:rPr>
                <w:rFonts w:ascii="Arial" w:hAnsi="Arial" w:cs="Arial"/>
                <w:color w:val="000000"/>
                <w:sz w:val="20"/>
                <w:szCs w:val="20"/>
              </w:rPr>
              <w:br/>
              <w:t>Post Operative Day</w:t>
            </w:r>
            <w:r w:rsidRPr="000311EB">
              <w:rPr>
                <w:rFonts w:ascii="Arial" w:hAnsi="Arial" w:cs="Arial"/>
                <w:color w:val="000000"/>
                <w:sz w:val="20"/>
                <w:szCs w:val="20"/>
              </w:rPr>
              <w:br/>
              <w:t>Inspiratory pause pressure</w:t>
            </w:r>
            <w:r w:rsidRPr="000311EB">
              <w:rPr>
                <w:rFonts w:ascii="Arial" w:hAnsi="Arial" w:cs="Arial"/>
                <w:color w:val="000000"/>
                <w:sz w:val="20"/>
                <w:szCs w:val="20"/>
              </w:rPr>
              <w:br/>
              <w:t>Peak airway pressure</w:t>
            </w:r>
            <w:r w:rsidRPr="000311EB">
              <w:rPr>
                <w:rFonts w:ascii="Arial" w:hAnsi="Arial" w:cs="Arial"/>
                <w:color w:val="000000"/>
                <w:sz w:val="20"/>
                <w:szCs w:val="20"/>
              </w:rPr>
              <w:br/>
              <w:t>Primary Pulmonary Hypertension</w:t>
            </w:r>
            <w:r w:rsidRPr="000311EB">
              <w:rPr>
                <w:rFonts w:ascii="Arial" w:hAnsi="Arial" w:cs="Arial"/>
                <w:color w:val="000000"/>
                <w:sz w:val="20"/>
                <w:szCs w:val="20"/>
              </w:rPr>
              <w:br/>
              <w:t>Positive Pressure Ventilation</w:t>
            </w:r>
            <w:r w:rsidRPr="000311EB">
              <w:rPr>
                <w:rFonts w:ascii="Arial" w:hAnsi="Arial" w:cs="Arial"/>
                <w:color w:val="000000"/>
                <w:sz w:val="20"/>
                <w:szCs w:val="20"/>
              </w:rPr>
              <w:br/>
              <w:t>Pulmonary Rehabilitation</w:t>
            </w:r>
            <w:r w:rsidRPr="000311EB">
              <w:rPr>
                <w:rFonts w:ascii="Arial" w:hAnsi="Arial" w:cs="Arial"/>
                <w:color w:val="000000"/>
                <w:sz w:val="20"/>
                <w:szCs w:val="20"/>
              </w:rPr>
              <w:br/>
              <w:t>Panel Reactive Antibody</w:t>
            </w:r>
            <w:r w:rsidRPr="000311EB">
              <w:rPr>
                <w:rFonts w:ascii="Arial" w:hAnsi="Arial" w:cs="Arial"/>
                <w:color w:val="000000"/>
                <w:sz w:val="20"/>
                <w:szCs w:val="20"/>
              </w:rPr>
              <w:br/>
              <w:t>Resistive component of airway pressure</w:t>
            </w:r>
            <w:r w:rsidRPr="000311EB">
              <w:rPr>
                <w:rFonts w:ascii="Arial" w:hAnsi="Arial" w:cs="Arial"/>
                <w:color w:val="000000"/>
                <w:sz w:val="20"/>
                <w:szCs w:val="20"/>
              </w:rPr>
              <w:br/>
              <w:t>Pulmonary Valvular Stenosis</w:t>
            </w:r>
            <w:r w:rsidRPr="000311EB">
              <w:rPr>
                <w:rFonts w:ascii="Arial" w:hAnsi="Arial" w:cs="Arial"/>
                <w:color w:val="000000"/>
                <w:sz w:val="20"/>
                <w:szCs w:val="20"/>
              </w:rPr>
              <w:br/>
              <w:t>Pneumonia Severity Index</w:t>
            </w:r>
            <w:r w:rsidRPr="000311EB">
              <w:rPr>
                <w:rFonts w:ascii="Arial" w:hAnsi="Arial" w:cs="Arial"/>
                <w:color w:val="000000"/>
                <w:sz w:val="20"/>
                <w:szCs w:val="20"/>
              </w:rPr>
              <w:br/>
              <w:t>Primary Spontaneous Pneumothorax</w:t>
            </w:r>
            <w:r w:rsidRPr="000311EB">
              <w:rPr>
                <w:rFonts w:ascii="Arial" w:hAnsi="Arial" w:cs="Arial"/>
                <w:color w:val="000000"/>
                <w:sz w:val="20"/>
                <w:szCs w:val="20"/>
              </w:rPr>
              <w:br/>
              <w:t xml:space="preserve">Pressure Support Ventilation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Physical or Pulmonary Therapy (or Therapist)</w:t>
            </w:r>
            <w:r w:rsidRPr="000311EB">
              <w:rPr>
                <w:rFonts w:ascii="Arial" w:hAnsi="Arial" w:cs="Arial"/>
                <w:snapToGrid w:val="0"/>
                <w:color w:val="000000"/>
                <w:sz w:val="20"/>
                <w:szCs w:val="20"/>
              </w:rPr>
              <w:br/>
              <w:t>Post Transplant Lymphoproliferative Disorder</w:t>
            </w:r>
            <w:r w:rsidRPr="000311EB">
              <w:rPr>
                <w:rFonts w:ascii="Arial" w:hAnsi="Arial" w:cs="Arial"/>
                <w:snapToGrid w:val="0"/>
                <w:color w:val="000000"/>
                <w:sz w:val="20"/>
                <w:szCs w:val="20"/>
              </w:rPr>
              <w:br/>
              <w:t>Periodic Trachael Occlusion</w:t>
            </w:r>
            <w:r w:rsidRPr="000311EB">
              <w:rPr>
                <w:rFonts w:ascii="Arial" w:hAnsi="Arial" w:cs="Arial"/>
                <w:snapToGrid w:val="0"/>
                <w:color w:val="000000"/>
                <w:sz w:val="20"/>
                <w:szCs w:val="20"/>
              </w:rPr>
              <w:br/>
              <w:t>Tracheal Pressure</w:t>
            </w:r>
            <w:r w:rsidRPr="000311EB">
              <w:rPr>
                <w:rFonts w:ascii="Arial" w:hAnsi="Arial" w:cs="Arial"/>
                <w:snapToGrid w:val="0"/>
                <w:color w:val="000000"/>
                <w:sz w:val="20"/>
                <w:szCs w:val="20"/>
              </w:rPr>
              <w:br/>
              <w:t>Pneumothorax</w:t>
            </w:r>
            <w:r w:rsidRPr="000311EB">
              <w:rPr>
                <w:rFonts w:ascii="Arial" w:hAnsi="Arial" w:cs="Arial"/>
                <w:snapToGrid w:val="0"/>
                <w:color w:val="000000"/>
                <w:sz w:val="20"/>
                <w:szCs w:val="20"/>
              </w:rPr>
              <w:br/>
              <w:t>Pulmonary Valve</w:t>
            </w:r>
            <w:r w:rsidRPr="000311EB">
              <w:rPr>
                <w:rFonts w:ascii="Arial" w:hAnsi="Arial" w:cs="Arial"/>
                <w:snapToGrid w:val="0"/>
                <w:color w:val="000000"/>
                <w:sz w:val="20"/>
                <w:szCs w:val="20"/>
              </w:rPr>
              <w:br/>
              <w:t>Pulmonary Vascular Disease</w:t>
            </w:r>
            <w:r w:rsidRPr="000311EB">
              <w:rPr>
                <w:rFonts w:ascii="Arial" w:hAnsi="Arial" w:cs="Arial"/>
                <w:snapToGrid w:val="0"/>
                <w:color w:val="000000"/>
                <w:sz w:val="20"/>
                <w:szCs w:val="20"/>
              </w:rPr>
              <w:br/>
              <w:t>Peripheral Vascular Resistance</w:t>
            </w:r>
            <w:r w:rsidRPr="000311EB">
              <w:rPr>
                <w:rFonts w:ascii="Arial" w:hAnsi="Arial" w:cs="Arial"/>
                <w:snapToGrid w:val="0"/>
                <w:color w:val="000000"/>
                <w:sz w:val="20"/>
                <w:szCs w:val="20"/>
              </w:rPr>
              <w:br/>
              <w:t>Pulmonary Vascular Resistance</w:t>
            </w:r>
            <w:r w:rsidRPr="000311EB">
              <w:rPr>
                <w:rFonts w:ascii="Arial" w:hAnsi="Arial" w:cs="Arial"/>
                <w:snapToGrid w:val="0"/>
                <w:color w:val="000000"/>
                <w:sz w:val="20"/>
                <w:szCs w:val="20"/>
              </w:rPr>
              <w:br/>
              <w:t>Pulmonary Valve Repair or Replacement</w:t>
            </w:r>
            <w:r w:rsidRPr="000311EB">
              <w:rPr>
                <w:rFonts w:ascii="Arial" w:hAnsi="Arial" w:cs="Arial"/>
                <w:snapToGrid w:val="0"/>
                <w:color w:val="000000"/>
                <w:sz w:val="20"/>
                <w:szCs w:val="20"/>
              </w:rPr>
              <w:br/>
              <w:t>Pack Years smoked</w:t>
            </w:r>
          </w:p>
        </w:tc>
      </w:tr>
      <w:tr w:rsidR="00495723" w:rsidRPr="000311EB" w:rsidTr="00495723">
        <w:tc>
          <w:tcPr>
            <w:tcW w:w="1075" w:type="dxa"/>
            <w:vAlign w:val="center"/>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QOL</w:t>
            </w:r>
            <w:r w:rsidRPr="000311EB">
              <w:rPr>
                <w:rFonts w:ascii="Arial" w:hAnsi="Arial" w:cs="Arial"/>
                <w:color w:val="000000"/>
                <w:sz w:val="20"/>
                <w:szCs w:val="20"/>
              </w:rPr>
              <w:br/>
              <w:t>QOL-MV</w:t>
            </w:r>
          </w:p>
        </w:tc>
        <w:tc>
          <w:tcPr>
            <w:tcW w:w="3893" w:type="dxa"/>
            <w:vAlign w:val="center"/>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Quality Of Life</w:t>
            </w:r>
            <w:r w:rsidRPr="000311EB">
              <w:rPr>
                <w:rFonts w:ascii="Arial" w:hAnsi="Arial" w:cs="Arial"/>
                <w:color w:val="000000"/>
                <w:sz w:val="20"/>
                <w:szCs w:val="20"/>
              </w:rPr>
              <w:br/>
              <w:t>Quality of Life after Mechanical Ventilation in the Aged</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hyperlink r:id="rId540" w:anchor="RAD#RAD" w:history="1">
              <w:r w:rsidRPr="000311EB">
                <w:rPr>
                  <w:rFonts w:ascii="Arial" w:hAnsi="Arial" w:cs="Arial"/>
                  <w:color w:val="000000"/>
                  <w:sz w:val="20"/>
                  <w:szCs w:val="20"/>
                </w:rPr>
                <w:t>RAD</w:t>
              </w:r>
            </w:hyperlink>
            <w:r w:rsidRPr="000311EB">
              <w:rPr>
                <w:rFonts w:ascii="Arial" w:hAnsi="Arial" w:cs="Arial"/>
                <w:color w:val="000000"/>
                <w:sz w:val="20"/>
                <w:szCs w:val="20"/>
              </w:rPr>
              <w:br/>
              <w:t>RB</w:t>
            </w:r>
            <w:r w:rsidRPr="000311EB">
              <w:rPr>
                <w:rFonts w:ascii="Arial" w:hAnsi="Arial" w:cs="Arial"/>
                <w:color w:val="000000"/>
                <w:sz w:val="20"/>
                <w:szCs w:val="20"/>
              </w:rPr>
              <w:br/>
              <w:t>RB-ILD</w:t>
            </w:r>
            <w:r w:rsidRPr="000311EB">
              <w:rPr>
                <w:rFonts w:ascii="Arial" w:hAnsi="Arial" w:cs="Arial"/>
                <w:color w:val="000000"/>
                <w:sz w:val="20"/>
                <w:szCs w:val="20"/>
              </w:rPr>
              <w:br/>
              <w:t>RCP</w:t>
            </w:r>
            <w:r w:rsidRPr="000311EB">
              <w:rPr>
                <w:rFonts w:ascii="Arial" w:hAnsi="Arial" w:cs="Arial"/>
                <w:color w:val="000000"/>
                <w:sz w:val="20"/>
                <w:szCs w:val="20"/>
              </w:rPr>
              <w:br/>
              <w:t>RDI</w:t>
            </w:r>
            <w:r w:rsidRPr="000311EB">
              <w:rPr>
                <w:rFonts w:ascii="Arial" w:hAnsi="Arial" w:cs="Arial"/>
                <w:color w:val="000000"/>
                <w:sz w:val="20"/>
                <w:szCs w:val="20"/>
              </w:rPr>
              <w:br/>
            </w:r>
            <w:hyperlink r:id="rId541" w:anchor="RDS#RDS" w:history="1">
              <w:r w:rsidRPr="000311EB">
                <w:rPr>
                  <w:rFonts w:ascii="Arial" w:hAnsi="Arial" w:cs="Arial"/>
                  <w:color w:val="000000"/>
                  <w:sz w:val="20"/>
                  <w:szCs w:val="20"/>
                </w:rPr>
                <w:t>RDS</w:t>
              </w:r>
              <w:r w:rsidRPr="000311EB">
                <w:rPr>
                  <w:rFonts w:ascii="Arial" w:hAnsi="Arial" w:cs="Arial"/>
                  <w:color w:val="000000"/>
                  <w:sz w:val="20"/>
                  <w:szCs w:val="20"/>
                </w:rPr>
                <w:br/>
              </w:r>
            </w:hyperlink>
            <w:r w:rsidRPr="000311EB">
              <w:rPr>
                <w:rFonts w:ascii="Arial" w:hAnsi="Arial" w:cs="Arial"/>
                <w:color w:val="000000"/>
                <w:sz w:val="20"/>
                <w:szCs w:val="20"/>
              </w:rPr>
              <w:t>RER</w:t>
            </w:r>
            <w:r w:rsidRPr="000311EB">
              <w:rPr>
                <w:rFonts w:ascii="Arial" w:hAnsi="Arial" w:cs="Arial"/>
                <w:color w:val="000000"/>
                <w:sz w:val="20"/>
                <w:szCs w:val="20"/>
              </w:rPr>
              <w:br/>
              <w:t>RF</w:t>
            </w:r>
            <w:r w:rsidRPr="000311EB">
              <w:rPr>
                <w:rFonts w:ascii="Arial" w:hAnsi="Arial" w:cs="Arial"/>
                <w:color w:val="000000"/>
                <w:sz w:val="20"/>
                <w:szCs w:val="20"/>
              </w:rPr>
              <w:br/>
              <w:t>RFA</w:t>
            </w:r>
            <w:r w:rsidRPr="000311EB">
              <w:rPr>
                <w:rFonts w:ascii="Arial" w:hAnsi="Arial" w:cs="Arial"/>
                <w:color w:val="000000"/>
                <w:sz w:val="20"/>
                <w:szCs w:val="20"/>
              </w:rPr>
              <w:br/>
              <w:t>Rint</w:t>
            </w:r>
            <w:r w:rsidRPr="000311EB">
              <w:rPr>
                <w:rFonts w:ascii="Arial" w:hAnsi="Arial" w:cs="Arial"/>
                <w:color w:val="000000"/>
                <w:sz w:val="20"/>
                <w:szCs w:val="20"/>
              </w:rPr>
              <w:br/>
            </w:r>
            <w:r w:rsidRPr="000311EB">
              <w:rPr>
                <w:rFonts w:ascii="Arial" w:hAnsi="Arial" w:cs="Arial"/>
                <w:color w:val="000000"/>
                <w:sz w:val="20"/>
                <w:szCs w:val="20"/>
              </w:rPr>
              <w:br/>
              <w:t>RLL</w:t>
            </w:r>
            <w:r w:rsidRPr="000311EB">
              <w:rPr>
                <w:rFonts w:ascii="Arial" w:hAnsi="Arial" w:cs="Arial"/>
                <w:color w:val="000000"/>
                <w:sz w:val="20"/>
                <w:szCs w:val="20"/>
              </w:rPr>
              <w:br/>
              <w:t>RML</w:t>
            </w:r>
            <w:r w:rsidRPr="000311EB">
              <w:rPr>
                <w:rFonts w:ascii="Arial" w:hAnsi="Arial" w:cs="Arial"/>
                <w:color w:val="000000"/>
                <w:sz w:val="20"/>
                <w:szCs w:val="20"/>
              </w:rPr>
              <w:br/>
              <w:t xml:space="preserve">RMLS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hyperlink r:id="rId542" w:anchor="RPE#RPE" w:history="1">
              <w:r w:rsidRPr="000311EB">
                <w:rPr>
                  <w:rFonts w:ascii="Arial" w:hAnsi="Arial" w:cs="Arial"/>
                  <w:snapToGrid w:val="0"/>
                  <w:color w:val="000000"/>
                  <w:sz w:val="20"/>
                  <w:szCs w:val="20"/>
                </w:rPr>
                <w:t>RPE</w:t>
              </w:r>
            </w:hyperlink>
            <w:r w:rsidRPr="000311EB">
              <w:rPr>
                <w:rFonts w:ascii="Arial" w:hAnsi="Arial" w:cs="Arial"/>
                <w:snapToGrid w:val="0"/>
                <w:color w:val="000000"/>
                <w:sz w:val="20"/>
                <w:szCs w:val="20"/>
              </w:rPr>
              <w:br/>
              <w:t>RPFT</w:t>
            </w:r>
            <w:r w:rsidRPr="000311EB">
              <w:rPr>
                <w:rFonts w:ascii="Arial" w:hAnsi="Arial" w:cs="Arial"/>
                <w:snapToGrid w:val="0"/>
                <w:color w:val="000000"/>
                <w:sz w:val="20"/>
                <w:szCs w:val="20"/>
              </w:rPr>
              <w:br/>
              <w:t>RR</w:t>
            </w:r>
            <w:r w:rsidRPr="000311EB">
              <w:rPr>
                <w:rFonts w:ascii="Arial" w:hAnsi="Arial" w:cs="Arial"/>
                <w:snapToGrid w:val="0"/>
                <w:color w:val="000000"/>
                <w:sz w:val="20"/>
                <w:szCs w:val="20"/>
              </w:rPr>
              <w:br/>
              <w:t>RR</w:t>
            </w:r>
            <w:r w:rsidRPr="000311EB">
              <w:rPr>
                <w:rFonts w:ascii="Arial" w:hAnsi="Arial" w:cs="Arial"/>
                <w:snapToGrid w:val="0"/>
                <w:color w:val="000000"/>
                <w:sz w:val="20"/>
                <w:szCs w:val="20"/>
              </w:rPr>
              <w:br/>
              <w:t>RRT</w:t>
            </w:r>
            <w:r w:rsidRPr="000311EB">
              <w:rPr>
                <w:rFonts w:ascii="Arial" w:hAnsi="Arial" w:cs="Arial"/>
                <w:snapToGrid w:val="0"/>
                <w:color w:val="000000"/>
                <w:sz w:val="20"/>
                <w:szCs w:val="20"/>
              </w:rPr>
              <w:br/>
              <w:t>RSB</w:t>
            </w:r>
            <w:r w:rsidRPr="000311EB">
              <w:rPr>
                <w:rFonts w:ascii="Arial" w:hAnsi="Arial" w:cs="Arial"/>
                <w:snapToGrid w:val="0"/>
                <w:color w:val="000000"/>
                <w:sz w:val="20"/>
                <w:szCs w:val="20"/>
              </w:rPr>
              <w:br/>
              <w:t>RSV</w:t>
            </w:r>
            <w:r w:rsidRPr="000311EB">
              <w:rPr>
                <w:rFonts w:ascii="Arial" w:hAnsi="Arial" w:cs="Arial"/>
                <w:snapToGrid w:val="0"/>
                <w:color w:val="000000"/>
                <w:sz w:val="20"/>
                <w:szCs w:val="20"/>
              </w:rPr>
              <w:br/>
              <w:t>RT</w:t>
            </w:r>
            <w:r w:rsidRPr="000311EB">
              <w:rPr>
                <w:rFonts w:ascii="Arial" w:hAnsi="Arial" w:cs="Arial"/>
                <w:snapToGrid w:val="0"/>
                <w:color w:val="000000"/>
                <w:sz w:val="20"/>
                <w:szCs w:val="20"/>
              </w:rPr>
              <w:br/>
              <w:t>RUL</w:t>
            </w:r>
            <w:r w:rsidRPr="000311EB">
              <w:rPr>
                <w:rFonts w:ascii="Arial" w:hAnsi="Arial" w:cs="Arial"/>
                <w:snapToGrid w:val="0"/>
                <w:color w:val="000000"/>
                <w:sz w:val="20"/>
                <w:szCs w:val="20"/>
              </w:rPr>
              <w:br/>
            </w:r>
            <w:hyperlink r:id="rId543" w:anchor="RV#RV" w:history="1">
              <w:r w:rsidRPr="000311EB">
                <w:rPr>
                  <w:rFonts w:ascii="Arial" w:hAnsi="Arial" w:cs="Arial"/>
                  <w:snapToGrid w:val="0"/>
                  <w:color w:val="000000"/>
                  <w:sz w:val="20"/>
                  <w:szCs w:val="20"/>
                </w:rPr>
                <w:t>RV</w:t>
              </w:r>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RVH</w:t>
            </w:r>
            <w:r w:rsidRPr="000311EB">
              <w:rPr>
                <w:rFonts w:ascii="Arial" w:hAnsi="Arial" w:cs="Arial"/>
                <w:snapToGrid w:val="0"/>
                <w:color w:val="000000"/>
                <w:sz w:val="20"/>
                <w:szCs w:val="20"/>
              </w:rPr>
              <w:br/>
            </w:r>
            <w:r w:rsidRPr="000311EB">
              <w:rPr>
                <w:rFonts w:ascii="Arial" w:hAnsi="Arial" w:cs="Arial"/>
                <w:snapToGrid w:val="0"/>
                <w:color w:val="000000"/>
                <w:sz w:val="20"/>
                <w:szCs w:val="20"/>
              </w:rPr>
              <w:lastRenderedPageBreak/>
              <w:t>RVSP</w:t>
            </w:r>
            <w:r w:rsidRPr="000311EB">
              <w:rPr>
                <w:rFonts w:ascii="Arial" w:hAnsi="Arial" w:cs="Arial"/>
                <w:snapToGrid w:val="0"/>
                <w:color w:val="000000"/>
                <w:sz w:val="20"/>
                <w:szCs w:val="20"/>
              </w:rPr>
              <w:br/>
              <w:t>Rx</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lastRenderedPageBreak/>
              <w:t>Reactive Airway Disease or Dysfunction</w:t>
            </w:r>
            <w:r w:rsidRPr="000311EB">
              <w:rPr>
                <w:rFonts w:ascii="Arial" w:hAnsi="Arial" w:cs="Arial"/>
                <w:color w:val="000000"/>
                <w:sz w:val="20"/>
                <w:szCs w:val="20"/>
              </w:rPr>
              <w:br/>
              <w:t>Rapid Breathing</w:t>
            </w:r>
            <w:r w:rsidRPr="000311EB">
              <w:rPr>
                <w:rFonts w:ascii="Arial" w:hAnsi="Arial" w:cs="Arial"/>
                <w:color w:val="000000"/>
                <w:sz w:val="20"/>
                <w:szCs w:val="20"/>
              </w:rPr>
              <w:br/>
              <w:t>Respiratory Bronchiolitis-Interstitial Lung Disease</w:t>
            </w:r>
            <w:r w:rsidRPr="000311EB">
              <w:rPr>
                <w:rFonts w:ascii="Arial" w:hAnsi="Arial" w:cs="Arial"/>
                <w:color w:val="000000"/>
                <w:sz w:val="20"/>
                <w:szCs w:val="20"/>
              </w:rPr>
              <w:br/>
              <w:t>Respiratory Care Practitioner</w:t>
            </w:r>
            <w:r w:rsidRPr="000311EB">
              <w:rPr>
                <w:rFonts w:ascii="Arial" w:hAnsi="Arial" w:cs="Arial"/>
                <w:color w:val="000000"/>
                <w:sz w:val="20"/>
                <w:szCs w:val="20"/>
              </w:rPr>
              <w:br/>
              <w:t>Respiratory Disturbance Index</w:t>
            </w:r>
            <w:r w:rsidRPr="000311EB">
              <w:rPr>
                <w:rFonts w:ascii="Arial" w:hAnsi="Arial" w:cs="Arial"/>
                <w:color w:val="000000"/>
                <w:sz w:val="20"/>
                <w:szCs w:val="20"/>
              </w:rPr>
              <w:br/>
              <w:t>Respiratory Distress Syndrome</w:t>
            </w:r>
            <w:r w:rsidRPr="000311EB">
              <w:rPr>
                <w:rFonts w:ascii="Arial" w:hAnsi="Arial" w:cs="Arial"/>
                <w:color w:val="000000"/>
                <w:sz w:val="20"/>
                <w:szCs w:val="20"/>
              </w:rPr>
              <w:br/>
              <w:t>Respiratory Exchange Ratio</w:t>
            </w:r>
            <w:r w:rsidRPr="000311EB">
              <w:rPr>
                <w:rFonts w:ascii="Arial" w:hAnsi="Arial" w:cs="Arial"/>
                <w:color w:val="000000"/>
                <w:sz w:val="20"/>
                <w:szCs w:val="20"/>
              </w:rPr>
              <w:br/>
              <w:t>Respiratory Frequency</w:t>
            </w:r>
            <w:r w:rsidRPr="000311EB">
              <w:rPr>
                <w:rFonts w:ascii="Arial" w:hAnsi="Arial" w:cs="Arial"/>
                <w:color w:val="000000"/>
                <w:sz w:val="20"/>
                <w:szCs w:val="20"/>
              </w:rPr>
              <w:br/>
              <w:t>Radio Frequency Ablation</w:t>
            </w:r>
            <w:r w:rsidRPr="000311EB">
              <w:rPr>
                <w:rFonts w:ascii="Arial" w:hAnsi="Arial" w:cs="Arial"/>
                <w:color w:val="000000"/>
                <w:sz w:val="20"/>
                <w:szCs w:val="20"/>
              </w:rPr>
              <w:br/>
              <w:t>Airway resistance measured by interrupter </w:t>
            </w:r>
            <w:r w:rsidRPr="000311EB">
              <w:rPr>
                <w:rFonts w:ascii="Arial" w:hAnsi="Arial" w:cs="Arial"/>
                <w:color w:val="000000"/>
                <w:sz w:val="20"/>
                <w:szCs w:val="20"/>
              </w:rPr>
              <w:br/>
              <w:t>technique</w:t>
            </w:r>
            <w:r w:rsidRPr="000311EB">
              <w:rPr>
                <w:rFonts w:ascii="Arial" w:hAnsi="Arial" w:cs="Arial"/>
                <w:color w:val="000000"/>
                <w:sz w:val="20"/>
                <w:szCs w:val="20"/>
              </w:rPr>
              <w:br/>
              <w:t>Right Lower Lobe</w:t>
            </w:r>
            <w:r w:rsidRPr="000311EB">
              <w:rPr>
                <w:rFonts w:ascii="Arial" w:hAnsi="Arial" w:cs="Arial"/>
                <w:color w:val="000000"/>
                <w:sz w:val="20"/>
                <w:szCs w:val="20"/>
              </w:rPr>
              <w:br/>
              <w:t>Right Middle Lobe</w:t>
            </w:r>
            <w:r w:rsidRPr="000311EB">
              <w:rPr>
                <w:rFonts w:ascii="Arial" w:hAnsi="Arial" w:cs="Arial"/>
                <w:color w:val="000000"/>
                <w:sz w:val="20"/>
                <w:szCs w:val="20"/>
              </w:rPr>
              <w:br/>
              <w:t xml:space="preserve">Right Middle Lobe Syndrome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Rating of Perceived Exertion</w:t>
            </w:r>
            <w:r w:rsidRPr="000311EB">
              <w:rPr>
                <w:rFonts w:ascii="Arial" w:hAnsi="Arial" w:cs="Arial"/>
                <w:snapToGrid w:val="0"/>
                <w:color w:val="000000"/>
                <w:sz w:val="20"/>
                <w:szCs w:val="20"/>
              </w:rPr>
              <w:br/>
              <w:t>Registered Pulmonary Function Technician</w:t>
            </w:r>
            <w:r w:rsidRPr="000311EB">
              <w:rPr>
                <w:rFonts w:ascii="Arial" w:hAnsi="Arial" w:cs="Arial"/>
                <w:snapToGrid w:val="0"/>
                <w:color w:val="000000"/>
                <w:sz w:val="20"/>
                <w:szCs w:val="20"/>
              </w:rPr>
              <w:br/>
              <w:t>Relative Risk</w:t>
            </w:r>
            <w:r w:rsidRPr="000311EB">
              <w:rPr>
                <w:rFonts w:ascii="Arial" w:hAnsi="Arial" w:cs="Arial"/>
                <w:snapToGrid w:val="0"/>
                <w:color w:val="000000"/>
                <w:sz w:val="20"/>
                <w:szCs w:val="20"/>
              </w:rPr>
              <w:br/>
              <w:t>Respiratory Rate</w:t>
            </w:r>
            <w:r w:rsidRPr="000311EB">
              <w:rPr>
                <w:rFonts w:ascii="Arial" w:hAnsi="Arial" w:cs="Arial"/>
                <w:snapToGrid w:val="0"/>
                <w:color w:val="000000"/>
                <w:sz w:val="20"/>
                <w:szCs w:val="20"/>
              </w:rPr>
              <w:br/>
              <w:t>Registered Respiratory Therapist</w:t>
            </w:r>
            <w:r w:rsidRPr="000311EB">
              <w:rPr>
                <w:rFonts w:ascii="Arial" w:hAnsi="Arial" w:cs="Arial"/>
                <w:snapToGrid w:val="0"/>
                <w:color w:val="000000"/>
                <w:sz w:val="20"/>
                <w:szCs w:val="20"/>
              </w:rPr>
              <w:br/>
              <w:t>Rapid Shallow Breathing</w:t>
            </w:r>
            <w:r w:rsidRPr="000311EB">
              <w:rPr>
                <w:rFonts w:ascii="Arial" w:hAnsi="Arial" w:cs="Arial"/>
                <w:snapToGrid w:val="0"/>
                <w:color w:val="000000"/>
                <w:sz w:val="20"/>
                <w:szCs w:val="20"/>
              </w:rPr>
              <w:br/>
              <w:t>Respiratory Syncytial Virus</w:t>
            </w:r>
            <w:r w:rsidRPr="000311EB">
              <w:rPr>
                <w:rFonts w:ascii="Arial" w:hAnsi="Arial" w:cs="Arial"/>
                <w:snapToGrid w:val="0"/>
                <w:color w:val="000000"/>
                <w:sz w:val="20"/>
                <w:szCs w:val="20"/>
              </w:rPr>
              <w:br/>
              <w:t>Respiratory Therapy (or Therapist)</w:t>
            </w:r>
            <w:r w:rsidRPr="000311EB">
              <w:rPr>
                <w:rFonts w:ascii="Arial" w:hAnsi="Arial" w:cs="Arial"/>
                <w:snapToGrid w:val="0"/>
                <w:color w:val="000000"/>
                <w:sz w:val="20"/>
                <w:szCs w:val="20"/>
              </w:rPr>
              <w:br/>
            </w:r>
            <w:r w:rsidRPr="000311EB">
              <w:rPr>
                <w:rFonts w:ascii="Arial" w:hAnsi="Arial" w:cs="Arial"/>
                <w:snapToGrid w:val="0"/>
                <w:color w:val="000000"/>
                <w:sz w:val="20"/>
                <w:szCs w:val="20"/>
              </w:rPr>
              <w:lastRenderedPageBreak/>
              <w:t>Right Upper Lobe</w:t>
            </w:r>
            <w:r w:rsidRPr="000311EB">
              <w:rPr>
                <w:rFonts w:ascii="Arial" w:hAnsi="Arial" w:cs="Arial"/>
                <w:snapToGrid w:val="0"/>
                <w:color w:val="000000"/>
                <w:sz w:val="20"/>
                <w:szCs w:val="20"/>
              </w:rPr>
              <w:br/>
              <w:t>Residual Volume</w:t>
            </w:r>
            <w:r w:rsidRPr="000311EB">
              <w:rPr>
                <w:rFonts w:ascii="Arial" w:hAnsi="Arial" w:cs="Arial"/>
                <w:snapToGrid w:val="0"/>
                <w:color w:val="000000"/>
                <w:sz w:val="20"/>
                <w:szCs w:val="20"/>
              </w:rPr>
              <w:br/>
              <w:t>Right Ventricle Hypertrophy</w:t>
            </w:r>
            <w:r w:rsidRPr="000311EB">
              <w:rPr>
                <w:rFonts w:ascii="Arial" w:hAnsi="Arial" w:cs="Arial"/>
                <w:snapToGrid w:val="0"/>
                <w:color w:val="000000"/>
                <w:sz w:val="20"/>
                <w:szCs w:val="20"/>
              </w:rPr>
              <w:br/>
              <w:t>Right Ventricular Systolic Pressure</w:t>
            </w:r>
            <w:r w:rsidRPr="000311EB">
              <w:rPr>
                <w:rFonts w:ascii="Arial" w:hAnsi="Arial" w:cs="Arial"/>
                <w:snapToGrid w:val="0"/>
                <w:color w:val="000000"/>
                <w:sz w:val="20"/>
                <w:szCs w:val="20"/>
              </w:rPr>
              <w:br/>
              <w:t>Treatment or Therapy (prescription)</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lastRenderedPageBreak/>
              <w:t>SABA</w:t>
            </w:r>
            <w:r w:rsidRPr="000311EB">
              <w:rPr>
                <w:rFonts w:ascii="Arial" w:hAnsi="Arial" w:cs="Arial"/>
                <w:color w:val="000000"/>
                <w:sz w:val="20"/>
                <w:szCs w:val="20"/>
              </w:rPr>
              <w:br/>
              <w:t>SAD</w:t>
            </w:r>
            <w:r w:rsidRPr="000311EB">
              <w:rPr>
                <w:rFonts w:ascii="Arial" w:hAnsi="Arial" w:cs="Arial"/>
                <w:color w:val="000000"/>
                <w:sz w:val="20"/>
                <w:szCs w:val="20"/>
              </w:rPr>
              <w:br/>
              <w:t>SAHS</w:t>
            </w:r>
            <w:r w:rsidRPr="000311EB">
              <w:rPr>
                <w:rFonts w:ascii="Arial" w:hAnsi="Arial" w:cs="Arial"/>
                <w:color w:val="000000"/>
                <w:sz w:val="20"/>
                <w:szCs w:val="20"/>
              </w:rPr>
              <w:br/>
              <w:t>SaO2</w:t>
            </w:r>
            <w:r w:rsidRPr="000311EB">
              <w:rPr>
                <w:rFonts w:ascii="Arial" w:hAnsi="Arial" w:cs="Arial"/>
                <w:color w:val="000000"/>
                <w:sz w:val="20"/>
                <w:szCs w:val="20"/>
              </w:rPr>
              <w:br/>
              <w:t>SARS</w:t>
            </w:r>
            <w:r w:rsidRPr="000311EB">
              <w:rPr>
                <w:rFonts w:ascii="Arial" w:hAnsi="Arial" w:cs="Arial"/>
                <w:color w:val="000000"/>
                <w:sz w:val="20"/>
                <w:szCs w:val="20"/>
              </w:rPr>
              <w:br/>
              <w:t>SCBA</w:t>
            </w:r>
            <w:r w:rsidRPr="000311EB">
              <w:rPr>
                <w:rFonts w:ascii="Arial" w:hAnsi="Arial" w:cs="Arial"/>
                <w:color w:val="000000"/>
                <w:sz w:val="20"/>
                <w:szCs w:val="20"/>
              </w:rPr>
              <w:br/>
              <w:t>SCD</w:t>
            </w:r>
            <w:r w:rsidRPr="000311EB">
              <w:rPr>
                <w:rFonts w:ascii="Arial" w:hAnsi="Arial" w:cs="Arial"/>
                <w:color w:val="000000"/>
                <w:sz w:val="20"/>
                <w:szCs w:val="20"/>
              </w:rPr>
              <w:br/>
              <w:t>SCLC</w:t>
            </w:r>
            <w:r w:rsidRPr="000311EB">
              <w:rPr>
                <w:rFonts w:ascii="Arial" w:hAnsi="Arial" w:cs="Arial"/>
                <w:color w:val="000000"/>
                <w:sz w:val="20"/>
                <w:szCs w:val="20"/>
              </w:rPr>
              <w:br/>
              <w:t>SDB</w:t>
            </w:r>
            <w:r w:rsidRPr="000311EB">
              <w:rPr>
                <w:rFonts w:ascii="Arial" w:hAnsi="Arial" w:cs="Arial"/>
                <w:color w:val="000000"/>
                <w:sz w:val="20"/>
                <w:szCs w:val="20"/>
              </w:rPr>
              <w:br/>
              <w:t>SEMAS</w:t>
            </w:r>
            <w:r w:rsidRPr="000311EB">
              <w:rPr>
                <w:rFonts w:ascii="Arial" w:hAnsi="Arial" w:cs="Arial"/>
                <w:color w:val="000000"/>
                <w:sz w:val="20"/>
                <w:szCs w:val="20"/>
              </w:rPr>
              <w:br/>
              <w:t>SFD</w:t>
            </w:r>
            <w:r w:rsidRPr="000311EB">
              <w:rPr>
                <w:rFonts w:ascii="Arial" w:hAnsi="Arial" w:cs="Arial"/>
                <w:color w:val="000000"/>
                <w:sz w:val="20"/>
                <w:szCs w:val="20"/>
              </w:rPr>
              <w:br/>
              <w:t>SGRQ</w:t>
            </w:r>
            <w:r w:rsidRPr="000311EB">
              <w:rPr>
                <w:rFonts w:ascii="Arial" w:hAnsi="Arial" w:cs="Arial"/>
                <w:color w:val="000000"/>
                <w:sz w:val="20"/>
                <w:szCs w:val="20"/>
              </w:rPr>
              <w:br/>
              <w:t>SGT</w:t>
            </w:r>
            <w:r w:rsidRPr="000311EB">
              <w:rPr>
                <w:rFonts w:ascii="Arial" w:hAnsi="Arial" w:cs="Arial"/>
                <w:color w:val="000000"/>
                <w:sz w:val="20"/>
                <w:szCs w:val="20"/>
              </w:rPr>
              <w:br/>
              <w:t>SHS</w:t>
            </w:r>
            <w:r w:rsidRPr="000311EB">
              <w:rPr>
                <w:rFonts w:ascii="Arial" w:hAnsi="Arial" w:cs="Arial"/>
                <w:color w:val="000000"/>
                <w:sz w:val="20"/>
                <w:szCs w:val="20"/>
              </w:rPr>
              <w:br/>
              <w:t xml:space="preserve">SIRS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SLB</w:t>
            </w:r>
            <w:r w:rsidRPr="000311EB">
              <w:rPr>
                <w:rFonts w:ascii="Arial" w:hAnsi="Arial" w:cs="Arial"/>
                <w:snapToGrid w:val="0"/>
                <w:color w:val="000000"/>
                <w:sz w:val="20"/>
                <w:szCs w:val="20"/>
              </w:rPr>
              <w:br/>
              <w:t>SLT</w:t>
            </w:r>
            <w:r w:rsidRPr="000311EB">
              <w:rPr>
                <w:rFonts w:ascii="Arial" w:hAnsi="Arial" w:cs="Arial"/>
                <w:snapToGrid w:val="0"/>
                <w:color w:val="000000"/>
                <w:sz w:val="20"/>
                <w:szCs w:val="20"/>
              </w:rPr>
              <w:br/>
              <w:t>SLTA</w:t>
            </w:r>
            <w:r w:rsidRPr="000311EB">
              <w:rPr>
                <w:rFonts w:ascii="Arial" w:hAnsi="Arial" w:cs="Arial"/>
                <w:snapToGrid w:val="0"/>
                <w:color w:val="000000"/>
                <w:sz w:val="20"/>
                <w:szCs w:val="20"/>
              </w:rPr>
              <w:br/>
              <w:t>SMI</w:t>
            </w:r>
            <w:r w:rsidRPr="000311EB">
              <w:rPr>
                <w:rFonts w:ascii="Arial" w:hAnsi="Arial" w:cs="Arial"/>
                <w:snapToGrid w:val="0"/>
                <w:color w:val="000000"/>
                <w:sz w:val="20"/>
                <w:szCs w:val="20"/>
              </w:rPr>
              <w:br/>
              <w:t>SMOIL</w:t>
            </w:r>
            <w:r w:rsidRPr="000311EB">
              <w:rPr>
                <w:rFonts w:ascii="Arial" w:hAnsi="Arial" w:cs="Arial"/>
                <w:snapToGrid w:val="0"/>
                <w:color w:val="000000"/>
                <w:sz w:val="20"/>
                <w:szCs w:val="20"/>
              </w:rPr>
              <w:br/>
              <w:t>SOB</w:t>
            </w:r>
            <w:r w:rsidRPr="000311EB">
              <w:rPr>
                <w:rFonts w:ascii="Arial" w:hAnsi="Arial" w:cs="Arial"/>
                <w:snapToGrid w:val="0"/>
                <w:color w:val="000000"/>
                <w:sz w:val="20"/>
                <w:szCs w:val="20"/>
              </w:rPr>
              <w:br/>
              <w:t>SOFA</w:t>
            </w:r>
            <w:r w:rsidRPr="000311EB">
              <w:rPr>
                <w:rFonts w:ascii="Arial" w:hAnsi="Arial" w:cs="Arial"/>
                <w:snapToGrid w:val="0"/>
                <w:color w:val="000000"/>
                <w:sz w:val="20"/>
                <w:szCs w:val="20"/>
              </w:rPr>
              <w:br/>
            </w:r>
            <w:hyperlink r:id="rId544" w:anchor="SP#SP" w:history="1">
              <w:r w:rsidRPr="000311EB">
                <w:rPr>
                  <w:rFonts w:ascii="Arial" w:hAnsi="Arial" w:cs="Arial"/>
                  <w:snapToGrid w:val="0"/>
                  <w:color w:val="000000"/>
                  <w:sz w:val="20"/>
                  <w:szCs w:val="20"/>
                </w:rPr>
                <w:t>SP</w:t>
              </w:r>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 xml:space="preserve">SPH </w:t>
            </w:r>
            <w:hyperlink r:id="rId545" w:anchor="SP#SP" w:history="1">
              <w:r w:rsidRPr="000311EB">
                <w:rPr>
                  <w:rFonts w:ascii="Arial" w:hAnsi="Arial" w:cs="Arial"/>
                  <w:snapToGrid w:val="0"/>
                  <w:color w:val="000000"/>
                  <w:sz w:val="20"/>
                  <w:szCs w:val="20"/>
                </w:rPr>
                <w:br/>
              </w:r>
            </w:hyperlink>
            <w:r w:rsidRPr="000311EB">
              <w:rPr>
                <w:rFonts w:ascii="Arial" w:hAnsi="Arial" w:cs="Arial"/>
                <w:snapToGrid w:val="0"/>
                <w:color w:val="000000"/>
                <w:sz w:val="20"/>
                <w:szCs w:val="20"/>
              </w:rPr>
              <w:t>SpO2</w:t>
            </w:r>
            <w:r w:rsidRPr="000311EB">
              <w:rPr>
                <w:rFonts w:ascii="Arial" w:hAnsi="Arial" w:cs="Arial"/>
                <w:snapToGrid w:val="0"/>
                <w:color w:val="000000"/>
                <w:sz w:val="20"/>
                <w:szCs w:val="20"/>
              </w:rPr>
              <w:br/>
              <w:t>SUARS</w:t>
            </w:r>
            <w:r w:rsidRPr="000311EB">
              <w:rPr>
                <w:rFonts w:ascii="Arial" w:hAnsi="Arial" w:cs="Arial"/>
                <w:snapToGrid w:val="0"/>
                <w:color w:val="000000"/>
                <w:sz w:val="20"/>
                <w:szCs w:val="20"/>
              </w:rPr>
              <w:br/>
              <w:t>SVC</w:t>
            </w:r>
            <w:r w:rsidRPr="000311EB">
              <w:rPr>
                <w:rFonts w:ascii="Arial" w:hAnsi="Arial" w:cs="Arial"/>
                <w:snapToGrid w:val="0"/>
                <w:color w:val="000000"/>
                <w:sz w:val="20"/>
                <w:szCs w:val="20"/>
              </w:rPr>
              <w:br/>
              <w:t>SvO2</w:t>
            </w:r>
            <w:r w:rsidRPr="000311EB">
              <w:rPr>
                <w:rFonts w:ascii="Arial" w:hAnsi="Arial" w:cs="Arial"/>
                <w:snapToGrid w:val="0"/>
                <w:color w:val="000000"/>
                <w:sz w:val="20"/>
                <w:szCs w:val="20"/>
              </w:rPr>
              <w:br/>
            </w:r>
            <w:hyperlink r:id="rId546" w:anchor="SX#SX" w:history="1">
              <w:r w:rsidRPr="000311EB">
                <w:rPr>
                  <w:rFonts w:ascii="Arial" w:hAnsi="Arial" w:cs="Arial"/>
                  <w:snapToGrid w:val="0"/>
                  <w:color w:val="000000"/>
                  <w:sz w:val="20"/>
                  <w:szCs w:val="20"/>
                </w:rPr>
                <w:t>Sx</w:t>
              </w:r>
            </w:hyperlink>
            <w:r w:rsidRPr="000311EB">
              <w:rPr>
                <w:rFonts w:ascii="Arial" w:hAnsi="Arial" w:cs="Arial"/>
                <w:snapToGrid w:val="0"/>
                <w:color w:val="000000"/>
                <w:sz w:val="20"/>
                <w:szCs w:val="20"/>
              </w:rPr>
              <w:t xml:space="preserve"> </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Short-Acting ß-agonists</w:t>
            </w:r>
            <w:r w:rsidRPr="000311EB">
              <w:rPr>
                <w:rFonts w:ascii="Arial" w:hAnsi="Arial" w:cs="Arial"/>
                <w:color w:val="000000"/>
                <w:sz w:val="20"/>
                <w:szCs w:val="20"/>
              </w:rPr>
              <w:br/>
              <w:t>Small Airways Disease</w:t>
            </w:r>
            <w:r w:rsidRPr="000311EB">
              <w:rPr>
                <w:rFonts w:ascii="Arial" w:hAnsi="Arial" w:cs="Arial"/>
                <w:color w:val="000000"/>
                <w:sz w:val="20"/>
                <w:szCs w:val="20"/>
              </w:rPr>
              <w:br/>
              <w:t>Sleep Apnea Hypopnea Syndrome</w:t>
            </w:r>
            <w:r w:rsidRPr="000311EB">
              <w:rPr>
                <w:rFonts w:ascii="Arial" w:hAnsi="Arial" w:cs="Arial"/>
                <w:color w:val="000000"/>
                <w:sz w:val="20"/>
                <w:szCs w:val="20"/>
              </w:rPr>
              <w:br/>
              <w:t>Arterial blood-oxygen saturation</w:t>
            </w:r>
            <w:r w:rsidRPr="000311EB">
              <w:rPr>
                <w:rFonts w:ascii="Arial" w:hAnsi="Arial" w:cs="Arial"/>
                <w:color w:val="000000"/>
                <w:sz w:val="20"/>
                <w:szCs w:val="20"/>
              </w:rPr>
              <w:br/>
              <w:t>Severe Acute Respiratory Syndrome</w:t>
            </w:r>
            <w:r w:rsidRPr="000311EB">
              <w:rPr>
                <w:rFonts w:ascii="Arial" w:hAnsi="Arial" w:cs="Arial"/>
                <w:color w:val="000000"/>
                <w:sz w:val="20"/>
                <w:szCs w:val="20"/>
              </w:rPr>
              <w:br/>
              <w:t>Self Contained Breathing Apparatus</w:t>
            </w:r>
            <w:r w:rsidRPr="000311EB">
              <w:rPr>
                <w:rFonts w:ascii="Arial" w:hAnsi="Arial" w:cs="Arial"/>
                <w:color w:val="000000"/>
                <w:sz w:val="20"/>
                <w:szCs w:val="20"/>
              </w:rPr>
              <w:br/>
              <w:t>Secondary Ciliary Dyskinesia</w:t>
            </w:r>
            <w:r w:rsidRPr="000311EB">
              <w:rPr>
                <w:rFonts w:ascii="Arial" w:hAnsi="Arial" w:cs="Arial"/>
                <w:color w:val="000000"/>
                <w:sz w:val="20"/>
                <w:szCs w:val="20"/>
              </w:rPr>
              <w:br/>
              <w:t>Small Cell Lung Cancer</w:t>
            </w:r>
            <w:r w:rsidRPr="000311EB">
              <w:rPr>
                <w:rFonts w:ascii="Arial" w:hAnsi="Arial" w:cs="Arial"/>
                <w:color w:val="000000"/>
                <w:sz w:val="20"/>
                <w:szCs w:val="20"/>
              </w:rPr>
              <w:br/>
              <w:t>Sleep Disordered Breathing</w:t>
            </w:r>
            <w:r w:rsidRPr="000311EB">
              <w:rPr>
                <w:rFonts w:ascii="Arial" w:hAnsi="Arial" w:cs="Arial"/>
                <w:color w:val="000000"/>
                <w:sz w:val="20"/>
                <w:szCs w:val="20"/>
              </w:rPr>
              <w:br/>
              <w:t>Self Expandable Metallic Airway Stents</w:t>
            </w:r>
            <w:r w:rsidRPr="000311EB">
              <w:rPr>
                <w:rFonts w:ascii="Arial" w:hAnsi="Arial" w:cs="Arial"/>
                <w:color w:val="000000"/>
                <w:sz w:val="20"/>
                <w:szCs w:val="20"/>
              </w:rPr>
              <w:br/>
              <w:t>Symptom-Free Day</w:t>
            </w:r>
            <w:r w:rsidRPr="000311EB">
              <w:rPr>
                <w:rFonts w:ascii="Arial" w:hAnsi="Arial" w:cs="Arial"/>
                <w:color w:val="000000"/>
                <w:sz w:val="20"/>
                <w:szCs w:val="20"/>
              </w:rPr>
              <w:br/>
              <w:t>St George’s Respiratory Questionnaire</w:t>
            </w:r>
            <w:r w:rsidRPr="000311EB">
              <w:rPr>
                <w:rFonts w:ascii="Arial" w:hAnsi="Arial" w:cs="Arial"/>
                <w:color w:val="000000"/>
                <w:sz w:val="20"/>
                <w:szCs w:val="20"/>
              </w:rPr>
              <w:br/>
              <w:t>Surgical Tracheostomy</w:t>
            </w:r>
            <w:r w:rsidRPr="000311EB">
              <w:rPr>
                <w:rFonts w:ascii="Arial" w:hAnsi="Arial" w:cs="Arial"/>
                <w:color w:val="000000"/>
                <w:sz w:val="20"/>
                <w:szCs w:val="20"/>
              </w:rPr>
              <w:br/>
              <w:t>Second Hand Smoke</w:t>
            </w:r>
            <w:r w:rsidRPr="000311EB">
              <w:rPr>
                <w:rFonts w:ascii="Arial" w:hAnsi="Arial" w:cs="Arial"/>
                <w:color w:val="000000"/>
                <w:sz w:val="20"/>
                <w:szCs w:val="20"/>
              </w:rPr>
              <w:br/>
              <w:t xml:space="preserve">Systemic Inflammatory Response Syndrome </w:t>
            </w:r>
          </w:p>
          <w:p w:rsidR="00495723" w:rsidRPr="000311EB" w:rsidRDefault="00495723" w:rsidP="00326453">
            <w:pPr>
              <w:pStyle w:val="NormalWeb"/>
              <w:spacing w:before="0" w:beforeAutospacing="0" w:after="0" w:afterAutospacing="0"/>
              <w:rPr>
                <w:rFonts w:ascii="Arial" w:hAnsi="Arial" w:cs="Arial"/>
                <w:snapToGrid w:val="0"/>
                <w:color w:val="000000"/>
                <w:sz w:val="20"/>
                <w:szCs w:val="20"/>
              </w:rPr>
            </w:pPr>
            <w:r w:rsidRPr="000311EB">
              <w:rPr>
                <w:rFonts w:ascii="Arial" w:hAnsi="Arial" w:cs="Arial"/>
                <w:snapToGrid w:val="0"/>
                <w:color w:val="000000"/>
                <w:sz w:val="20"/>
                <w:szCs w:val="20"/>
              </w:rPr>
              <w:t>Surgical Lung Biopsy</w:t>
            </w:r>
            <w:r w:rsidRPr="000311EB">
              <w:rPr>
                <w:rFonts w:ascii="Arial" w:hAnsi="Arial" w:cs="Arial"/>
                <w:snapToGrid w:val="0"/>
                <w:color w:val="000000"/>
                <w:sz w:val="20"/>
                <w:szCs w:val="20"/>
              </w:rPr>
              <w:br/>
              <w:t>Single Lung Transplantation</w:t>
            </w:r>
            <w:r w:rsidRPr="000311EB">
              <w:rPr>
                <w:rFonts w:ascii="Arial" w:hAnsi="Arial" w:cs="Arial"/>
                <w:snapToGrid w:val="0"/>
                <w:color w:val="000000"/>
                <w:sz w:val="20"/>
                <w:szCs w:val="20"/>
              </w:rPr>
              <w:br/>
              <w:t>Severe Life-Threatening Asthma</w:t>
            </w:r>
            <w:r w:rsidRPr="000311EB">
              <w:rPr>
                <w:rFonts w:ascii="Arial" w:hAnsi="Arial" w:cs="Arial"/>
                <w:snapToGrid w:val="0"/>
                <w:color w:val="000000"/>
                <w:sz w:val="20"/>
                <w:szCs w:val="20"/>
              </w:rPr>
              <w:br/>
              <w:t>Soft Mist Inhaler</w:t>
            </w:r>
            <w:r w:rsidRPr="000311EB">
              <w:rPr>
                <w:rFonts w:ascii="Arial" w:hAnsi="Arial" w:cs="Arial"/>
                <w:snapToGrid w:val="0"/>
                <w:color w:val="000000"/>
                <w:sz w:val="20"/>
                <w:szCs w:val="20"/>
              </w:rPr>
              <w:br/>
              <w:t>Smoke from burning oil wells</w:t>
            </w:r>
            <w:r w:rsidRPr="000311EB">
              <w:rPr>
                <w:rFonts w:ascii="Arial" w:hAnsi="Arial" w:cs="Arial"/>
                <w:snapToGrid w:val="0"/>
                <w:color w:val="000000"/>
                <w:sz w:val="20"/>
                <w:szCs w:val="20"/>
              </w:rPr>
              <w:br/>
              <w:t>Short Of Breath</w:t>
            </w:r>
            <w:r w:rsidRPr="000311EB">
              <w:rPr>
                <w:rFonts w:ascii="Arial" w:hAnsi="Arial" w:cs="Arial"/>
                <w:snapToGrid w:val="0"/>
                <w:color w:val="000000"/>
                <w:sz w:val="20"/>
                <w:szCs w:val="20"/>
              </w:rPr>
              <w:br/>
              <w:t>Sequential Organ Failure Assessment</w:t>
            </w:r>
            <w:r w:rsidRPr="000311EB">
              <w:rPr>
                <w:rFonts w:ascii="Arial" w:hAnsi="Arial" w:cs="Arial"/>
                <w:snapToGrid w:val="0"/>
                <w:color w:val="000000"/>
                <w:sz w:val="20"/>
                <w:szCs w:val="20"/>
              </w:rPr>
              <w:br/>
              <w:t>Spontaneous Pneumothorax</w:t>
            </w:r>
            <w:r w:rsidRPr="000311EB">
              <w:rPr>
                <w:rFonts w:ascii="Arial" w:hAnsi="Arial" w:cs="Arial"/>
                <w:snapToGrid w:val="0"/>
                <w:color w:val="000000"/>
                <w:sz w:val="20"/>
                <w:szCs w:val="20"/>
              </w:rPr>
              <w:br/>
              <w:t>Secondary Pulmonary Hypertension</w:t>
            </w:r>
            <w:r w:rsidRPr="000311EB">
              <w:rPr>
                <w:rFonts w:ascii="Arial" w:hAnsi="Arial" w:cs="Arial"/>
                <w:snapToGrid w:val="0"/>
                <w:color w:val="000000"/>
                <w:sz w:val="20"/>
                <w:szCs w:val="20"/>
              </w:rPr>
              <w:br/>
              <w:t>Pulse oxygen saturation</w:t>
            </w:r>
            <w:r w:rsidRPr="000311EB">
              <w:rPr>
                <w:rFonts w:ascii="Arial" w:hAnsi="Arial" w:cs="Arial"/>
                <w:snapToGrid w:val="0"/>
                <w:color w:val="000000"/>
                <w:sz w:val="20"/>
                <w:szCs w:val="20"/>
              </w:rPr>
              <w:br/>
              <w:t>Silent Upper Airway Resistance Syndrome</w:t>
            </w:r>
            <w:r w:rsidRPr="000311EB">
              <w:rPr>
                <w:rFonts w:ascii="Arial" w:hAnsi="Arial" w:cs="Arial"/>
                <w:snapToGrid w:val="0"/>
                <w:color w:val="000000"/>
                <w:sz w:val="20"/>
                <w:szCs w:val="20"/>
              </w:rPr>
              <w:br/>
              <w:t>Slow Vital Capacity</w:t>
            </w:r>
            <w:r w:rsidRPr="000311EB">
              <w:rPr>
                <w:rFonts w:ascii="Arial" w:hAnsi="Arial" w:cs="Arial"/>
                <w:snapToGrid w:val="0"/>
                <w:color w:val="000000"/>
                <w:sz w:val="20"/>
                <w:szCs w:val="20"/>
              </w:rPr>
              <w:br/>
              <w:t>Venous blood-oxygen saturation</w:t>
            </w:r>
            <w:r w:rsidRPr="000311EB">
              <w:rPr>
                <w:rFonts w:ascii="Arial" w:hAnsi="Arial" w:cs="Arial"/>
                <w:snapToGrid w:val="0"/>
                <w:color w:val="000000"/>
                <w:sz w:val="20"/>
                <w:szCs w:val="20"/>
              </w:rPr>
              <w:br/>
              <w:t>Symptoms</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TB</w:t>
            </w:r>
            <w:hyperlink r:id="rId547" w:anchor="TLC#TLC" w:history="1">
              <w:r w:rsidRPr="000311EB">
                <w:rPr>
                  <w:rFonts w:ascii="Arial" w:hAnsi="Arial" w:cs="Arial"/>
                  <w:color w:val="000000"/>
                  <w:sz w:val="20"/>
                  <w:szCs w:val="20"/>
                </w:rPr>
                <w:br/>
              </w:r>
            </w:hyperlink>
            <w:r w:rsidRPr="000311EB">
              <w:rPr>
                <w:rFonts w:ascii="Arial" w:hAnsi="Arial" w:cs="Arial"/>
                <w:color w:val="000000"/>
                <w:sz w:val="20"/>
                <w:szCs w:val="20"/>
              </w:rPr>
              <w:t>TBA</w:t>
            </w:r>
            <w:hyperlink r:id="rId548" w:anchor="TLC#TLC" w:history="1">
              <w:r w:rsidRPr="000311EB">
                <w:rPr>
                  <w:rFonts w:ascii="Arial" w:hAnsi="Arial" w:cs="Arial"/>
                  <w:color w:val="000000"/>
                  <w:sz w:val="20"/>
                  <w:szCs w:val="20"/>
                </w:rPr>
                <w:br/>
              </w:r>
            </w:hyperlink>
            <w:r w:rsidRPr="000311EB">
              <w:rPr>
                <w:rFonts w:ascii="Arial" w:hAnsi="Arial" w:cs="Arial"/>
                <w:color w:val="000000"/>
                <w:sz w:val="20"/>
                <w:szCs w:val="20"/>
              </w:rPr>
              <w:t>TBB</w:t>
            </w:r>
            <w:r w:rsidRPr="000311EB">
              <w:rPr>
                <w:rFonts w:ascii="Arial" w:hAnsi="Arial" w:cs="Arial"/>
                <w:color w:val="000000"/>
                <w:sz w:val="20"/>
                <w:szCs w:val="20"/>
              </w:rPr>
              <w:br/>
              <w:t>TBLB</w:t>
            </w:r>
            <w:r w:rsidRPr="000311EB">
              <w:rPr>
                <w:rFonts w:ascii="Arial" w:hAnsi="Arial" w:cs="Arial"/>
                <w:color w:val="000000"/>
                <w:sz w:val="20"/>
                <w:szCs w:val="20"/>
              </w:rPr>
              <w:br/>
              <w:t>TBM</w:t>
            </w:r>
            <w:r w:rsidRPr="000311EB">
              <w:rPr>
                <w:rFonts w:ascii="Arial" w:hAnsi="Arial" w:cs="Arial"/>
                <w:color w:val="000000"/>
                <w:sz w:val="20"/>
                <w:szCs w:val="20"/>
              </w:rPr>
              <w:br/>
              <w:t>TBNA</w:t>
            </w:r>
            <w:r w:rsidRPr="000311EB">
              <w:rPr>
                <w:rFonts w:ascii="Arial" w:hAnsi="Arial" w:cs="Arial"/>
                <w:color w:val="000000"/>
                <w:sz w:val="20"/>
                <w:szCs w:val="20"/>
              </w:rPr>
              <w:br/>
              <w:t>TDI</w:t>
            </w:r>
            <w:r w:rsidRPr="000311EB">
              <w:rPr>
                <w:rFonts w:ascii="Arial" w:hAnsi="Arial" w:cs="Arial"/>
                <w:color w:val="000000"/>
                <w:sz w:val="20"/>
                <w:szCs w:val="20"/>
              </w:rPr>
              <w:br/>
              <w:t>Te</w:t>
            </w:r>
            <w:r w:rsidRPr="000311EB">
              <w:rPr>
                <w:rFonts w:ascii="Arial" w:hAnsi="Arial" w:cs="Arial"/>
                <w:color w:val="000000"/>
                <w:sz w:val="20"/>
                <w:szCs w:val="20"/>
              </w:rPr>
              <w:br/>
              <w:t>TEF</w:t>
            </w:r>
            <w:r w:rsidRPr="000311EB">
              <w:rPr>
                <w:rFonts w:ascii="Arial" w:hAnsi="Arial" w:cs="Arial"/>
                <w:color w:val="000000"/>
                <w:sz w:val="20"/>
                <w:szCs w:val="20"/>
              </w:rPr>
              <w:br/>
              <w:t>TGI</w:t>
            </w:r>
            <w:r w:rsidRPr="000311EB">
              <w:rPr>
                <w:rFonts w:ascii="Arial" w:hAnsi="Arial" w:cs="Arial"/>
                <w:color w:val="000000"/>
                <w:sz w:val="20"/>
                <w:szCs w:val="20"/>
              </w:rPr>
              <w:br/>
              <w:t>THC</w:t>
            </w:r>
            <w:hyperlink r:id="rId549" w:anchor="TLC#TLC" w:history="1">
              <w:r w:rsidRPr="000311EB">
                <w:rPr>
                  <w:rFonts w:ascii="Arial" w:hAnsi="Arial" w:cs="Arial"/>
                  <w:color w:val="000000"/>
                  <w:sz w:val="20"/>
                  <w:szCs w:val="20"/>
                </w:rPr>
                <w:br/>
              </w:r>
            </w:hyperlink>
            <w:r w:rsidRPr="000311EB">
              <w:rPr>
                <w:rFonts w:ascii="Arial" w:hAnsi="Arial" w:cs="Arial"/>
                <w:color w:val="000000"/>
                <w:sz w:val="20"/>
                <w:szCs w:val="20"/>
              </w:rPr>
              <w:t>Ti</w:t>
            </w:r>
            <w:r w:rsidRPr="000311EB">
              <w:rPr>
                <w:rFonts w:ascii="Arial" w:hAnsi="Arial" w:cs="Arial"/>
                <w:color w:val="000000"/>
                <w:sz w:val="20"/>
                <w:szCs w:val="20"/>
              </w:rPr>
              <w:br/>
              <w:t>TIA</w:t>
            </w:r>
            <w:hyperlink r:id="rId550" w:anchor="TLC#TLC" w:history="1">
              <w:r w:rsidRPr="000311EB">
                <w:rPr>
                  <w:rFonts w:ascii="Arial" w:hAnsi="Arial" w:cs="Arial"/>
                  <w:color w:val="000000"/>
                  <w:sz w:val="20"/>
                  <w:szCs w:val="20"/>
                </w:rPr>
                <w:br/>
                <w:t>TLC</w:t>
              </w:r>
              <w:r w:rsidRPr="000311EB">
                <w:rPr>
                  <w:rFonts w:ascii="Arial" w:hAnsi="Arial" w:cs="Arial"/>
                  <w:color w:val="000000"/>
                  <w:sz w:val="20"/>
                  <w:szCs w:val="20"/>
                </w:rPr>
                <w:br/>
              </w:r>
            </w:hyperlink>
            <w:r w:rsidRPr="000311EB">
              <w:rPr>
                <w:rFonts w:ascii="Arial" w:hAnsi="Arial" w:cs="Arial"/>
                <w:color w:val="000000"/>
                <w:sz w:val="20"/>
                <w:szCs w:val="20"/>
              </w:rPr>
              <w:t>TLCO</w:t>
            </w:r>
            <w:r w:rsidRPr="000311EB">
              <w:rPr>
                <w:rFonts w:ascii="Arial" w:hAnsi="Arial" w:cs="Arial"/>
                <w:color w:val="000000"/>
                <w:sz w:val="20"/>
                <w:szCs w:val="20"/>
              </w:rPr>
              <w:br/>
              <w:t>TLV</w:t>
            </w:r>
            <w:r w:rsidRPr="000311EB">
              <w:rPr>
                <w:rFonts w:ascii="Arial" w:hAnsi="Arial" w:cs="Arial"/>
                <w:color w:val="000000"/>
                <w:sz w:val="20"/>
                <w:szCs w:val="20"/>
              </w:rPr>
              <w:br/>
              <w:t>TM</w:t>
            </w:r>
            <w:r w:rsidRPr="000311EB">
              <w:rPr>
                <w:rFonts w:ascii="Arial" w:hAnsi="Arial" w:cs="Arial"/>
                <w:color w:val="000000"/>
                <w:sz w:val="20"/>
                <w:szCs w:val="20"/>
              </w:rPr>
              <w:br/>
              <w:t>TNF</w:t>
            </w:r>
            <w:r w:rsidRPr="000311EB">
              <w:rPr>
                <w:rFonts w:ascii="Arial" w:hAnsi="Arial" w:cs="Arial"/>
                <w:color w:val="000000"/>
                <w:sz w:val="20"/>
                <w:szCs w:val="20"/>
              </w:rPr>
              <w:br/>
              <w:t>TOBI</w:t>
            </w:r>
            <w:r w:rsidRPr="000311EB">
              <w:rPr>
                <w:rFonts w:ascii="Arial" w:hAnsi="Arial" w:cs="Arial"/>
                <w:color w:val="000000"/>
                <w:sz w:val="20"/>
                <w:szCs w:val="20"/>
              </w:rPr>
              <w:br/>
              <w:t>TP</w:t>
            </w:r>
            <w:r w:rsidRPr="000311EB">
              <w:rPr>
                <w:rFonts w:ascii="Arial" w:hAnsi="Arial" w:cs="Arial"/>
                <w:color w:val="000000"/>
                <w:sz w:val="20"/>
                <w:szCs w:val="20"/>
              </w:rPr>
              <w:br/>
              <w:t>TPR</w:t>
            </w:r>
            <w:r w:rsidRPr="000311EB">
              <w:rPr>
                <w:rFonts w:ascii="Arial" w:hAnsi="Arial" w:cs="Arial"/>
                <w:color w:val="000000"/>
                <w:sz w:val="20"/>
                <w:szCs w:val="20"/>
              </w:rPr>
              <w:br/>
              <w:t>TS</w:t>
            </w:r>
            <w:r w:rsidRPr="000311EB">
              <w:rPr>
                <w:rFonts w:ascii="Arial" w:hAnsi="Arial" w:cs="Arial"/>
                <w:color w:val="000000"/>
                <w:sz w:val="20"/>
                <w:szCs w:val="20"/>
              </w:rPr>
              <w:br/>
              <w:t>TT</w:t>
            </w:r>
            <w:r w:rsidRPr="000311EB">
              <w:rPr>
                <w:rFonts w:ascii="Arial" w:hAnsi="Arial" w:cs="Arial"/>
                <w:color w:val="000000"/>
                <w:sz w:val="20"/>
                <w:szCs w:val="20"/>
              </w:rPr>
              <w:br/>
              <w:t>TTI</w:t>
            </w:r>
            <w:r w:rsidRPr="000311EB">
              <w:rPr>
                <w:rFonts w:ascii="Arial" w:hAnsi="Arial" w:cs="Arial"/>
                <w:color w:val="000000"/>
                <w:sz w:val="20"/>
                <w:szCs w:val="20"/>
              </w:rPr>
              <w:br/>
            </w:r>
            <w:hyperlink r:id="rId551" w:anchor="TTO2#TTO2" w:history="1">
              <w:r w:rsidRPr="000311EB">
                <w:rPr>
                  <w:rFonts w:ascii="Arial" w:hAnsi="Arial" w:cs="Arial"/>
                  <w:color w:val="000000"/>
                  <w:sz w:val="20"/>
                  <w:szCs w:val="20"/>
                </w:rPr>
                <w:t>TTO2</w:t>
              </w:r>
            </w:hyperlink>
            <w:r w:rsidRPr="000311EB">
              <w:rPr>
                <w:rFonts w:ascii="Arial" w:hAnsi="Arial" w:cs="Arial"/>
                <w:color w:val="000000"/>
                <w:sz w:val="20"/>
                <w:szCs w:val="20"/>
              </w:rPr>
              <w:br/>
            </w:r>
            <w:hyperlink r:id="rId552" w:anchor="TX#TX" w:history="1">
              <w:r w:rsidRPr="000311EB">
                <w:rPr>
                  <w:rFonts w:ascii="Arial" w:hAnsi="Arial" w:cs="Arial"/>
                  <w:color w:val="000000"/>
                  <w:sz w:val="20"/>
                  <w:szCs w:val="20"/>
                </w:rPr>
                <w:t>TX</w:t>
              </w:r>
              <w:r w:rsidRPr="000311EB">
                <w:rPr>
                  <w:rFonts w:ascii="Arial" w:hAnsi="Arial" w:cs="Arial"/>
                  <w:color w:val="000000"/>
                  <w:sz w:val="20"/>
                  <w:szCs w:val="20"/>
                </w:rPr>
                <w:br/>
              </w:r>
            </w:hyperlink>
            <w:r w:rsidRPr="000311EB">
              <w:rPr>
                <w:rFonts w:ascii="Arial" w:hAnsi="Arial" w:cs="Arial"/>
                <w:color w:val="000000"/>
                <w:sz w:val="20"/>
                <w:szCs w:val="20"/>
              </w:rPr>
              <w:t>Tx</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Tuberculosis</w:t>
            </w:r>
            <w:r w:rsidRPr="000311EB">
              <w:rPr>
                <w:rFonts w:ascii="Arial" w:hAnsi="Arial" w:cs="Arial"/>
                <w:color w:val="000000"/>
                <w:sz w:val="20"/>
                <w:szCs w:val="20"/>
              </w:rPr>
              <w:br/>
              <w:t>Tracheobronchial Amyloidosis</w:t>
            </w:r>
            <w:r w:rsidRPr="000311EB">
              <w:rPr>
                <w:rFonts w:ascii="Arial" w:hAnsi="Arial" w:cs="Arial"/>
                <w:color w:val="000000"/>
                <w:sz w:val="20"/>
                <w:szCs w:val="20"/>
              </w:rPr>
              <w:br/>
              <w:t>Transbronchial Biopsy</w:t>
            </w:r>
            <w:r w:rsidRPr="000311EB">
              <w:rPr>
                <w:rFonts w:ascii="Arial" w:hAnsi="Arial" w:cs="Arial"/>
                <w:color w:val="000000"/>
                <w:sz w:val="20"/>
                <w:szCs w:val="20"/>
              </w:rPr>
              <w:br/>
              <w:t>Transbronchial Lung Biopsy</w:t>
            </w:r>
            <w:r w:rsidRPr="000311EB">
              <w:rPr>
                <w:rFonts w:ascii="Arial" w:hAnsi="Arial" w:cs="Arial"/>
                <w:color w:val="000000"/>
                <w:sz w:val="20"/>
                <w:szCs w:val="20"/>
              </w:rPr>
              <w:br/>
              <w:t>Tracheobronchomalacia</w:t>
            </w:r>
            <w:r w:rsidRPr="000311EB">
              <w:rPr>
                <w:rFonts w:ascii="Arial" w:hAnsi="Arial" w:cs="Arial"/>
                <w:color w:val="000000"/>
                <w:sz w:val="20"/>
                <w:szCs w:val="20"/>
              </w:rPr>
              <w:br/>
              <w:t>Transbronchal Needle Aspiration</w:t>
            </w:r>
            <w:r w:rsidRPr="000311EB">
              <w:rPr>
                <w:rFonts w:ascii="Arial" w:hAnsi="Arial" w:cs="Arial"/>
                <w:color w:val="000000"/>
                <w:sz w:val="20"/>
                <w:szCs w:val="20"/>
              </w:rPr>
              <w:br/>
              <w:t>Transitional Dyspnea Index</w:t>
            </w:r>
            <w:r w:rsidRPr="000311EB">
              <w:rPr>
                <w:rFonts w:ascii="Arial" w:hAnsi="Arial" w:cs="Arial"/>
                <w:color w:val="000000"/>
                <w:sz w:val="20"/>
                <w:szCs w:val="20"/>
              </w:rPr>
              <w:br/>
              <w:t>Expiratory Time</w:t>
            </w:r>
            <w:r w:rsidRPr="000311EB">
              <w:rPr>
                <w:rFonts w:ascii="Arial" w:hAnsi="Arial" w:cs="Arial"/>
                <w:color w:val="000000"/>
                <w:sz w:val="20"/>
                <w:szCs w:val="20"/>
              </w:rPr>
              <w:br/>
              <w:t>Tracheoesophageal Fistula</w:t>
            </w:r>
            <w:r w:rsidRPr="000311EB">
              <w:rPr>
                <w:rFonts w:ascii="Arial" w:hAnsi="Arial" w:cs="Arial"/>
                <w:color w:val="000000"/>
                <w:sz w:val="20"/>
                <w:szCs w:val="20"/>
              </w:rPr>
              <w:br/>
              <w:t>Trachael Gas Insufflation</w:t>
            </w:r>
            <w:r w:rsidRPr="000311EB">
              <w:rPr>
                <w:rFonts w:ascii="Arial" w:hAnsi="Arial" w:cs="Arial"/>
                <w:color w:val="000000"/>
                <w:sz w:val="20"/>
                <w:szCs w:val="20"/>
              </w:rPr>
              <w:br/>
              <w:t>Thoracic Gas Compression</w:t>
            </w:r>
            <w:r w:rsidRPr="000311EB">
              <w:rPr>
                <w:rFonts w:ascii="Arial" w:hAnsi="Arial" w:cs="Arial"/>
                <w:color w:val="000000"/>
                <w:sz w:val="20"/>
                <w:szCs w:val="20"/>
              </w:rPr>
              <w:br/>
              <w:t>Inspiratory Time</w:t>
            </w:r>
            <w:r w:rsidRPr="000311EB">
              <w:rPr>
                <w:rFonts w:ascii="Arial" w:hAnsi="Arial" w:cs="Arial"/>
                <w:color w:val="000000"/>
                <w:sz w:val="20"/>
                <w:szCs w:val="20"/>
              </w:rPr>
              <w:br/>
              <w:t>Transient Ischemic Attack</w:t>
            </w:r>
            <w:r w:rsidRPr="000311EB">
              <w:rPr>
                <w:rFonts w:ascii="Arial" w:hAnsi="Arial" w:cs="Arial"/>
                <w:color w:val="000000"/>
                <w:sz w:val="20"/>
                <w:szCs w:val="20"/>
              </w:rPr>
              <w:br/>
              <w:t>Total Lung Capacity</w:t>
            </w:r>
            <w:r w:rsidRPr="000311EB">
              <w:rPr>
                <w:rFonts w:ascii="Arial" w:hAnsi="Arial" w:cs="Arial"/>
                <w:color w:val="000000"/>
                <w:sz w:val="20"/>
                <w:szCs w:val="20"/>
              </w:rPr>
              <w:br/>
              <w:t>Carbon Monoxide Lung Transfer Factor</w:t>
            </w:r>
            <w:r w:rsidRPr="000311EB">
              <w:rPr>
                <w:rFonts w:ascii="Arial" w:hAnsi="Arial" w:cs="Arial"/>
                <w:color w:val="000000"/>
                <w:sz w:val="20"/>
                <w:szCs w:val="20"/>
              </w:rPr>
              <w:br/>
              <w:t>Total Liquid Ventilation</w:t>
            </w:r>
            <w:r w:rsidRPr="000311EB">
              <w:rPr>
                <w:rFonts w:ascii="Arial" w:hAnsi="Arial" w:cs="Arial"/>
                <w:color w:val="000000"/>
                <w:sz w:val="20"/>
                <w:szCs w:val="20"/>
              </w:rPr>
              <w:br/>
              <w:t>Tracheomalacia</w:t>
            </w:r>
            <w:r w:rsidRPr="000311EB">
              <w:rPr>
                <w:rFonts w:ascii="Arial" w:hAnsi="Arial" w:cs="Arial"/>
                <w:color w:val="000000"/>
                <w:sz w:val="20"/>
                <w:szCs w:val="20"/>
              </w:rPr>
              <w:br/>
              <w:t>Tumor Necrosis Factor</w:t>
            </w:r>
            <w:r w:rsidRPr="000311EB">
              <w:rPr>
                <w:rFonts w:ascii="Arial" w:hAnsi="Arial" w:cs="Arial"/>
                <w:color w:val="000000"/>
                <w:sz w:val="20"/>
                <w:szCs w:val="20"/>
              </w:rPr>
              <w:br/>
              <w:t>Tobramycin Solution for Inhalation </w:t>
            </w:r>
            <w:r w:rsidRPr="000311EB">
              <w:rPr>
                <w:rFonts w:ascii="Arial" w:hAnsi="Arial" w:cs="Arial"/>
                <w:color w:val="000000"/>
                <w:sz w:val="20"/>
                <w:szCs w:val="20"/>
              </w:rPr>
              <w:br/>
              <w:t>Talc Poudrage </w:t>
            </w:r>
            <w:r w:rsidRPr="000311EB">
              <w:rPr>
                <w:rFonts w:ascii="Arial" w:hAnsi="Arial" w:cs="Arial"/>
                <w:color w:val="000000"/>
                <w:sz w:val="20"/>
                <w:szCs w:val="20"/>
              </w:rPr>
              <w:br/>
              <w:t>Temperature, Pulse, Respiration</w:t>
            </w:r>
            <w:r w:rsidRPr="000311EB">
              <w:rPr>
                <w:rFonts w:ascii="Arial" w:hAnsi="Arial" w:cs="Arial"/>
                <w:color w:val="000000"/>
                <w:sz w:val="20"/>
                <w:szCs w:val="20"/>
              </w:rPr>
              <w:br/>
              <w:t>Thoracostomy and Talc Slurry</w:t>
            </w:r>
            <w:r w:rsidRPr="000311EB">
              <w:rPr>
                <w:rFonts w:ascii="Arial" w:hAnsi="Arial" w:cs="Arial"/>
                <w:color w:val="000000"/>
                <w:sz w:val="20"/>
                <w:szCs w:val="20"/>
              </w:rPr>
              <w:br/>
              <w:t>Transtracheal</w:t>
            </w:r>
            <w:r w:rsidRPr="000311EB">
              <w:rPr>
                <w:rFonts w:ascii="Arial" w:hAnsi="Arial" w:cs="Arial"/>
                <w:color w:val="000000"/>
                <w:sz w:val="20"/>
                <w:szCs w:val="20"/>
              </w:rPr>
              <w:br/>
              <w:t>Thoracoscopy with Talc Insufflation</w:t>
            </w:r>
            <w:r w:rsidRPr="000311EB">
              <w:rPr>
                <w:rFonts w:ascii="Arial" w:hAnsi="Arial" w:cs="Arial"/>
                <w:color w:val="000000"/>
                <w:sz w:val="20"/>
                <w:szCs w:val="20"/>
              </w:rPr>
              <w:br/>
              <w:t>Transtracheal Oxygen</w:t>
            </w:r>
            <w:r w:rsidRPr="000311EB">
              <w:rPr>
                <w:rFonts w:ascii="Arial" w:hAnsi="Arial" w:cs="Arial"/>
                <w:color w:val="000000"/>
                <w:sz w:val="20"/>
                <w:szCs w:val="20"/>
              </w:rPr>
              <w:br/>
              <w:t>Transplant </w:t>
            </w:r>
            <w:r w:rsidRPr="000311EB">
              <w:rPr>
                <w:rFonts w:ascii="Arial" w:hAnsi="Arial" w:cs="Arial"/>
                <w:color w:val="000000"/>
                <w:sz w:val="20"/>
                <w:szCs w:val="20"/>
              </w:rPr>
              <w:br/>
              <w:t>Treatment</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UA</w:t>
            </w:r>
            <w:hyperlink r:id="rId553" w:anchor="IPF#IPF" w:history="1">
              <w:r w:rsidRPr="000311EB">
                <w:rPr>
                  <w:rFonts w:ascii="Arial" w:hAnsi="Arial" w:cs="Arial"/>
                  <w:color w:val="000000"/>
                  <w:sz w:val="20"/>
                  <w:szCs w:val="20"/>
                </w:rPr>
                <w:br/>
              </w:r>
            </w:hyperlink>
            <w:r w:rsidRPr="000311EB">
              <w:rPr>
                <w:rFonts w:ascii="Arial" w:hAnsi="Arial" w:cs="Arial"/>
                <w:color w:val="000000"/>
                <w:sz w:val="20"/>
                <w:szCs w:val="20"/>
              </w:rPr>
              <w:t>UAO</w:t>
            </w:r>
            <w:r w:rsidRPr="000311EB">
              <w:rPr>
                <w:rFonts w:ascii="Arial" w:hAnsi="Arial" w:cs="Arial"/>
                <w:color w:val="000000"/>
                <w:sz w:val="20"/>
                <w:szCs w:val="20"/>
              </w:rPr>
              <w:br/>
              <w:t>UARS</w:t>
            </w:r>
            <w:hyperlink r:id="rId554" w:anchor="idio#idio" w:history="1">
              <w:r w:rsidRPr="000311EB">
                <w:rPr>
                  <w:rFonts w:ascii="Arial" w:hAnsi="Arial" w:cs="Arial"/>
                  <w:color w:val="000000"/>
                  <w:sz w:val="20"/>
                  <w:szCs w:val="20"/>
                </w:rPr>
                <w:br/>
                <w:t>UIP</w:t>
              </w:r>
              <w:r w:rsidRPr="000311EB">
                <w:rPr>
                  <w:rFonts w:ascii="Arial" w:hAnsi="Arial" w:cs="Arial"/>
                  <w:color w:val="000000"/>
                  <w:sz w:val="20"/>
                  <w:szCs w:val="20"/>
                </w:rPr>
                <w:br/>
              </w:r>
            </w:hyperlink>
            <w:r w:rsidRPr="000311EB">
              <w:rPr>
                <w:rFonts w:ascii="Arial" w:hAnsi="Arial" w:cs="Arial"/>
                <w:color w:val="000000"/>
                <w:sz w:val="20"/>
                <w:szCs w:val="20"/>
              </w:rPr>
              <w:t>UNOS</w:t>
            </w:r>
            <w:r w:rsidRPr="000311EB">
              <w:rPr>
                <w:rFonts w:ascii="Arial" w:hAnsi="Arial" w:cs="Arial"/>
                <w:color w:val="000000"/>
                <w:sz w:val="20"/>
                <w:szCs w:val="20"/>
              </w:rPr>
              <w:br/>
            </w:r>
            <w:hyperlink r:id="rId555" w:anchor="URI#URI" w:history="1">
              <w:r w:rsidRPr="000311EB">
                <w:rPr>
                  <w:rFonts w:ascii="Arial" w:hAnsi="Arial" w:cs="Arial"/>
                  <w:color w:val="000000"/>
                  <w:sz w:val="20"/>
                  <w:szCs w:val="20"/>
                </w:rPr>
                <w:t>URI</w:t>
              </w:r>
              <w:r w:rsidRPr="000311EB">
                <w:rPr>
                  <w:rFonts w:ascii="Arial" w:hAnsi="Arial" w:cs="Arial"/>
                  <w:color w:val="000000"/>
                  <w:sz w:val="20"/>
                  <w:szCs w:val="20"/>
                </w:rPr>
                <w:br/>
              </w:r>
            </w:hyperlink>
            <w:r w:rsidRPr="000311EB">
              <w:rPr>
                <w:rFonts w:ascii="Arial" w:hAnsi="Arial" w:cs="Arial"/>
                <w:color w:val="000000"/>
                <w:sz w:val="20"/>
                <w:szCs w:val="20"/>
              </w:rPr>
              <w:t xml:space="preserve">US </w:t>
            </w:r>
            <w:hyperlink r:id="rId556" w:anchor="URI#URI" w:history="1">
              <w:r w:rsidRPr="000311EB">
                <w:rPr>
                  <w:rFonts w:ascii="Arial" w:hAnsi="Arial" w:cs="Arial"/>
                  <w:color w:val="000000"/>
                  <w:sz w:val="20"/>
                  <w:szCs w:val="20"/>
                </w:rPr>
                <w:br/>
              </w:r>
            </w:hyperlink>
            <w:r w:rsidRPr="000311EB">
              <w:rPr>
                <w:rFonts w:ascii="Arial" w:hAnsi="Arial" w:cs="Arial"/>
                <w:color w:val="000000"/>
                <w:sz w:val="20"/>
                <w:szCs w:val="20"/>
              </w:rPr>
              <w:t>UST</w:t>
            </w:r>
          </w:p>
        </w:tc>
        <w:tc>
          <w:tcPr>
            <w:tcW w:w="3893"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Upper Airway</w:t>
            </w:r>
            <w:r w:rsidRPr="000311EB">
              <w:rPr>
                <w:rFonts w:ascii="Arial" w:hAnsi="Arial" w:cs="Arial"/>
                <w:color w:val="000000"/>
                <w:sz w:val="20"/>
                <w:szCs w:val="20"/>
              </w:rPr>
              <w:br/>
              <w:t>Upper Airway Obstruction</w:t>
            </w:r>
            <w:r w:rsidRPr="000311EB">
              <w:rPr>
                <w:rFonts w:ascii="Arial" w:hAnsi="Arial" w:cs="Arial"/>
                <w:color w:val="000000"/>
                <w:sz w:val="20"/>
                <w:szCs w:val="20"/>
              </w:rPr>
              <w:br/>
              <w:t>Upper Airway Resistance Syndrome</w:t>
            </w:r>
            <w:r w:rsidRPr="000311EB">
              <w:rPr>
                <w:rFonts w:ascii="Arial" w:hAnsi="Arial" w:cs="Arial"/>
                <w:color w:val="000000"/>
                <w:sz w:val="20"/>
                <w:szCs w:val="20"/>
              </w:rPr>
              <w:br/>
              <w:t>Usual Interstitial Pneumonia </w:t>
            </w:r>
            <w:r w:rsidRPr="000311EB">
              <w:rPr>
                <w:rFonts w:ascii="Arial" w:hAnsi="Arial" w:cs="Arial"/>
                <w:color w:val="000000"/>
                <w:sz w:val="20"/>
                <w:szCs w:val="20"/>
              </w:rPr>
              <w:br/>
              <w:t>United Network for Organ Sharing</w:t>
            </w:r>
            <w:r w:rsidRPr="000311EB">
              <w:rPr>
                <w:rFonts w:ascii="Arial" w:hAnsi="Arial" w:cs="Arial"/>
                <w:color w:val="000000"/>
                <w:sz w:val="20"/>
                <w:szCs w:val="20"/>
              </w:rPr>
              <w:br/>
              <w:t>Upper Respiratory Tract Infection</w:t>
            </w:r>
            <w:r w:rsidRPr="000311EB">
              <w:rPr>
                <w:rFonts w:ascii="Arial" w:hAnsi="Arial" w:cs="Arial"/>
                <w:color w:val="000000"/>
                <w:sz w:val="20"/>
                <w:szCs w:val="20"/>
              </w:rPr>
              <w:br/>
              <w:t>Ultrasound</w:t>
            </w:r>
            <w:r w:rsidRPr="000311EB">
              <w:rPr>
                <w:rFonts w:ascii="Arial" w:hAnsi="Arial" w:cs="Arial"/>
                <w:color w:val="000000"/>
                <w:sz w:val="20"/>
                <w:szCs w:val="20"/>
              </w:rPr>
              <w:br/>
              <w:t>Ultrasound guided Thoracentesis</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VALI</w:t>
            </w:r>
            <w:r w:rsidRPr="000311EB">
              <w:rPr>
                <w:rFonts w:ascii="Arial" w:hAnsi="Arial" w:cs="Arial"/>
                <w:color w:val="000000"/>
                <w:sz w:val="20"/>
                <w:szCs w:val="20"/>
              </w:rPr>
              <w:br/>
              <w:t>VALR</w:t>
            </w:r>
            <w:r w:rsidRPr="000311EB">
              <w:rPr>
                <w:rFonts w:ascii="Arial" w:hAnsi="Arial" w:cs="Arial"/>
                <w:color w:val="000000"/>
                <w:sz w:val="20"/>
                <w:szCs w:val="20"/>
              </w:rPr>
              <w:br/>
              <w:t>VAP</w:t>
            </w:r>
            <w:hyperlink r:id="rId557" w:anchor="VATS#VATS" w:history="1">
              <w:r w:rsidRPr="000311EB">
                <w:rPr>
                  <w:rFonts w:ascii="Arial" w:hAnsi="Arial" w:cs="Arial"/>
                  <w:color w:val="000000"/>
                  <w:sz w:val="20"/>
                  <w:szCs w:val="20"/>
                </w:rPr>
                <w:br/>
                <w:t>VATS</w:t>
              </w:r>
              <w:r w:rsidRPr="000311EB">
                <w:rPr>
                  <w:rFonts w:ascii="Arial" w:hAnsi="Arial" w:cs="Arial"/>
                  <w:color w:val="000000"/>
                  <w:sz w:val="20"/>
                  <w:szCs w:val="20"/>
                </w:rPr>
                <w:br/>
              </w:r>
            </w:hyperlink>
            <w:r w:rsidRPr="000311EB">
              <w:rPr>
                <w:rFonts w:ascii="Arial" w:hAnsi="Arial" w:cs="Arial"/>
                <w:color w:val="000000"/>
                <w:sz w:val="20"/>
                <w:szCs w:val="20"/>
              </w:rPr>
              <w:t>VBG</w:t>
            </w:r>
            <w:r w:rsidRPr="000311EB">
              <w:rPr>
                <w:rFonts w:ascii="Arial" w:hAnsi="Arial" w:cs="Arial"/>
                <w:color w:val="000000"/>
                <w:sz w:val="20"/>
                <w:szCs w:val="20"/>
              </w:rPr>
              <w:br/>
            </w:r>
            <w:hyperlink r:id="rId558" w:anchor="VC#VC" w:history="1">
              <w:r w:rsidRPr="000311EB">
                <w:rPr>
                  <w:rFonts w:ascii="Arial" w:hAnsi="Arial" w:cs="Arial"/>
                  <w:color w:val="000000"/>
                  <w:sz w:val="20"/>
                  <w:szCs w:val="20"/>
                </w:rPr>
                <w:t>VC</w:t>
              </w:r>
              <w:r w:rsidRPr="000311EB">
                <w:rPr>
                  <w:rFonts w:ascii="Arial" w:hAnsi="Arial" w:cs="Arial"/>
                  <w:color w:val="000000"/>
                  <w:sz w:val="20"/>
                  <w:szCs w:val="20"/>
                </w:rPr>
                <w:br/>
              </w:r>
            </w:hyperlink>
            <w:r w:rsidRPr="000311EB">
              <w:rPr>
                <w:rFonts w:ascii="Arial" w:hAnsi="Arial" w:cs="Arial"/>
                <w:color w:val="000000"/>
                <w:sz w:val="20"/>
                <w:szCs w:val="20"/>
              </w:rPr>
              <w:t>VCV</w:t>
            </w:r>
            <w:r w:rsidRPr="000311EB">
              <w:rPr>
                <w:rFonts w:ascii="Arial" w:hAnsi="Arial" w:cs="Arial"/>
                <w:color w:val="000000"/>
                <w:sz w:val="20"/>
                <w:szCs w:val="20"/>
              </w:rPr>
              <w:br/>
              <w:t xml:space="preserve">VD/VT </w:t>
            </w:r>
            <w:hyperlink r:id="rId559" w:anchor="VC#VC" w:history="1">
              <w:r w:rsidRPr="000311EB">
                <w:rPr>
                  <w:rFonts w:ascii="Arial" w:hAnsi="Arial" w:cs="Arial"/>
                  <w:color w:val="000000"/>
                  <w:sz w:val="20"/>
                  <w:szCs w:val="20"/>
                </w:rPr>
                <w:br/>
              </w:r>
            </w:hyperlink>
            <w:r w:rsidRPr="000311EB">
              <w:rPr>
                <w:rFonts w:ascii="Arial" w:hAnsi="Arial" w:cs="Arial"/>
                <w:color w:val="000000"/>
                <w:sz w:val="20"/>
                <w:szCs w:val="20"/>
              </w:rPr>
              <w:t xml:space="preserve">Ve </w:t>
            </w:r>
            <w:hyperlink r:id="rId560" w:anchor="VC#VC" w:history="1">
              <w:r w:rsidRPr="000311EB">
                <w:rPr>
                  <w:rFonts w:ascii="Arial" w:hAnsi="Arial" w:cs="Arial"/>
                  <w:color w:val="000000"/>
                  <w:sz w:val="20"/>
                  <w:szCs w:val="20"/>
                </w:rPr>
                <w:br/>
              </w:r>
            </w:hyperlink>
            <w:r w:rsidRPr="000311EB">
              <w:rPr>
                <w:rFonts w:ascii="Arial" w:hAnsi="Arial" w:cs="Arial"/>
                <w:color w:val="000000"/>
                <w:sz w:val="20"/>
                <w:szCs w:val="20"/>
              </w:rPr>
              <w:t>VSD</w:t>
            </w:r>
            <w:r w:rsidRPr="000311EB">
              <w:rPr>
                <w:rFonts w:ascii="Arial" w:hAnsi="Arial" w:cs="Arial"/>
                <w:color w:val="000000"/>
                <w:sz w:val="20"/>
                <w:szCs w:val="20"/>
              </w:rPr>
              <w:br/>
              <w:t>VSM</w:t>
            </w:r>
            <w:r w:rsidRPr="000311EB">
              <w:rPr>
                <w:rFonts w:ascii="Arial" w:hAnsi="Arial" w:cs="Arial"/>
                <w:color w:val="000000"/>
                <w:sz w:val="20"/>
                <w:szCs w:val="20"/>
              </w:rPr>
              <w:br/>
            </w:r>
            <w:hyperlink r:id="rId561" w:anchor="VT#VT" w:history="1">
              <w:r w:rsidRPr="000311EB">
                <w:rPr>
                  <w:rFonts w:ascii="Arial" w:hAnsi="Arial" w:cs="Arial"/>
                  <w:color w:val="000000"/>
                  <w:sz w:val="20"/>
                  <w:szCs w:val="20"/>
                </w:rPr>
                <w:t>VT</w:t>
              </w:r>
              <w:r w:rsidRPr="000311EB">
                <w:rPr>
                  <w:rFonts w:ascii="Arial" w:hAnsi="Arial" w:cs="Arial"/>
                  <w:color w:val="000000"/>
                  <w:sz w:val="20"/>
                  <w:szCs w:val="20"/>
                </w:rPr>
                <w:br/>
              </w:r>
            </w:hyperlink>
            <w:r w:rsidRPr="000311EB">
              <w:rPr>
                <w:rFonts w:ascii="Arial" w:hAnsi="Arial" w:cs="Arial"/>
                <w:color w:val="000000"/>
                <w:sz w:val="20"/>
                <w:szCs w:val="20"/>
              </w:rPr>
              <w:t>VTT</w:t>
            </w:r>
            <w:r w:rsidRPr="000311EB">
              <w:rPr>
                <w:rFonts w:ascii="Arial" w:hAnsi="Arial" w:cs="Arial"/>
                <w:color w:val="000000"/>
                <w:sz w:val="20"/>
                <w:szCs w:val="20"/>
              </w:rPr>
              <w:br/>
            </w:r>
            <w:hyperlink r:id="rId562" w:anchor="VQ#VQ" w:history="1">
              <w:r w:rsidRPr="000311EB">
                <w:rPr>
                  <w:rFonts w:ascii="Arial" w:hAnsi="Arial" w:cs="Arial"/>
                  <w:color w:val="000000"/>
                  <w:sz w:val="20"/>
                  <w:szCs w:val="20"/>
                </w:rPr>
                <w:t>VQ</w:t>
              </w:r>
              <w:r w:rsidRPr="000311EB">
                <w:rPr>
                  <w:rFonts w:ascii="Arial" w:hAnsi="Arial" w:cs="Arial"/>
                  <w:color w:val="000000"/>
                  <w:sz w:val="20"/>
                  <w:szCs w:val="20"/>
                </w:rPr>
                <w:br/>
              </w:r>
            </w:hyperlink>
            <w:r w:rsidRPr="000311EB">
              <w:rPr>
                <w:rFonts w:ascii="Arial" w:hAnsi="Arial" w:cs="Arial"/>
                <w:color w:val="000000"/>
                <w:sz w:val="20"/>
                <w:szCs w:val="20"/>
              </w:rPr>
              <w:t>Vua</w:t>
            </w:r>
          </w:p>
        </w:tc>
        <w:tc>
          <w:tcPr>
            <w:tcW w:w="3893" w:type="dxa"/>
            <w:vAlign w:val="center"/>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Ventilator Associated Lung Injury</w:t>
            </w:r>
            <w:r w:rsidRPr="000311EB">
              <w:rPr>
                <w:rFonts w:ascii="Arial" w:hAnsi="Arial" w:cs="Arial"/>
                <w:color w:val="000000"/>
                <w:sz w:val="20"/>
                <w:szCs w:val="20"/>
              </w:rPr>
              <w:br/>
              <w:t>Vacuum Assisted Lung Reduction</w:t>
            </w:r>
            <w:r w:rsidRPr="000311EB">
              <w:rPr>
                <w:rFonts w:ascii="Arial" w:hAnsi="Arial" w:cs="Arial"/>
                <w:color w:val="000000"/>
                <w:sz w:val="20"/>
                <w:szCs w:val="20"/>
              </w:rPr>
              <w:br/>
              <w:t>Ventilator Associated Pneumonia</w:t>
            </w:r>
            <w:r w:rsidRPr="000311EB">
              <w:rPr>
                <w:rFonts w:ascii="Arial" w:hAnsi="Arial" w:cs="Arial"/>
                <w:color w:val="000000"/>
                <w:sz w:val="20"/>
                <w:szCs w:val="20"/>
              </w:rPr>
              <w:br/>
              <w:t>Video Assisted Thoracoscopic Surgery</w:t>
            </w:r>
            <w:r w:rsidRPr="000311EB">
              <w:rPr>
                <w:rFonts w:ascii="Arial" w:hAnsi="Arial" w:cs="Arial"/>
                <w:color w:val="000000"/>
                <w:sz w:val="20"/>
                <w:szCs w:val="20"/>
              </w:rPr>
              <w:br/>
              <w:t>Venous Blood Gas</w:t>
            </w:r>
            <w:r w:rsidRPr="000311EB">
              <w:rPr>
                <w:rFonts w:ascii="Arial" w:hAnsi="Arial" w:cs="Arial"/>
                <w:color w:val="000000"/>
                <w:sz w:val="20"/>
                <w:szCs w:val="20"/>
              </w:rPr>
              <w:br/>
              <w:t>Vital Capacity</w:t>
            </w:r>
            <w:r w:rsidRPr="000311EB">
              <w:rPr>
                <w:rFonts w:ascii="Arial" w:hAnsi="Arial" w:cs="Arial"/>
                <w:color w:val="000000"/>
                <w:sz w:val="20"/>
                <w:szCs w:val="20"/>
              </w:rPr>
              <w:br/>
              <w:t>Volume Controlled Ventilation</w:t>
            </w:r>
            <w:r w:rsidRPr="000311EB">
              <w:rPr>
                <w:rFonts w:ascii="Arial" w:hAnsi="Arial" w:cs="Arial"/>
                <w:color w:val="000000"/>
                <w:sz w:val="20"/>
                <w:szCs w:val="20"/>
              </w:rPr>
              <w:br/>
              <w:t>Physiologic Dead Space</w:t>
            </w:r>
            <w:r w:rsidRPr="000311EB">
              <w:rPr>
                <w:rFonts w:ascii="Arial" w:hAnsi="Arial" w:cs="Arial"/>
                <w:color w:val="000000"/>
                <w:sz w:val="20"/>
                <w:szCs w:val="20"/>
              </w:rPr>
              <w:br/>
              <w:t>Minute Volume</w:t>
            </w:r>
            <w:r w:rsidRPr="000311EB">
              <w:rPr>
                <w:rFonts w:ascii="Arial" w:hAnsi="Arial" w:cs="Arial"/>
                <w:color w:val="000000"/>
                <w:sz w:val="20"/>
                <w:szCs w:val="20"/>
              </w:rPr>
              <w:br/>
              <w:t>Ventricular Septal Defect</w:t>
            </w:r>
            <w:r w:rsidRPr="000311EB">
              <w:rPr>
                <w:rFonts w:ascii="Arial" w:hAnsi="Arial" w:cs="Arial"/>
                <w:color w:val="000000"/>
                <w:sz w:val="20"/>
                <w:szCs w:val="20"/>
              </w:rPr>
              <w:br/>
              <w:t>Vascular Smooth Muscle</w:t>
            </w:r>
            <w:r w:rsidRPr="000311EB">
              <w:rPr>
                <w:rFonts w:ascii="Arial" w:hAnsi="Arial" w:cs="Arial"/>
                <w:color w:val="000000"/>
                <w:sz w:val="20"/>
                <w:szCs w:val="20"/>
              </w:rPr>
              <w:br/>
              <w:t>Tidal Volume </w:t>
            </w:r>
            <w:r w:rsidRPr="000311EB">
              <w:rPr>
                <w:rFonts w:ascii="Arial" w:hAnsi="Arial" w:cs="Arial"/>
                <w:color w:val="000000"/>
                <w:sz w:val="20"/>
                <w:szCs w:val="20"/>
              </w:rPr>
              <w:br/>
              <w:t>Voice Tracheostomy Tube</w:t>
            </w:r>
            <w:r w:rsidRPr="000311EB">
              <w:rPr>
                <w:rFonts w:ascii="Arial" w:hAnsi="Arial" w:cs="Arial"/>
                <w:color w:val="000000"/>
                <w:sz w:val="20"/>
                <w:szCs w:val="20"/>
              </w:rPr>
              <w:br/>
              <w:t>Ventilation/Perfusion Scan</w:t>
            </w:r>
            <w:r w:rsidRPr="000311EB">
              <w:rPr>
                <w:rFonts w:ascii="Arial" w:hAnsi="Arial" w:cs="Arial"/>
                <w:color w:val="000000"/>
                <w:sz w:val="20"/>
                <w:szCs w:val="20"/>
              </w:rPr>
              <w:br/>
              <w:t>Airflow through the upper airway</w:t>
            </w:r>
          </w:p>
        </w:tc>
      </w:tr>
      <w:tr w:rsidR="00495723" w:rsidRPr="000311EB" w:rsidTr="00495723">
        <w:tc>
          <w:tcPr>
            <w:tcW w:w="1075" w:type="dxa"/>
            <w:vAlign w:val="center"/>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WLB</w:t>
            </w:r>
            <w:r w:rsidRPr="000311EB">
              <w:rPr>
                <w:rFonts w:ascii="Arial" w:hAnsi="Arial" w:cs="Arial"/>
                <w:color w:val="000000"/>
                <w:sz w:val="20"/>
                <w:szCs w:val="20"/>
              </w:rPr>
              <w:br/>
              <w:t>WOB</w:t>
            </w:r>
          </w:p>
        </w:tc>
        <w:tc>
          <w:tcPr>
            <w:tcW w:w="3893" w:type="dxa"/>
            <w:vAlign w:val="center"/>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White Light Bronchoscopy</w:t>
            </w:r>
            <w:r w:rsidRPr="000311EB">
              <w:rPr>
                <w:rFonts w:ascii="Arial" w:hAnsi="Arial" w:cs="Arial"/>
                <w:color w:val="000000"/>
                <w:sz w:val="20"/>
                <w:szCs w:val="20"/>
              </w:rPr>
              <w:br/>
              <w:t>Work of Breathing</w:t>
            </w:r>
          </w:p>
        </w:tc>
      </w:tr>
      <w:tr w:rsidR="00495723" w:rsidRPr="000311EB" w:rsidTr="00495723">
        <w:tc>
          <w:tcPr>
            <w:tcW w:w="1075" w:type="dxa"/>
            <w:vAlign w:val="center"/>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XP</w:t>
            </w:r>
            <w:r w:rsidRPr="000311EB">
              <w:rPr>
                <w:rFonts w:ascii="Arial" w:hAnsi="Arial" w:cs="Arial"/>
                <w:color w:val="000000"/>
                <w:sz w:val="20"/>
                <w:szCs w:val="20"/>
              </w:rPr>
              <w:br/>
            </w:r>
            <w:r w:rsidRPr="000311EB">
              <w:rPr>
                <w:rFonts w:ascii="Arial" w:hAnsi="Arial" w:cs="Arial"/>
                <w:color w:val="000000"/>
                <w:sz w:val="20"/>
                <w:szCs w:val="20"/>
              </w:rPr>
              <w:br/>
            </w:r>
            <w:bookmarkStart w:id="174" w:name="6MW"/>
            <w:r w:rsidRPr="000311EB">
              <w:rPr>
                <w:rFonts w:ascii="Arial" w:hAnsi="Arial" w:cs="Arial"/>
                <w:color w:val="000000"/>
                <w:sz w:val="20"/>
                <w:szCs w:val="20"/>
              </w:rPr>
              <w:t>6MW</w:t>
            </w:r>
            <w:bookmarkEnd w:id="174"/>
            <w:r w:rsidRPr="000311EB">
              <w:rPr>
                <w:rFonts w:ascii="Arial" w:hAnsi="Arial" w:cs="Arial"/>
                <w:color w:val="000000"/>
                <w:sz w:val="20"/>
                <w:szCs w:val="20"/>
              </w:rPr>
              <w:br/>
              <w:t>6MWD</w:t>
            </w:r>
          </w:p>
        </w:tc>
        <w:tc>
          <w:tcPr>
            <w:tcW w:w="3893" w:type="dxa"/>
            <w:vAlign w:val="center"/>
          </w:tcPr>
          <w:p w:rsidR="00495723" w:rsidRPr="000311EB" w:rsidRDefault="00495723" w:rsidP="00326453">
            <w:pPr>
              <w:spacing w:after="0" w:line="240" w:lineRule="auto"/>
              <w:rPr>
                <w:rFonts w:ascii="Arial" w:hAnsi="Arial" w:cs="Arial"/>
                <w:color w:val="000000"/>
                <w:sz w:val="20"/>
                <w:szCs w:val="20"/>
              </w:rPr>
            </w:pPr>
            <w:r w:rsidRPr="000311EB">
              <w:rPr>
                <w:rFonts w:ascii="Arial" w:hAnsi="Arial" w:cs="Arial"/>
                <w:color w:val="000000"/>
                <w:sz w:val="20"/>
                <w:szCs w:val="20"/>
              </w:rPr>
              <w:t>Transplant (slang)</w:t>
            </w:r>
            <w:r w:rsidRPr="000311EB">
              <w:rPr>
                <w:rFonts w:ascii="Arial" w:hAnsi="Arial" w:cs="Arial"/>
                <w:color w:val="000000"/>
                <w:sz w:val="20"/>
                <w:szCs w:val="20"/>
              </w:rPr>
              <w:br/>
            </w:r>
            <w:r w:rsidRPr="000311EB">
              <w:rPr>
                <w:rFonts w:ascii="Arial" w:hAnsi="Arial" w:cs="Arial"/>
                <w:color w:val="000000"/>
                <w:sz w:val="20"/>
                <w:szCs w:val="20"/>
              </w:rPr>
              <w:br/>
              <w:t>6-Minute Walk </w:t>
            </w:r>
            <w:r w:rsidRPr="000311EB">
              <w:rPr>
                <w:rFonts w:ascii="Arial" w:hAnsi="Arial" w:cs="Arial"/>
                <w:color w:val="000000"/>
                <w:sz w:val="20"/>
                <w:szCs w:val="20"/>
              </w:rPr>
              <w:br/>
              <w:t>6-Minute Walk Distance</w:t>
            </w:r>
          </w:p>
        </w:tc>
      </w:tr>
      <w:tr w:rsidR="00495723" w:rsidRPr="000311EB" w:rsidTr="00495723">
        <w:tc>
          <w:tcPr>
            <w:tcW w:w="1075" w:type="dxa"/>
          </w:tcPr>
          <w:p w:rsidR="00495723" w:rsidRPr="000311EB" w:rsidRDefault="00495723" w:rsidP="00326453">
            <w:pPr>
              <w:spacing w:after="0" w:line="240" w:lineRule="auto"/>
              <w:rPr>
                <w:rFonts w:ascii="Arial" w:hAnsi="Arial" w:cs="Arial"/>
                <w:color w:val="000000"/>
                <w:sz w:val="20"/>
                <w:szCs w:val="20"/>
              </w:rPr>
            </w:pPr>
          </w:p>
        </w:tc>
        <w:tc>
          <w:tcPr>
            <w:tcW w:w="3893" w:type="dxa"/>
          </w:tcPr>
          <w:p w:rsidR="00495723" w:rsidRPr="000311EB" w:rsidRDefault="00495723" w:rsidP="00326453">
            <w:pPr>
              <w:spacing w:after="0" w:line="240" w:lineRule="auto"/>
              <w:rPr>
                <w:rFonts w:ascii="Arial" w:hAnsi="Arial" w:cs="Arial"/>
                <w:color w:val="000000"/>
                <w:sz w:val="20"/>
                <w:szCs w:val="20"/>
              </w:rPr>
            </w:pPr>
          </w:p>
        </w:tc>
      </w:tr>
    </w:tbl>
    <w:p w:rsidR="00495723" w:rsidRPr="000311EB" w:rsidRDefault="00495723" w:rsidP="00326453">
      <w:pPr>
        <w:pStyle w:val="NormalWeb"/>
        <w:spacing w:before="0" w:beforeAutospacing="0" w:after="0" w:afterAutospacing="0"/>
        <w:rPr>
          <w:rFonts w:ascii="Arial" w:hAnsi="Arial" w:cs="Arial"/>
          <w:color w:val="000000"/>
          <w:sz w:val="20"/>
          <w:szCs w:val="20"/>
        </w:rPr>
        <w:sectPr w:rsidR="00495723" w:rsidRPr="000311EB" w:rsidSect="00495723">
          <w:endnotePr>
            <w:numFmt w:val="decimal"/>
          </w:endnotePr>
          <w:type w:val="continuous"/>
          <w:pgSz w:w="12240" w:h="15840"/>
          <w:pgMar w:top="900" w:right="864" w:bottom="990" w:left="1152" w:header="1440" w:footer="1440" w:gutter="0"/>
          <w:cols w:num="2" w:space="720"/>
          <w:noEndnote/>
        </w:sectPr>
      </w:pPr>
    </w:p>
    <w:p w:rsidR="00ED5F86" w:rsidRPr="000311EB" w:rsidRDefault="00ED5F86" w:rsidP="00966007">
      <w:pPr>
        <w:spacing w:after="0" w:line="240" w:lineRule="auto"/>
        <w:rPr>
          <w:rFonts w:ascii="Arial" w:hAnsi="Arial" w:cs="Arial"/>
          <w:sz w:val="20"/>
          <w:szCs w:val="20"/>
        </w:rPr>
      </w:pPr>
    </w:p>
    <w:sectPr w:rsidR="00ED5F86" w:rsidRPr="000311EB">
      <w:footerReference w:type="default" r:id="rId5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98B" w:rsidRDefault="00C3698B" w:rsidP="00A6698F">
      <w:pPr>
        <w:spacing w:after="0" w:line="240" w:lineRule="auto"/>
      </w:pPr>
      <w:r>
        <w:separator/>
      </w:r>
    </w:p>
  </w:endnote>
  <w:endnote w:type="continuationSeparator" w:id="1">
    <w:p w:rsidR="00C3698B" w:rsidRDefault="00C3698B" w:rsidP="00A66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582" w:rsidRDefault="000C6582">
    <w:pPr>
      <w:pStyle w:val="Footer"/>
      <w:jc w:val="right"/>
    </w:pPr>
    <w:fldSimple w:instr=" PAGE   \* MERGEFORMAT ">
      <w:r w:rsidR="00FA15AE">
        <w:rPr>
          <w:noProof/>
        </w:rPr>
        <w:t>7</w:t>
      </w:r>
    </w:fldSimple>
  </w:p>
  <w:p w:rsidR="000C6582" w:rsidRDefault="000C658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582" w:rsidRDefault="000C6582">
    <w:pPr>
      <w:spacing w:line="240" w:lineRule="exact"/>
    </w:pPr>
  </w:p>
  <w:p w:rsidR="000C6582" w:rsidRDefault="000C6582">
    <w:pPr>
      <w:framePr w:w="9361" w:wrap="notBeside" w:vAnchor="text" w:hAnchor="text" w:x="1" w:y="1"/>
      <w:jc w:val="center"/>
      <w:rPr>
        <w:rFonts w:ascii="Lucida Sans Typewriter" w:hAnsi="Lucida Sans Typewriter"/>
      </w:rPr>
    </w:pPr>
    <w:r>
      <w:rPr>
        <w:rFonts w:ascii="Lucida Sans Typewriter" w:hAnsi="Lucida Sans Typewriter"/>
      </w:rPr>
      <w:fldChar w:fldCharType="begin"/>
    </w:r>
    <w:r>
      <w:rPr>
        <w:rFonts w:ascii="Lucida Sans Typewriter" w:hAnsi="Lucida Sans Typewriter"/>
      </w:rPr>
      <w:instrText xml:space="preserve">PAGE </w:instrText>
    </w:r>
    <w:r>
      <w:rPr>
        <w:rFonts w:ascii="Lucida Sans Typewriter" w:hAnsi="Lucida Sans Typewriter"/>
      </w:rPr>
      <w:fldChar w:fldCharType="separate"/>
    </w:r>
    <w:r w:rsidR="00FA15AE">
      <w:rPr>
        <w:rFonts w:ascii="Lucida Sans Typewriter" w:hAnsi="Lucida Sans Typewriter"/>
        <w:noProof/>
      </w:rPr>
      <w:t>24</w:t>
    </w:r>
    <w:r>
      <w:rPr>
        <w:rFonts w:ascii="Lucida Sans Typewriter" w:hAnsi="Lucida Sans Typewriter"/>
      </w:rPr>
      <w:fldChar w:fldCharType="end"/>
    </w:r>
  </w:p>
  <w:p w:rsidR="000C6582" w:rsidRDefault="000C658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582" w:rsidRDefault="000C6582">
    <w:pPr>
      <w:spacing w:line="240" w:lineRule="exact"/>
    </w:pPr>
  </w:p>
  <w:p w:rsidR="000C6582" w:rsidRDefault="000C6582">
    <w:pPr>
      <w:framePr w:w="9361" w:wrap="notBeside" w:vAnchor="text" w:hAnchor="text" w:x="1" w:y="1"/>
      <w:jc w:val="center"/>
      <w:rPr>
        <w:rFonts w:ascii="Lucida Sans Typewriter" w:hAnsi="Lucida Sans Typewriter"/>
      </w:rPr>
    </w:pPr>
    <w:r>
      <w:rPr>
        <w:rFonts w:ascii="Lucida Sans Typewriter" w:hAnsi="Lucida Sans Typewriter"/>
      </w:rPr>
      <w:fldChar w:fldCharType="begin"/>
    </w:r>
    <w:r>
      <w:rPr>
        <w:rFonts w:ascii="Lucida Sans Typewriter" w:hAnsi="Lucida Sans Typewriter"/>
      </w:rPr>
      <w:instrText xml:space="preserve">PAGE </w:instrText>
    </w:r>
    <w:r>
      <w:rPr>
        <w:rFonts w:ascii="Lucida Sans Typewriter" w:hAnsi="Lucida Sans Typewriter"/>
      </w:rPr>
      <w:fldChar w:fldCharType="separate"/>
    </w:r>
    <w:r>
      <w:rPr>
        <w:rFonts w:ascii="Lucida Sans Typewriter" w:hAnsi="Lucida Sans Typewriter"/>
        <w:noProof/>
      </w:rPr>
      <w:t>18</w:t>
    </w:r>
    <w:r>
      <w:rPr>
        <w:rFonts w:ascii="Lucida Sans Typewriter" w:hAnsi="Lucida Sans Typewriter"/>
      </w:rPr>
      <w:fldChar w:fldCharType="end"/>
    </w:r>
  </w:p>
  <w:p w:rsidR="000C6582" w:rsidRDefault="000C658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582" w:rsidRDefault="000C6582">
    <w:pPr>
      <w:spacing w:line="240" w:lineRule="exact"/>
    </w:pPr>
  </w:p>
  <w:p w:rsidR="000C6582" w:rsidRDefault="000C6582" w:rsidP="008172C5">
    <w:pPr>
      <w:framePr w:w="9361" w:wrap="notBeside" w:vAnchor="text" w:hAnchor="text" w:x="1" w:y="1"/>
      <w:jc w:val="right"/>
      <w:rPr>
        <w:rFonts w:ascii="Lucida Sans Typewriter" w:hAnsi="Lucida Sans Typewriter"/>
      </w:rPr>
    </w:pPr>
    <w:r>
      <w:rPr>
        <w:rFonts w:ascii="Lucida Sans Typewriter" w:hAnsi="Lucida Sans Typewriter"/>
      </w:rPr>
      <w:fldChar w:fldCharType="begin"/>
    </w:r>
    <w:r>
      <w:rPr>
        <w:rFonts w:ascii="Lucida Sans Typewriter" w:hAnsi="Lucida Sans Typewriter"/>
      </w:rPr>
      <w:instrText xml:space="preserve">PAGE </w:instrText>
    </w:r>
    <w:r>
      <w:rPr>
        <w:rFonts w:ascii="Lucida Sans Typewriter" w:hAnsi="Lucida Sans Typewriter"/>
      </w:rPr>
      <w:fldChar w:fldCharType="separate"/>
    </w:r>
    <w:r w:rsidR="00FA15AE">
      <w:rPr>
        <w:rFonts w:ascii="Lucida Sans Typewriter" w:hAnsi="Lucida Sans Typewriter"/>
        <w:noProof/>
      </w:rPr>
      <w:t>60</w:t>
    </w:r>
    <w:r>
      <w:rPr>
        <w:rFonts w:ascii="Lucida Sans Typewriter" w:hAnsi="Lucida Sans Typewriter"/>
      </w:rPr>
      <w:fldChar w:fldCharType="end"/>
    </w:r>
  </w:p>
  <w:p w:rsidR="000C6582" w:rsidRDefault="000C658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582" w:rsidRDefault="000C6582">
    <w:pPr>
      <w:pStyle w:val="Footer"/>
      <w:jc w:val="right"/>
    </w:pPr>
    <w:fldSimple w:instr=" PAGE   \* MERGEFORMAT ">
      <w:r w:rsidR="00FA15AE">
        <w:rPr>
          <w:noProof/>
        </w:rPr>
        <w:t>61</w:t>
      </w:r>
    </w:fldSimple>
  </w:p>
  <w:p w:rsidR="000C6582" w:rsidRDefault="000C65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98B" w:rsidRDefault="00C3698B" w:rsidP="00A6698F">
      <w:pPr>
        <w:spacing w:after="0" w:line="240" w:lineRule="auto"/>
      </w:pPr>
      <w:r>
        <w:separator/>
      </w:r>
    </w:p>
  </w:footnote>
  <w:footnote w:type="continuationSeparator" w:id="1">
    <w:p w:rsidR="00C3698B" w:rsidRDefault="00C3698B" w:rsidP="00A669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numPicBullet w:numPicBulletId="1">
    <w:pict>
      <v:shape id="_x0000_i1057" type="#_x0000_t75" style="width:3in;height:3in" o:bullet="t"/>
    </w:pict>
  </w:numPicBullet>
  <w:numPicBullet w:numPicBulletId="2">
    <w:pict>
      <v:shape id="_x0000_i1058" type="#_x0000_t75" style="width:3in;height:3in" o:bullet="t"/>
    </w:pict>
  </w:numPicBullet>
  <w:numPicBullet w:numPicBulletId="3">
    <w:pict>
      <v:shape id="_x0000_i1059" type="#_x0000_t75" style="width:3in;height:3in" o:bullet="t"/>
    </w:pict>
  </w:numPicBullet>
  <w:abstractNum w:abstractNumId="0">
    <w:nsid w:val="02935E06"/>
    <w:multiLevelType w:val="multilevel"/>
    <w:tmpl w:val="A3CC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E2746"/>
    <w:multiLevelType w:val="multilevel"/>
    <w:tmpl w:val="BD80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91196"/>
    <w:multiLevelType w:val="multilevel"/>
    <w:tmpl w:val="9C16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55A2B"/>
    <w:multiLevelType w:val="hybridMultilevel"/>
    <w:tmpl w:val="BC2A4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C7883"/>
    <w:multiLevelType w:val="multilevel"/>
    <w:tmpl w:val="F67A6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679FD"/>
    <w:multiLevelType w:val="multilevel"/>
    <w:tmpl w:val="4682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4F7724"/>
    <w:multiLevelType w:val="multilevel"/>
    <w:tmpl w:val="D1D6972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
    <w:nsid w:val="0FBB3DA5"/>
    <w:multiLevelType w:val="multilevel"/>
    <w:tmpl w:val="21AAC1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nsid w:val="115C181E"/>
    <w:multiLevelType w:val="hybridMultilevel"/>
    <w:tmpl w:val="DBF4A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4D462C"/>
    <w:multiLevelType w:val="hybridMultilevel"/>
    <w:tmpl w:val="99721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BB6872"/>
    <w:multiLevelType w:val="multilevel"/>
    <w:tmpl w:val="7692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F52073"/>
    <w:multiLevelType w:val="hybridMultilevel"/>
    <w:tmpl w:val="14A0B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E490E5D"/>
    <w:multiLevelType w:val="hybridMultilevel"/>
    <w:tmpl w:val="6CBA9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DF10BA"/>
    <w:multiLevelType w:val="multilevel"/>
    <w:tmpl w:val="BADE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1569C0"/>
    <w:multiLevelType w:val="multilevel"/>
    <w:tmpl w:val="8488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DB2400"/>
    <w:multiLevelType w:val="multilevel"/>
    <w:tmpl w:val="8CCE4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5141EA"/>
    <w:multiLevelType w:val="multilevel"/>
    <w:tmpl w:val="F806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A411DC"/>
    <w:multiLevelType w:val="multilevel"/>
    <w:tmpl w:val="8488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F106CC"/>
    <w:multiLevelType w:val="multilevel"/>
    <w:tmpl w:val="BB4003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nsid w:val="367D2555"/>
    <w:multiLevelType w:val="multilevel"/>
    <w:tmpl w:val="CCA8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84A2B24"/>
    <w:multiLevelType w:val="hybridMultilevel"/>
    <w:tmpl w:val="64B4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2C74D2"/>
    <w:multiLevelType w:val="hybridMultilevel"/>
    <w:tmpl w:val="1D2EE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CC361D"/>
    <w:multiLevelType w:val="hybridMultilevel"/>
    <w:tmpl w:val="55C4C1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2236B7"/>
    <w:multiLevelType w:val="hybridMultilevel"/>
    <w:tmpl w:val="9A10B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6604EA"/>
    <w:multiLevelType w:val="hybridMultilevel"/>
    <w:tmpl w:val="4F54E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F174C8"/>
    <w:multiLevelType w:val="multilevel"/>
    <w:tmpl w:val="C0B4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292DA6"/>
    <w:multiLevelType w:val="hybridMultilevel"/>
    <w:tmpl w:val="0B089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F451F4"/>
    <w:multiLevelType w:val="multilevel"/>
    <w:tmpl w:val="AE3EE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23622EA"/>
    <w:multiLevelType w:val="hybridMultilevel"/>
    <w:tmpl w:val="8A94D0E0"/>
    <w:lvl w:ilvl="0" w:tplc="C95AF512">
      <w:start w:val="1"/>
      <w:numFmt w:val="decimal"/>
      <w:lvlText w:val="%1."/>
      <w:lvlJc w:val="left"/>
      <w:pPr>
        <w:tabs>
          <w:tab w:val="num" w:pos="720"/>
        </w:tabs>
        <w:ind w:left="720" w:hanging="360"/>
      </w:pPr>
      <w:rPr>
        <w:rFonts w:hint="default"/>
        <w:b/>
      </w:rPr>
    </w:lvl>
    <w:lvl w:ilvl="1" w:tplc="9C5627C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DB73F3"/>
    <w:multiLevelType w:val="hybridMultilevel"/>
    <w:tmpl w:val="07AA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372826"/>
    <w:multiLevelType w:val="multilevel"/>
    <w:tmpl w:val="DA02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4D61F6"/>
    <w:multiLevelType w:val="multilevel"/>
    <w:tmpl w:val="DD84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022915"/>
    <w:multiLevelType w:val="hybridMultilevel"/>
    <w:tmpl w:val="6EBCB4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88A7AFC"/>
    <w:multiLevelType w:val="singleLevel"/>
    <w:tmpl w:val="0409000F"/>
    <w:lvl w:ilvl="0">
      <w:start w:val="1"/>
      <w:numFmt w:val="decimal"/>
      <w:lvlText w:val="%1."/>
      <w:lvlJc w:val="left"/>
      <w:pPr>
        <w:tabs>
          <w:tab w:val="num" w:pos="360"/>
        </w:tabs>
        <w:ind w:left="360" w:hanging="360"/>
      </w:pPr>
      <w:rPr>
        <w:rFonts w:hint="default"/>
      </w:rPr>
    </w:lvl>
  </w:abstractNum>
  <w:abstractNum w:abstractNumId="34">
    <w:nsid w:val="6289008D"/>
    <w:multiLevelType w:val="hybridMultilevel"/>
    <w:tmpl w:val="CD9C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5129A5"/>
    <w:multiLevelType w:val="hybridMultilevel"/>
    <w:tmpl w:val="83E4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342E13"/>
    <w:multiLevelType w:val="multilevel"/>
    <w:tmpl w:val="AC1C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6D44E9"/>
    <w:multiLevelType w:val="hybridMultilevel"/>
    <w:tmpl w:val="E5F0A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BE337E7"/>
    <w:multiLevelType w:val="multilevel"/>
    <w:tmpl w:val="C634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DDC5AC6"/>
    <w:multiLevelType w:val="multilevel"/>
    <w:tmpl w:val="340048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71AD497B"/>
    <w:multiLevelType w:val="hybridMultilevel"/>
    <w:tmpl w:val="4F4EC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24B0848"/>
    <w:multiLevelType w:val="hybridMultilevel"/>
    <w:tmpl w:val="A0BCDB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6BD0AE2"/>
    <w:multiLevelType w:val="multilevel"/>
    <w:tmpl w:val="4814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C94DDC"/>
    <w:multiLevelType w:val="singleLevel"/>
    <w:tmpl w:val="0409000F"/>
    <w:lvl w:ilvl="0">
      <w:start w:val="1"/>
      <w:numFmt w:val="decimal"/>
      <w:lvlText w:val="%1."/>
      <w:lvlJc w:val="left"/>
      <w:pPr>
        <w:tabs>
          <w:tab w:val="num" w:pos="360"/>
        </w:tabs>
        <w:ind w:left="360" w:hanging="360"/>
      </w:pPr>
      <w:rPr>
        <w:rFonts w:hint="default"/>
      </w:rPr>
    </w:lvl>
  </w:abstractNum>
  <w:abstractNum w:abstractNumId="44">
    <w:nsid w:val="791E4807"/>
    <w:multiLevelType w:val="multilevel"/>
    <w:tmpl w:val="03C2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0"/>
  </w:num>
  <w:num w:numId="3">
    <w:abstractNumId w:val="15"/>
  </w:num>
  <w:num w:numId="4">
    <w:abstractNumId w:val="36"/>
  </w:num>
  <w:num w:numId="5">
    <w:abstractNumId w:val="0"/>
  </w:num>
  <w:num w:numId="6">
    <w:abstractNumId w:val="4"/>
  </w:num>
  <w:num w:numId="7">
    <w:abstractNumId w:val="31"/>
  </w:num>
  <w:num w:numId="8">
    <w:abstractNumId w:val="2"/>
  </w:num>
  <w:num w:numId="9">
    <w:abstractNumId w:val="44"/>
  </w:num>
  <w:num w:numId="10">
    <w:abstractNumId w:val="13"/>
  </w:num>
  <w:num w:numId="11">
    <w:abstractNumId w:val="25"/>
  </w:num>
  <w:num w:numId="12">
    <w:abstractNumId w:val="6"/>
  </w:num>
  <w:num w:numId="13">
    <w:abstractNumId w:val="42"/>
  </w:num>
  <w:num w:numId="14">
    <w:abstractNumId w:val="39"/>
  </w:num>
  <w:num w:numId="15">
    <w:abstractNumId w:val="10"/>
  </w:num>
  <w:num w:numId="16">
    <w:abstractNumId w:val="14"/>
  </w:num>
  <w:num w:numId="17">
    <w:abstractNumId w:val="16"/>
  </w:num>
  <w:num w:numId="18">
    <w:abstractNumId w:val="1"/>
  </w:num>
  <w:num w:numId="19">
    <w:abstractNumId w:val="29"/>
  </w:num>
  <w:num w:numId="20">
    <w:abstractNumId w:val="12"/>
  </w:num>
  <w:num w:numId="21">
    <w:abstractNumId w:val="23"/>
  </w:num>
  <w:num w:numId="22">
    <w:abstractNumId w:val="3"/>
  </w:num>
  <w:num w:numId="23">
    <w:abstractNumId w:val="8"/>
  </w:num>
  <w:num w:numId="24">
    <w:abstractNumId w:val="26"/>
  </w:num>
  <w:num w:numId="25">
    <w:abstractNumId w:val="21"/>
  </w:num>
  <w:num w:numId="26">
    <w:abstractNumId w:val="32"/>
  </w:num>
  <w:num w:numId="27">
    <w:abstractNumId w:val="34"/>
  </w:num>
  <w:num w:numId="28">
    <w:abstractNumId w:val="41"/>
  </w:num>
  <w:num w:numId="29">
    <w:abstractNumId w:val="38"/>
  </w:num>
  <w:num w:numId="30">
    <w:abstractNumId w:val="5"/>
  </w:num>
  <w:num w:numId="31">
    <w:abstractNumId w:val="27"/>
  </w:num>
  <w:num w:numId="32">
    <w:abstractNumId w:val="18"/>
  </w:num>
  <w:num w:numId="33">
    <w:abstractNumId w:val="22"/>
  </w:num>
  <w:num w:numId="34">
    <w:abstractNumId w:val="19"/>
  </w:num>
  <w:num w:numId="35">
    <w:abstractNumId w:val="35"/>
  </w:num>
  <w:num w:numId="36">
    <w:abstractNumId w:val="17"/>
  </w:num>
  <w:num w:numId="37">
    <w:abstractNumId w:val="40"/>
  </w:num>
  <w:num w:numId="38">
    <w:abstractNumId w:val="11"/>
  </w:num>
  <w:num w:numId="39">
    <w:abstractNumId w:val="20"/>
  </w:num>
  <w:num w:numId="40">
    <w:abstractNumId w:val="9"/>
  </w:num>
  <w:num w:numId="41">
    <w:abstractNumId w:val="37"/>
  </w:num>
  <w:num w:numId="42">
    <w:abstractNumId w:val="24"/>
  </w:num>
  <w:num w:numId="43">
    <w:abstractNumId w:val="33"/>
  </w:num>
  <w:num w:numId="44">
    <w:abstractNumId w:val="43"/>
  </w:num>
  <w:num w:numId="45">
    <w:abstractNumId w:val="28"/>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229F5"/>
    <w:rsid w:val="000131D7"/>
    <w:rsid w:val="000160EC"/>
    <w:rsid w:val="00023065"/>
    <w:rsid w:val="000311EB"/>
    <w:rsid w:val="00044040"/>
    <w:rsid w:val="000972B3"/>
    <w:rsid w:val="000A3DD9"/>
    <w:rsid w:val="000C6582"/>
    <w:rsid w:val="000D598A"/>
    <w:rsid w:val="00125C69"/>
    <w:rsid w:val="00135D31"/>
    <w:rsid w:val="001406F7"/>
    <w:rsid w:val="00153CA3"/>
    <w:rsid w:val="00163778"/>
    <w:rsid w:val="00182639"/>
    <w:rsid w:val="001D5754"/>
    <w:rsid w:val="001E406D"/>
    <w:rsid w:val="00212A53"/>
    <w:rsid w:val="002473DD"/>
    <w:rsid w:val="00262B70"/>
    <w:rsid w:val="002822B8"/>
    <w:rsid w:val="0028490F"/>
    <w:rsid w:val="0030036F"/>
    <w:rsid w:val="00326453"/>
    <w:rsid w:val="00344FE0"/>
    <w:rsid w:val="00387A79"/>
    <w:rsid w:val="003A1E9C"/>
    <w:rsid w:val="003B3745"/>
    <w:rsid w:val="003B4D11"/>
    <w:rsid w:val="003C3619"/>
    <w:rsid w:val="003D71C7"/>
    <w:rsid w:val="003E3DC5"/>
    <w:rsid w:val="00414D53"/>
    <w:rsid w:val="00432164"/>
    <w:rsid w:val="00443646"/>
    <w:rsid w:val="00490F7E"/>
    <w:rsid w:val="00495723"/>
    <w:rsid w:val="004C5352"/>
    <w:rsid w:val="004D1DA4"/>
    <w:rsid w:val="004F06D0"/>
    <w:rsid w:val="00500404"/>
    <w:rsid w:val="0050073B"/>
    <w:rsid w:val="00520B50"/>
    <w:rsid w:val="005244F1"/>
    <w:rsid w:val="00541CCF"/>
    <w:rsid w:val="00546E72"/>
    <w:rsid w:val="00594840"/>
    <w:rsid w:val="005A2E38"/>
    <w:rsid w:val="005B0CAC"/>
    <w:rsid w:val="005E666A"/>
    <w:rsid w:val="005F49B5"/>
    <w:rsid w:val="00600199"/>
    <w:rsid w:val="00602808"/>
    <w:rsid w:val="00617CB7"/>
    <w:rsid w:val="006204A4"/>
    <w:rsid w:val="00622F30"/>
    <w:rsid w:val="0063318D"/>
    <w:rsid w:val="0065375A"/>
    <w:rsid w:val="006A2B79"/>
    <w:rsid w:val="006A35A7"/>
    <w:rsid w:val="006D14B7"/>
    <w:rsid w:val="00717803"/>
    <w:rsid w:val="0074347E"/>
    <w:rsid w:val="00775F81"/>
    <w:rsid w:val="0078182F"/>
    <w:rsid w:val="007A6628"/>
    <w:rsid w:val="007A715E"/>
    <w:rsid w:val="007B0D6E"/>
    <w:rsid w:val="007B43C5"/>
    <w:rsid w:val="007C0155"/>
    <w:rsid w:val="007D2E2B"/>
    <w:rsid w:val="007E29AF"/>
    <w:rsid w:val="00807818"/>
    <w:rsid w:val="00810F24"/>
    <w:rsid w:val="008172C5"/>
    <w:rsid w:val="008346A8"/>
    <w:rsid w:val="0084611B"/>
    <w:rsid w:val="008509EF"/>
    <w:rsid w:val="00876C02"/>
    <w:rsid w:val="008933FB"/>
    <w:rsid w:val="008953F4"/>
    <w:rsid w:val="008A486C"/>
    <w:rsid w:val="008E141A"/>
    <w:rsid w:val="00904777"/>
    <w:rsid w:val="00942A9F"/>
    <w:rsid w:val="00956374"/>
    <w:rsid w:val="00966007"/>
    <w:rsid w:val="009A299B"/>
    <w:rsid w:val="009A3519"/>
    <w:rsid w:val="009E3D5C"/>
    <w:rsid w:val="009F51B0"/>
    <w:rsid w:val="00A04538"/>
    <w:rsid w:val="00A145F7"/>
    <w:rsid w:val="00A2006A"/>
    <w:rsid w:val="00A3227F"/>
    <w:rsid w:val="00A501D0"/>
    <w:rsid w:val="00A56993"/>
    <w:rsid w:val="00A62611"/>
    <w:rsid w:val="00A66618"/>
    <w:rsid w:val="00A6698F"/>
    <w:rsid w:val="00A918C5"/>
    <w:rsid w:val="00AA1B3C"/>
    <w:rsid w:val="00AF0673"/>
    <w:rsid w:val="00B346DB"/>
    <w:rsid w:val="00B53CAA"/>
    <w:rsid w:val="00B843EC"/>
    <w:rsid w:val="00B87EBA"/>
    <w:rsid w:val="00BB0329"/>
    <w:rsid w:val="00BC7C5A"/>
    <w:rsid w:val="00BD3328"/>
    <w:rsid w:val="00BE7D8C"/>
    <w:rsid w:val="00BF58AA"/>
    <w:rsid w:val="00BF6B22"/>
    <w:rsid w:val="00C25B69"/>
    <w:rsid w:val="00C3698B"/>
    <w:rsid w:val="00C42F09"/>
    <w:rsid w:val="00C626A7"/>
    <w:rsid w:val="00C64674"/>
    <w:rsid w:val="00CA1704"/>
    <w:rsid w:val="00CB1063"/>
    <w:rsid w:val="00CB3F06"/>
    <w:rsid w:val="00CC4B34"/>
    <w:rsid w:val="00CD507F"/>
    <w:rsid w:val="00CF657E"/>
    <w:rsid w:val="00D07550"/>
    <w:rsid w:val="00D56013"/>
    <w:rsid w:val="00D7086F"/>
    <w:rsid w:val="00D81706"/>
    <w:rsid w:val="00DE63A2"/>
    <w:rsid w:val="00DF24E9"/>
    <w:rsid w:val="00DF71BD"/>
    <w:rsid w:val="00E14238"/>
    <w:rsid w:val="00E229F5"/>
    <w:rsid w:val="00E24485"/>
    <w:rsid w:val="00E44543"/>
    <w:rsid w:val="00E72029"/>
    <w:rsid w:val="00E81558"/>
    <w:rsid w:val="00E95C22"/>
    <w:rsid w:val="00EA50C9"/>
    <w:rsid w:val="00EC1A35"/>
    <w:rsid w:val="00EC4100"/>
    <w:rsid w:val="00ED5F86"/>
    <w:rsid w:val="00EE63AE"/>
    <w:rsid w:val="00F06586"/>
    <w:rsid w:val="00F11D7D"/>
    <w:rsid w:val="00F40AF6"/>
    <w:rsid w:val="00F47CCB"/>
    <w:rsid w:val="00F568CC"/>
    <w:rsid w:val="00F74E5E"/>
    <w:rsid w:val="00F87EC7"/>
    <w:rsid w:val="00F93B2A"/>
    <w:rsid w:val="00FA15AE"/>
    <w:rsid w:val="00FA1759"/>
    <w:rsid w:val="00FD4027"/>
    <w:rsid w:val="00FD5C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E229F5"/>
    <w:pPr>
      <w:spacing w:before="100" w:beforeAutospacing="1" w:after="100" w:afterAutospacing="1" w:line="240" w:lineRule="auto"/>
      <w:outlineLvl w:val="0"/>
    </w:pPr>
    <w:rPr>
      <w:rFonts w:ascii="Arial" w:eastAsia="Times New Roman" w:hAnsi="Arial" w:cs="Arial"/>
      <w:b/>
      <w:bCs/>
      <w:color w:val="000000"/>
      <w:kern w:val="36"/>
      <w:sz w:val="30"/>
      <w:szCs w:val="30"/>
    </w:rPr>
  </w:style>
  <w:style w:type="paragraph" w:styleId="Heading2">
    <w:name w:val="heading 2"/>
    <w:basedOn w:val="Normal"/>
    <w:next w:val="Normal"/>
    <w:link w:val="Heading2Char"/>
    <w:uiPriority w:val="9"/>
    <w:unhideWhenUsed/>
    <w:qFormat/>
    <w:rsid w:val="00E229F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229F5"/>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495723"/>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495723"/>
    <w:pPr>
      <w:spacing w:before="240" w:after="60"/>
      <w:outlineLvl w:val="4"/>
    </w:pPr>
    <w:rPr>
      <w:rFonts w:eastAsia="Times New Roman"/>
      <w:b/>
      <w:bCs/>
      <w:i/>
      <w:iCs/>
      <w:sz w:val="26"/>
      <w:szCs w:val="26"/>
    </w:rPr>
  </w:style>
  <w:style w:type="paragraph" w:styleId="Heading6">
    <w:name w:val="heading 6"/>
    <w:basedOn w:val="Normal"/>
    <w:link w:val="Heading6Char"/>
    <w:uiPriority w:val="9"/>
    <w:qFormat/>
    <w:rsid w:val="00EC4100"/>
    <w:pPr>
      <w:spacing w:before="100" w:beforeAutospacing="1" w:after="100" w:afterAutospacing="1" w:line="240" w:lineRule="auto"/>
      <w:outlineLvl w:val="5"/>
    </w:pPr>
    <w:rPr>
      <w:rFonts w:ascii="Times New Roman" w:eastAsia="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9F5"/>
    <w:rPr>
      <w:rFonts w:ascii="Arial" w:eastAsia="Times New Roman" w:hAnsi="Arial" w:cs="Arial"/>
      <w:b/>
      <w:bCs/>
      <w:color w:val="000000"/>
      <w:kern w:val="36"/>
      <w:sz w:val="30"/>
      <w:szCs w:val="30"/>
    </w:rPr>
  </w:style>
  <w:style w:type="character" w:customStyle="1" w:styleId="Heading2Char">
    <w:name w:val="Heading 2 Char"/>
    <w:basedOn w:val="DefaultParagraphFont"/>
    <w:link w:val="Heading2"/>
    <w:uiPriority w:val="9"/>
    <w:rsid w:val="00E229F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E229F5"/>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49572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495723"/>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EC4100"/>
    <w:rPr>
      <w:rFonts w:ascii="Times New Roman" w:eastAsia="Times New Roman" w:hAnsi="Times New Roman"/>
      <w:b/>
      <w:bCs/>
      <w:sz w:val="15"/>
      <w:szCs w:val="15"/>
    </w:rPr>
  </w:style>
  <w:style w:type="paragraph" w:styleId="NormalWeb">
    <w:name w:val="Normal (Web)"/>
    <w:basedOn w:val="Normal"/>
    <w:uiPriority w:val="99"/>
    <w:unhideWhenUsed/>
    <w:rsid w:val="00E229F5"/>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E229F5"/>
    <w:rPr>
      <w:color w:val="0000FF"/>
      <w:u w:val="single"/>
    </w:rPr>
  </w:style>
  <w:style w:type="paragraph" w:customStyle="1" w:styleId="caption">
    <w:name w:val="caption"/>
    <w:basedOn w:val="Normal"/>
    <w:rsid w:val="00E229F5"/>
    <w:pPr>
      <w:spacing w:before="100" w:beforeAutospacing="1" w:after="100" w:afterAutospacing="1" w:line="240" w:lineRule="auto"/>
      <w:ind w:left="90" w:right="90"/>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22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9F5"/>
    <w:rPr>
      <w:rFonts w:ascii="Tahoma" w:hAnsi="Tahoma" w:cs="Tahoma"/>
      <w:sz w:val="16"/>
      <w:szCs w:val="16"/>
    </w:rPr>
  </w:style>
  <w:style w:type="character" w:styleId="Strong">
    <w:name w:val="Strong"/>
    <w:basedOn w:val="DefaultParagraphFont"/>
    <w:qFormat/>
    <w:rsid w:val="00E229F5"/>
    <w:rPr>
      <w:b/>
      <w:bCs/>
    </w:rPr>
  </w:style>
  <w:style w:type="paragraph" w:styleId="Header">
    <w:name w:val="header"/>
    <w:basedOn w:val="Normal"/>
    <w:link w:val="HeaderChar"/>
    <w:uiPriority w:val="99"/>
    <w:semiHidden/>
    <w:unhideWhenUsed/>
    <w:rsid w:val="00A6698F"/>
    <w:pPr>
      <w:tabs>
        <w:tab w:val="center" w:pos="4680"/>
        <w:tab w:val="right" w:pos="9360"/>
      </w:tabs>
    </w:pPr>
  </w:style>
  <w:style w:type="character" w:customStyle="1" w:styleId="HeaderChar">
    <w:name w:val="Header Char"/>
    <w:basedOn w:val="DefaultParagraphFont"/>
    <w:link w:val="Header"/>
    <w:uiPriority w:val="99"/>
    <w:semiHidden/>
    <w:rsid w:val="00A6698F"/>
    <w:rPr>
      <w:sz w:val="22"/>
      <w:szCs w:val="22"/>
    </w:rPr>
  </w:style>
  <w:style w:type="paragraph" w:styleId="Footer">
    <w:name w:val="footer"/>
    <w:basedOn w:val="Normal"/>
    <w:link w:val="FooterChar"/>
    <w:unhideWhenUsed/>
    <w:rsid w:val="00A6698F"/>
    <w:pPr>
      <w:tabs>
        <w:tab w:val="center" w:pos="4680"/>
        <w:tab w:val="right" w:pos="9360"/>
      </w:tabs>
    </w:pPr>
  </w:style>
  <w:style w:type="character" w:customStyle="1" w:styleId="FooterChar">
    <w:name w:val="Footer Char"/>
    <w:basedOn w:val="DefaultParagraphFont"/>
    <w:link w:val="Footer"/>
    <w:rsid w:val="00A6698F"/>
    <w:rPr>
      <w:sz w:val="22"/>
      <w:szCs w:val="22"/>
    </w:rPr>
  </w:style>
  <w:style w:type="table" w:styleId="TableGrid">
    <w:name w:val="Table Grid"/>
    <w:basedOn w:val="TableNormal"/>
    <w:rsid w:val="004957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ditsection">
    <w:name w:val="editsection"/>
    <w:basedOn w:val="DefaultParagraphFont"/>
    <w:rsid w:val="005A2E38"/>
  </w:style>
  <w:style w:type="character" w:customStyle="1" w:styleId="mw-headline">
    <w:name w:val="mw-headline"/>
    <w:basedOn w:val="DefaultParagraphFont"/>
    <w:rsid w:val="005A2E38"/>
  </w:style>
  <w:style w:type="paragraph" w:styleId="ListParagraph">
    <w:name w:val="List Paragraph"/>
    <w:basedOn w:val="Normal"/>
    <w:uiPriority w:val="34"/>
    <w:qFormat/>
    <w:rsid w:val="000972B3"/>
    <w:pPr>
      <w:ind w:left="720"/>
    </w:pPr>
  </w:style>
  <w:style w:type="character" w:styleId="Emphasis">
    <w:name w:val="Emphasis"/>
    <w:basedOn w:val="DefaultParagraphFont"/>
    <w:uiPriority w:val="20"/>
    <w:qFormat/>
    <w:rsid w:val="00EC4100"/>
    <w:rPr>
      <w:i/>
      <w:iCs/>
    </w:rPr>
  </w:style>
  <w:style w:type="character" w:customStyle="1" w:styleId="breadcrumbcomponent1">
    <w:name w:val="breadcrumbcomponent1"/>
    <w:basedOn w:val="DefaultParagraphFont"/>
    <w:rsid w:val="00EC4100"/>
    <w:rPr>
      <w:sz w:val="17"/>
      <w:szCs w:val="17"/>
    </w:rPr>
  </w:style>
  <w:style w:type="character" w:customStyle="1" w:styleId="breadcrumbseparator">
    <w:name w:val="breadcrumbseparator"/>
    <w:basedOn w:val="DefaultParagraphFont"/>
    <w:rsid w:val="00EC4100"/>
  </w:style>
  <w:style w:type="paragraph" w:customStyle="1" w:styleId="pullquote-left">
    <w:name w:val="pullquote-left"/>
    <w:basedOn w:val="Normal"/>
    <w:rsid w:val="00EC4100"/>
    <w:pPr>
      <w:pBdr>
        <w:right w:val="single" w:sz="48" w:space="0" w:color="FFFFFF"/>
      </w:pBdr>
      <w:shd w:val="clear" w:color="auto" w:fill="ECF1FD"/>
      <w:spacing w:after="0" w:line="240" w:lineRule="auto"/>
    </w:pPr>
    <w:rPr>
      <w:rFonts w:ascii="Times New Roman" w:eastAsia="Times New Roman" w:hAnsi="Times New Roman"/>
      <w:b/>
      <w:bCs/>
      <w:sz w:val="24"/>
      <w:szCs w:val="24"/>
    </w:rPr>
  </w:style>
  <w:style w:type="paragraph" w:customStyle="1" w:styleId="pullquote-right">
    <w:name w:val="pullquote-right"/>
    <w:basedOn w:val="Normal"/>
    <w:rsid w:val="00EC4100"/>
    <w:pPr>
      <w:pBdr>
        <w:left w:val="single" w:sz="48" w:space="0" w:color="FFFFFF"/>
      </w:pBdr>
      <w:shd w:val="clear" w:color="auto" w:fill="ECF1FD"/>
      <w:spacing w:after="0" w:line="240" w:lineRule="auto"/>
    </w:pPr>
    <w:rPr>
      <w:rFonts w:ascii="Times New Roman" w:eastAsia="Times New Roman" w:hAnsi="Times New Roman"/>
      <w:b/>
      <w:bCs/>
      <w:sz w:val="24"/>
      <w:szCs w:val="24"/>
    </w:rPr>
  </w:style>
  <w:style w:type="paragraph" w:customStyle="1" w:styleId="confsectioncreditline">
    <w:name w:val="confsectioncreditline"/>
    <w:basedOn w:val="Normal"/>
    <w:rsid w:val="00EC4100"/>
    <w:pPr>
      <w:spacing w:after="0" w:line="240" w:lineRule="auto"/>
    </w:pPr>
    <w:rPr>
      <w:rFonts w:ascii="Arial" w:eastAsia="Times New Roman" w:hAnsi="Arial" w:cs="Arial"/>
    </w:rPr>
  </w:style>
  <w:style w:type="paragraph" w:customStyle="1" w:styleId="tablefootnotes">
    <w:name w:val="tablefootnotes"/>
    <w:basedOn w:val="Normal"/>
    <w:rsid w:val="00EC4100"/>
    <w:pPr>
      <w:spacing w:after="180" w:line="240" w:lineRule="auto"/>
    </w:pPr>
    <w:rPr>
      <w:rFonts w:ascii="Times New Roman" w:eastAsia="Times New Roman" w:hAnsi="Times New Roman"/>
      <w:sz w:val="24"/>
      <w:szCs w:val="24"/>
    </w:rPr>
  </w:style>
  <w:style w:type="paragraph" w:customStyle="1" w:styleId="maincolrow">
    <w:name w:val="maincolrow"/>
    <w:basedOn w:val="Normal"/>
    <w:rsid w:val="00EC4100"/>
    <w:pPr>
      <w:spacing w:after="180" w:line="240" w:lineRule="auto"/>
    </w:pPr>
    <w:rPr>
      <w:rFonts w:ascii="Times New Roman" w:eastAsia="Times New Roman" w:hAnsi="Times New Roman"/>
      <w:sz w:val="24"/>
      <w:szCs w:val="24"/>
    </w:rPr>
  </w:style>
  <w:style w:type="paragraph" w:customStyle="1" w:styleId="farleftcol">
    <w:name w:val="farleftcol"/>
    <w:basedOn w:val="Normal"/>
    <w:rsid w:val="00EC4100"/>
    <w:pPr>
      <w:spacing w:after="180" w:line="240" w:lineRule="auto"/>
    </w:pPr>
    <w:rPr>
      <w:rFonts w:ascii="Times New Roman" w:eastAsia="Times New Roman" w:hAnsi="Times New Roman"/>
      <w:sz w:val="24"/>
      <w:szCs w:val="24"/>
    </w:rPr>
  </w:style>
  <w:style w:type="paragraph" w:customStyle="1" w:styleId="midcol">
    <w:name w:val="midcol"/>
    <w:basedOn w:val="Normal"/>
    <w:rsid w:val="00EC4100"/>
    <w:pPr>
      <w:spacing w:after="180" w:line="240" w:lineRule="auto"/>
    </w:pPr>
    <w:rPr>
      <w:rFonts w:ascii="Times New Roman" w:eastAsia="Times New Roman" w:hAnsi="Times New Roman"/>
      <w:sz w:val="24"/>
      <w:szCs w:val="24"/>
    </w:rPr>
  </w:style>
  <w:style w:type="paragraph" w:customStyle="1" w:styleId="centercolbox">
    <w:name w:val="centercolbox"/>
    <w:basedOn w:val="Normal"/>
    <w:rsid w:val="00EC4100"/>
    <w:pPr>
      <w:pBdr>
        <w:bottom w:val="single" w:sz="6" w:space="6" w:color="BFBFBF"/>
      </w:pBdr>
      <w:shd w:val="clear" w:color="auto" w:fill="FFFFFF"/>
      <w:spacing w:after="180" w:line="240" w:lineRule="auto"/>
    </w:pPr>
    <w:rPr>
      <w:rFonts w:ascii="Times New Roman" w:eastAsia="Times New Roman" w:hAnsi="Times New Roman"/>
      <w:sz w:val="24"/>
      <w:szCs w:val="24"/>
    </w:rPr>
  </w:style>
  <w:style w:type="paragraph" w:customStyle="1" w:styleId="farleftcolscrollbox">
    <w:name w:val="farleftcolscrollbox"/>
    <w:basedOn w:val="Normal"/>
    <w:rsid w:val="00EC4100"/>
    <w:pPr>
      <w:pBdr>
        <w:bottom w:val="single" w:sz="6" w:space="4" w:color="BFBFBF"/>
      </w:pBdr>
      <w:shd w:val="clear" w:color="auto" w:fill="F9F9F9"/>
      <w:spacing w:after="0" w:line="240" w:lineRule="auto"/>
    </w:pPr>
    <w:rPr>
      <w:rFonts w:ascii="Times New Roman" w:eastAsia="Times New Roman" w:hAnsi="Times New Roman"/>
      <w:sz w:val="24"/>
      <w:szCs w:val="24"/>
    </w:rPr>
  </w:style>
  <w:style w:type="paragraph" w:customStyle="1" w:styleId="farleftcolscrollboxheader">
    <w:name w:val="farleftcolscrollboxheader"/>
    <w:basedOn w:val="Normal"/>
    <w:rsid w:val="00EC4100"/>
    <w:pPr>
      <w:spacing w:after="45" w:line="240" w:lineRule="auto"/>
      <w:ind w:left="90" w:right="90"/>
    </w:pPr>
    <w:rPr>
      <w:rFonts w:ascii="Times New Roman" w:eastAsia="Times New Roman" w:hAnsi="Times New Roman"/>
      <w:sz w:val="24"/>
      <w:szCs w:val="24"/>
    </w:rPr>
  </w:style>
  <w:style w:type="paragraph" w:customStyle="1" w:styleId="scrollbox">
    <w:name w:val="scrollbox"/>
    <w:basedOn w:val="Normal"/>
    <w:rsid w:val="00EC4100"/>
    <w:pPr>
      <w:pBdr>
        <w:top w:val="single" w:sz="6" w:space="4" w:color="D3D3D3"/>
        <w:left w:val="single" w:sz="6" w:space="4" w:color="D3D3D3"/>
        <w:bottom w:val="single" w:sz="6" w:space="4" w:color="D3D3D3"/>
        <w:right w:val="single" w:sz="6" w:space="4" w:color="D3D3D3"/>
      </w:pBdr>
      <w:shd w:val="clear" w:color="auto" w:fill="FEFEFE"/>
      <w:spacing w:after="45" w:line="240" w:lineRule="auto"/>
    </w:pPr>
    <w:rPr>
      <w:rFonts w:ascii="Times New Roman" w:eastAsia="Times New Roman" w:hAnsi="Times New Roman"/>
      <w:sz w:val="24"/>
      <w:szCs w:val="24"/>
    </w:rPr>
  </w:style>
  <w:style w:type="paragraph" w:customStyle="1" w:styleId="farleftcolfooter">
    <w:name w:val="farleftcolfooter"/>
    <w:basedOn w:val="Normal"/>
    <w:rsid w:val="00EC4100"/>
    <w:pPr>
      <w:spacing w:before="105" w:after="30" w:line="240" w:lineRule="auto"/>
      <w:ind w:left="75"/>
    </w:pPr>
    <w:rPr>
      <w:rFonts w:ascii="Times New Roman" w:eastAsia="Times New Roman" w:hAnsi="Times New Roman"/>
      <w:b/>
      <w:bCs/>
    </w:rPr>
  </w:style>
  <w:style w:type="paragraph" w:customStyle="1" w:styleId="farleftcolbox">
    <w:name w:val="farleftcolbox"/>
    <w:basedOn w:val="Normal"/>
    <w:rsid w:val="00EC4100"/>
    <w:pPr>
      <w:pBdr>
        <w:bottom w:val="single" w:sz="6" w:space="4" w:color="BFBFBF"/>
      </w:pBdr>
      <w:shd w:val="clear" w:color="auto" w:fill="F9F9F9"/>
      <w:spacing w:after="0" w:line="240" w:lineRule="auto"/>
    </w:pPr>
    <w:rPr>
      <w:rFonts w:ascii="Times New Roman" w:eastAsia="Times New Roman" w:hAnsi="Times New Roman"/>
      <w:sz w:val="24"/>
      <w:szCs w:val="24"/>
    </w:rPr>
  </w:style>
  <w:style w:type="paragraph" w:customStyle="1" w:styleId="farleftcolboxnobullets">
    <w:name w:val="farleftcolboxnobullets"/>
    <w:basedOn w:val="Normal"/>
    <w:rsid w:val="00EC4100"/>
    <w:pPr>
      <w:pBdr>
        <w:bottom w:val="single" w:sz="6" w:space="4" w:color="BFBFBF"/>
      </w:pBdr>
      <w:shd w:val="clear" w:color="auto" w:fill="F9F9F9"/>
      <w:spacing w:after="0" w:line="240" w:lineRule="auto"/>
    </w:pPr>
    <w:rPr>
      <w:rFonts w:ascii="Times New Roman" w:eastAsia="Times New Roman" w:hAnsi="Times New Roman"/>
      <w:sz w:val="24"/>
      <w:szCs w:val="24"/>
    </w:rPr>
  </w:style>
  <w:style w:type="paragraph" w:customStyle="1" w:styleId="farleftcolboxheader">
    <w:name w:val="farleftcolboxheader"/>
    <w:basedOn w:val="Normal"/>
    <w:rsid w:val="00EC4100"/>
    <w:pPr>
      <w:pBdr>
        <w:bottom w:val="double" w:sz="6" w:space="0" w:color="CCCCCC"/>
      </w:pBdr>
      <w:spacing w:after="45" w:line="240" w:lineRule="auto"/>
    </w:pPr>
    <w:rPr>
      <w:rFonts w:ascii="Times New Roman" w:eastAsia="Times New Roman" w:hAnsi="Times New Roman"/>
      <w:sz w:val="24"/>
      <w:szCs w:val="24"/>
    </w:rPr>
  </w:style>
  <w:style w:type="paragraph" w:customStyle="1" w:styleId="farleftcolboxfooter">
    <w:name w:val="farleftcolboxfooter"/>
    <w:basedOn w:val="Normal"/>
    <w:rsid w:val="00EC4100"/>
    <w:pPr>
      <w:pBdr>
        <w:top w:val="dashed" w:sz="6" w:space="4" w:color="CCCCCC"/>
      </w:pBdr>
      <w:spacing w:after="0" w:line="240" w:lineRule="auto"/>
    </w:pPr>
    <w:rPr>
      <w:rFonts w:ascii="Times New Roman" w:eastAsia="Times New Roman" w:hAnsi="Times New Roman"/>
      <w:sz w:val="24"/>
      <w:szCs w:val="24"/>
    </w:rPr>
  </w:style>
  <w:style w:type="paragraph" w:customStyle="1" w:styleId="midcolbox">
    <w:name w:val="midcolbox"/>
    <w:basedOn w:val="Normal"/>
    <w:rsid w:val="00EC4100"/>
    <w:pPr>
      <w:pBdr>
        <w:bottom w:val="single" w:sz="6" w:space="4" w:color="BFBFBF"/>
      </w:pBdr>
      <w:shd w:val="clear" w:color="auto" w:fill="FFFEFC"/>
      <w:spacing w:after="0" w:line="240" w:lineRule="auto"/>
    </w:pPr>
    <w:rPr>
      <w:rFonts w:ascii="Times New Roman" w:eastAsia="Times New Roman" w:hAnsi="Times New Roman"/>
      <w:sz w:val="24"/>
      <w:szCs w:val="24"/>
    </w:rPr>
  </w:style>
  <w:style w:type="paragraph" w:customStyle="1" w:styleId="midcolboxheader">
    <w:name w:val="midcolboxheader"/>
    <w:basedOn w:val="Normal"/>
    <w:rsid w:val="00EC4100"/>
    <w:pPr>
      <w:pBdr>
        <w:bottom w:val="double" w:sz="6" w:space="0" w:color="CCCCCC"/>
      </w:pBdr>
      <w:spacing w:after="90" w:line="240" w:lineRule="auto"/>
    </w:pPr>
    <w:rPr>
      <w:rFonts w:ascii="Times New Roman" w:eastAsia="Times New Roman" w:hAnsi="Times New Roman"/>
      <w:sz w:val="24"/>
      <w:szCs w:val="24"/>
    </w:rPr>
  </w:style>
  <w:style w:type="paragraph" w:customStyle="1" w:styleId="midcolboxfooter">
    <w:name w:val="midcolboxfooter"/>
    <w:basedOn w:val="Normal"/>
    <w:rsid w:val="00EC4100"/>
    <w:pPr>
      <w:pBdr>
        <w:top w:val="dashed" w:sz="6" w:space="4" w:color="CCCCCC"/>
      </w:pBdr>
      <w:spacing w:after="0" w:line="240" w:lineRule="auto"/>
    </w:pPr>
    <w:rPr>
      <w:rFonts w:ascii="Times New Roman" w:eastAsia="Times New Roman" w:hAnsi="Times New Roman"/>
      <w:sz w:val="24"/>
      <w:szCs w:val="24"/>
    </w:rPr>
  </w:style>
  <w:style w:type="paragraph" w:customStyle="1" w:styleId="midcolleftitem">
    <w:name w:val="midcolleftitem"/>
    <w:basedOn w:val="Normal"/>
    <w:rsid w:val="00EC4100"/>
    <w:pPr>
      <w:spacing w:after="180" w:line="240" w:lineRule="auto"/>
    </w:pPr>
    <w:rPr>
      <w:rFonts w:ascii="Times New Roman" w:eastAsia="Times New Roman" w:hAnsi="Times New Roman"/>
      <w:sz w:val="24"/>
      <w:szCs w:val="24"/>
    </w:rPr>
  </w:style>
  <w:style w:type="paragraph" w:customStyle="1" w:styleId="midcolrightitem">
    <w:name w:val="midcolrightitem"/>
    <w:basedOn w:val="Normal"/>
    <w:rsid w:val="00EC4100"/>
    <w:pPr>
      <w:spacing w:after="180" w:line="240" w:lineRule="auto"/>
      <w:jc w:val="right"/>
    </w:pPr>
    <w:rPr>
      <w:rFonts w:ascii="Times New Roman" w:eastAsia="Times New Roman" w:hAnsi="Times New Roman"/>
      <w:sz w:val="24"/>
      <w:szCs w:val="24"/>
    </w:rPr>
  </w:style>
  <w:style w:type="paragraph" w:customStyle="1" w:styleId="midcolrightitemleft">
    <w:name w:val="midcolrightitemleft"/>
    <w:basedOn w:val="Normal"/>
    <w:rsid w:val="00EC4100"/>
    <w:pPr>
      <w:spacing w:after="180" w:line="240" w:lineRule="auto"/>
    </w:pPr>
    <w:rPr>
      <w:rFonts w:ascii="Times New Roman" w:eastAsia="Times New Roman" w:hAnsi="Times New Roman"/>
      <w:sz w:val="24"/>
      <w:szCs w:val="24"/>
    </w:rPr>
  </w:style>
  <w:style w:type="paragraph" w:customStyle="1" w:styleId="fromemedline">
    <w:name w:val="fromemedline"/>
    <w:basedOn w:val="Normal"/>
    <w:rsid w:val="00EC4100"/>
    <w:pPr>
      <w:spacing w:after="180" w:line="240" w:lineRule="auto"/>
    </w:pPr>
    <w:rPr>
      <w:rFonts w:ascii="Times New Roman" w:eastAsia="Times New Roman" w:hAnsi="Times New Roman"/>
      <w:b/>
      <w:bCs/>
    </w:rPr>
  </w:style>
  <w:style w:type="paragraph" w:customStyle="1" w:styleId="maincolbox">
    <w:name w:val="maincolbox"/>
    <w:basedOn w:val="Normal"/>
    <w:rsid w:val="00EC4100"/>
    <w:pPr>
      <w:pBdr>
        <w:bottom w:val="single" w:sz="6" w:space="4" w:color="BFBFBF"/>
      </w:pBdr>
      <w:shd w:val="clear" w:color="auto" w:fill="FFFEFC"/>
      <w:spacing w:after="0" w:line="240" w:lineRule="auto"/>
    </w:pPr>
    <w:rPr>
      <w:rFonts w:ascii="Times New Roman" w:eastAsia="Times New Roman" w:hAnsi="Times New Roman"/>
      <w:sz w:val="24"/>
      <w:szCs w:val="24"/>
    </w:rPr>
  </w:style>
  <w:style w:type="paragraph" w:customStyle="1" w:styleId="maincolboxheader">
    <w:name w:val="maincolboxheader"/>
    <w:basedOn w:val="Normal"/>
    <w:rsid w:val="00EC4100"/>
    <w:pPr>
      <w:pBdr>
        <w:bottom w:val="double" w:sz="6" w:space="0" w:color="CCCCCC"/>
      </w:pBdr>
      <w:spacing w:after="90" w:line="240" w:lineRule="auto"/>
    </w:pPr>
    <w:rPr>
      <w:rFonts w:ascii="Times New Roman" w:eastAsia="Times New Roman" w:hAnsi="Times New Roman"/>
      <w:sz w:val="24"/>
      <w:szCs w:val="24"/>
    </w:rPr>
  </w:style>
  <w:style w:type="paragraph" w:customStyle="1" w:styleId="maincolboxfooter">
    <w:name w:val="maincolboxfooter"/>
    <w:basedOn w:val="Normal"/>
    <w:rsid w:val="00EC4100"/>
    <w:pPr>
      <w:pBdr>
        <w:top w:val="dashed" w:sz="6" w:space="4" w:color="CCCCCC"/>
      </w:pBdr>
      <w:spacing w:after="0" w:line="240" w:lineRule="auto"/>
    </w:pPr>
    <w:rPr>
      <w:rFonts w:ascii="Times New Roman" w:eastAsia="Times New Roman" w:hAnsi="Times New Roman"/>
      <w:sz w:val="24"/>
      <w:szCs w:val="24"/>
    </w:rPr>
  </w:style>
  <w:style w:type="paragraph" w:customStyle="1" w:styleId="maincolleftitem">
    <w:name w:val="maincolleftitem"/>
    <w:basedOn w:val="Normal"/>
    <w:rsid w:val="00EC4100"/>
    <w:pPr>
      <w:spacing w:after="180" w:line="240" w:lineRule="auto"/>
    </w:pPr>
    <w:rPr>
      <w:rFonts w:ascii="Times New Roman" w:eastAsia="Times New Roman" w:hAnsi="Times New Roman"/>
      <w:sz w:val="24"/>
      <w:szCs w:val="24"/>
    </w:rPr>
  </w:style>
  <w:style w:type="paragraph" w:customStyle="1" w:styleId="maincolrightitem">
    <w:name w:val="maincolrightitem"/>
    <w:basedOn w:val="Normal"/>
    <w:rsid w:val="00EC4100"/>
    <w:pPr>
      <w:spacing w:after="180" w:line="240" w:lineRule="auto"/>
      <w:jc w:val="right"/>
    </w:pPr>
    <w:rPr>
      <w:rFonts w:ascii="Times New Roman" w:eastAsia="Times New Roman" w:hAnsi="Times New Roman"/>
      <w:sz w:val="24"/>
      <w:szCs w:val="24"/>
    </w:rPr>
  </w:style>
  <w:style w:type="paragraph" w:customStyle="1" w:styleId="maincolrightitemleft">
    <w:name w:val="maincolrightitemleft"/>
    <w:basedOn w:val="Normal"/>
    <w:rsid w:val="00EC4100"/>
    <w:pPr>
      <w:spacing w:after="180" w:line="240" w:lineRule="auto"/>
    </w:pPr>
    <w:rPr>
      <w:rFonts w:ascii="Times New Roman" w:eastAsia="Times New Roman" w:hAnsi="Times New Roman"/>
      <w:sz w:val="24"/>
      <w:szCs w:val="24"/>
    </w:rPr>
  </w:style>
  <w:style w:type="paragraph" w:customStyle="1" w:styleId="rightcolboxcallout">
    <w:name w:val="rightcolboxcallout"/>
    <w:basedOn w:val="Normal"/>
    <w:rsid w:val="00EC4100"/>
    <w:pPr>
      <w:pBdr>
        <w:bottom w:val="single" w:sz="6" w:space="4" w:color="BFBFBF"/>
      </w:pBdr>
      <w:shd w:val="clear" w:color="auto" w:fill="F3F3F3"/>
      <w:spacing w:after="0" w:line="240" w:lineRule="auto"/>
    </w:pPr>
    <w:rPr>
      <w:rFonts w:ascii="Times New Roman" w:eastAsia="Times New Roman" w:hAnsi="Times New Roman"/>
      <w:sz w:val="24"/>
      <w:szCs w:val="24"/>
    </w:rPr>
  </w:style>
  <w:style w:type="paragraph" w:customStyle="1" w:styleId="newssignupemails">
    <w:name w:val="newssignupemails"/>
    <w:basedOn w:val="Normal"/>
    <w:rsid w:val="00EC4100"/>
    <w:pPr>
      <w:spacing w:after="0" w:line="240" w:lineRule="auto"/>
    </w:pPr>
    <w:rPr>
      <w:rFonts w:ascii="Times New Roman" w:eastAsia="Times New Roman" w:hAnsi="Times New Roman"/>
    </w:rPr>
  </w:style>
  <w:style w:type="paragraph" w:customStyle="1" w:styleId="rightcolbox">
    <w:name w:val="rightcolbox"/>
    <w:basedOn w:val="Normal"/>
    <w:rsid w:val="00EC4100"/>
    <w:pPr>
      <w:pBdr>
        <w:bottom w:val="single" w:sz="6" w:space="4" w:color="BFBFBF"/>
      </w:pBdr>
      <w:shd w:val="clear" w:color="auto" w:fill="FFFFFF"/>
      <w:spacing w:after="0" w:line="240" w:lineRule="auto"/>
    </w:pPr>
    <w:rPr>
      <w:rFonts w:ascii="Times New Roman" w:eastAsia="Times New Roman" w:hAnsi="Times New Roman"/>
      <w:sz w:val="24"/>
      <w:szCs w:val="24"/>
    </w:rPr>
  </w:style>
  <w:style w:type="paragraph" w:customStyle="1" w:styleId="rightcolboxheader">
    <w:name w:val="rightcolboxheader"/>
    <w:basedOn w:val="Normal"/>
    <w:rsid w:val="00EC4100"/>
    <w:pPr>
      <w:pBdr>
        <w:bottom w:val="double" w:sz="6" w:space="0" w:color="CCCCCC"/>
      </w:pBdr>
      <w:spacing w:after="45" w:line="240" w:lineRule="auto"/>
    </w:pPr>
    <w:rPr>
      <w:rFonts w:ascii="Times New Roman" w:eastAsia="Times New Roman" w:hAnsi="Times New Roman"/>
      <w:sz w:val="24"/>
      <w:szCs w:val="24"/>
    </w:rPr>
  </w:style>
  <w:style w:type="paragraph" w:customStyle="1" w:styleId="rightcolboxsponsorheader">
    <w:name w:val="rightcolboxsponsorheader"/>
    <w:basedOn w:val="Normal"/>
    <w:rsid w:val="00EC4100"/>
    <w:pPr>
      <w:spacing w:after="45" w:line="240" w:lineRule="auto"/>
    </w:pPr>
    <w:rPr>
      <w:rFonts w:ascii="Times New Roman" w:eastAsia="Times New Roman" w:hAnsi="Times New Roman"/>
      <w:sz w:val="24"/>
      <w:szCs w:val="24"/>
    </w:rPr>
  </w:style>
  <w:style w:type="paragraph" w:customStyle="1" w:styleId="rightcolboxsponsorrelated">
    <w:name w:val="rightcolboxsponsorrelated"/>
    <w:basedOn w:val="Normal"/>
    <w:rsid w:val="00EC4100"/>
    <w:pPr>
      <w:pBdr>
        <w:top w:val="dashed" w:sz="6" w:space="4" w:color="CCCCCC"/>
      </w:pBdr>
      <w:spacing w:before="75" w:after="0" w:line="240" w:lineRule="auto"/>
    </w:pPr>
    <w:rPr>
      <w:rFonts w:ascii="Times New Roman" w:eastAsia="Times New Roman" w:hAnsi="Times New Roman"/>
      <w:sz w:val="24"/>
      <w:szCs w:val="24"/>
    </w:rPr>
  </w:style>
  <w:style w:type="paragraph" w:customStyle="1" w:styleId="rightcolboxcenter">
    <w:name w:val="rightcolboxcenter"/>
    <w:basedOn w:val="Normal"/>
    <w:rsid w:val="00EC4100"/>
    <w:pPr>
      <w:spacing w:after="45" w:line="240" w:lineRule="auto"/>
      <w:jc w:val="center"/>
    </w:pPr>
    <w:rPr>
      <w:rFonts w:ascii="Times New Roman" w:eastAsia="Times New Roman" w:hAnsi="Times New Roman"/>
      <w:sz w:val="24"/>
      <w:szCs w:val="24"/>
    </w:rPr>
  </w:style>
  <w:style w:type="paragraph" w:customStyle="1" w:styleId="rightcolboxfooter">
    <w:name w:val="rightcolboxfooter"/>
    <w:basedOn w:val="Normal"/>
    <w:rsid w:val="00EC4100"/>
    <w:pPr>
      <w:pBdr>
        <w:top w:val="dashed" w:sz="6" w:space="4" w:color="CCCCCC"/>
      </w:pBdr>
      <w:spacing w:after="0" w:line="240" w:lineRule="auto"/>
    </w:pPr>
    <w:rPr>
      <w:rFonts w:ascii="Times New Roman" w:eastAsia="Times New Roman" w:hAnsi="Times New Roman"/>
      <w:sz w:val="24"/>
      <w:szCs w:val="24"/>
    </w:rPr>
  </w:style>
  <w:style w:type="paragraph" w:customStyle="1" w:styleId="rightcolleftitem">
    <w:name w:val="rightcolleftitem"/>
    <w:basedOn w:val="Normal"/>
    <w:rsid w:val="00EC4100"/>
    <w:pPr>
      <w:spacing w:after="180" w:line="240" w:lineRule="auto"/>
    </w:pPr>
    <w:rPr>
      <w:rFonts w:ascii="Times New Roman" w:eastAsia="Times New Roman" w:hAnsi="Times New Roman"/>
      <w:sz w:val="24"/>
      <w:szCs w:val="24"/>
    </w:rPr>
  </w:style>
  <w:style w:type="paragraph" w:customStyle="1" w:styleId="rightcolrightitem">
    <w:name w:val="rightcolrightitem"/>
    <w:basedOn w:val="Normal"/>
    <w:rsid w:val="00EC4100"/>
    <w:pPr>
      <w:spacing w:after="180" w:line="240" w:lineRule="auto"/>
      <w:jc w:val="right"/>
    </w:pPr>
    <w:rPr>
      <w:rFonts w:ascii="Times New Roman" w:eastAsia="Times New Roman" w:hAnsi="Times New Roman"/>
      <w:sz w:val="24"/>
      <w:szCs w:val="24"/>
    </w:rPr>
  </w:style>
  <w:style w:type="paragraph" w:customStyle="1" w:styleId="rightcolrightitemleft">
    <w:name w:val="rightcolrightitemleft"/>
    <w:basedOn w:val="Normal"/>
    <w:rsid w:val="00EC4100"/>
    <w:pPr>
      <w:spacing w:after="180" w:line="240" w:lineRule="auto"/>
    </w:pPr>
    <w:rPr>
      <w:rFonts w:ascii="Times New Roman" w:eastAsia="Times New Roman" w:hAnsi="Times New Roman"/>
      <w:sz w:val="24"/>
      <w:szCs w:val="24"/>
    </w:rPr>
  </w:style>
  <w:style w:type="paragraph" w:customStyle="1" w:styleId="divider">
    <w:name w:val="divider"/>
    <w:basedOn w:val="Normal"/>
    <w:rsid w:val="00EC4100"/>
    <w:pPr>
      <w:shd w:val="clear" w:color="auto" w:fill="DDDDDD"/>
      <w:spacing w:after="0" w:line="120" w:lineRule="atLeast"/>
    </w:pPr>
    <w:rPr>
      <w:rFonts w:ascii="Times New Roman" w:eastAsia="Times New Roman" w:hAnsi="Times New Roman"/>
      <w:sz w:val="12"/>
      <w:szCs w:val="12"/>
    </w:rPr>
  </w:style>
  <w:style w:type="paragraph" w:customStyle="1" w:styleId="rightcoldiv">
    <w:name w:val="rightcoldiv"/>
    <w:basedOn w:val="Normal"/>
    <w:rsid w:val="00EC4100"/>
    <w:pPr>
      <w:pBdr>
        <w:bottom w:val="single" w:sz="6" w:space="4" w:color="DDDDDD"/>
      </w:pBdr>
      <w:shd w:val="clear" w:color="auto" w:fill="F3F3F3"/>
      <w:spacing w:after="0" w:line="15" w:lineRule="atLeast"/>
    </w:pPr>
    <w:rPr>
      <w:rFonts w:ascii="Times New Roman" w:eastAsia="Times New Roman" w:hAnsi="Times New Roman"/>
      <w:sz w:val="2"/>
      <w:szCs w:val="2"/>
    </w:rPr>
  </w:style>
  <w:style w:type="paragraph" w:customStyle="1" w:styleId="spacer">
    <w:name w:val="spacer"/>
    <w:basedOn w:val="Normal"/>
    <w:rsid w:val="00EC4100"/>
    <w:pPr>
      <w:spacing w:after="180" w:line="15" w:lineRule="atLeast"/>
    </w:pPr>
    <w:rPr>
      <w:rFonts w:ascii="Times New Roman" w:eastAsia="Times New Roman" w:hAnsi="Times New Roman"/>
      <w:sz w:val="2"/>
      <w:szCs w:val="2"/>
    </w:rPr>
  </w:style>
  <w:style w:type="paragraph" w:customStyle="1" w:styleId="row">
    <w:name w:val="row"/>
    <w:basedOn w:val="Normal"/>
    <w:rsid w:val="00EC4100"/>
    <w:pPr>
      <w:spacing w:after="180" w:line="240" w:lineRule="auto"/>
    </w:pPr>
    <w:rPr>
      <w:rFonts w:ascii="Times New Roman" w:eastAsia="Times New Roman" w:hAnsi="Times New Roman"/>
      <w:sz w:val="24"/>
      <w:szCs w:val="24"/>
    </w:rPr>
  </w:style>
  <w:style w:type="paragraph" w:customStyle="1" w:styleId="featimg">
    <w:name w:val="featimg"/>
    <w:basedOn w:val="Normal"/>
    <w:rsid w:val="00EC4100"/>
    <w:pPr>
      <w:spacing w:before="30" w:after="0" w:line="240" w:lineRule="auto"/>
      <w:ind w:right="105"/>
    </w:pPr>
    <w:rPr>
      <w:rFonts w:ascii="Times New Roman" w:eastAsia="Times New Roman" w:hAnsi="Times New Roman"/>
      <w:sz w:val="24"/>
      <w:szCs w:val="24"/>
    </w:rPr>
  </w:style>
  <w:style w:type="paragraph" w:customStyle="1" w:styleId="topspacer">
    <w:name w:val="topspacer"/>
    <w:basedOn w:val="Normal"/>
    <w:rsid w:val="00EC4100"/>
    <w:pPr>
      <w:spacing w:after="180" w:line="15" w:lineRule="atLeast"/>
    </w:pPr>
    <w:rPr>
      <w:rFonts w:ascii="Times New Roman" w:eastAsia="Times New Roman" w:hAnsi="Times New Roman"/>
      <w:sz w:val="2"/>
      <w:szCs w:val="2"/>
    </w:rPr>
  </w:style>
  <w:style w:type="paragraph" w:customStyle="1" w:styleId="adtopspacer">
    <w:name w:val="adtopspacer"/>
    <w:basedOn w:val="Normal"/>
    <w:rsid w:val="00EC4100"/>
    <w:pPr>
      <w:spacing w:after="180" w:line="15" w:lineRule="atLeast"/>
    </w:pPr>
    <w:rPr>
      <w:rFonts w:ascii="Times New Roman" w:eastAsia="Times New Roman" w:hAnsi="Times New Roman"/>
      <w:sz w:val="2"/>
      <w:szCs w:val="2"/>
    </w:rPr>
  </w:style>
  <w:style w:type="paragraph" w:customStyle="1" w:styleId="bottomspacer">
    <w:name w:val="bottomspacer"/>
    <w:basedOn w:val="Normal"/>
    <w:rsid w:val="00EC4100"/>
    <w:pPr>
      <w:shd w:val="clear" w:color="auto" w:fill="DDDDDD"/>
      <w:spacing w:after="180" w:line="15" w:lineRule="atLeast"/>
    </w:pPr>
    <w:rPr>
      <w:rFonts w:ascii="Times New Roman" w:eastAsia="Times New Roman" w:hAnsi="Times New Roman"/>
      <w:sz w:val="2"/>
      <w:szCs w:val="2"/>
    </w:rPr>
  </w:style>
  <w:style w:type="paragraph" w:customStyle="1" w:styleId="footerspacer">
    <w:name w:val="footerspacer"/>
    <w:basedOn w:val="Normal"/>
    <w:rsid w:val="00EC4100"/>
    <w:pPr>
      <w:shd w:val="clear" w:color="auto" w:fill="DDDDDD"/>
      <w:spacing w:after="180" w:line="15" w:lineRule="atLeast"/>
    </w:pPr>
    <w:rPr>
      <w:rFonts w:ascii="Times New Roman" w:eastAsia="Times New Roman" w:hAnsi="Times New Roman"/>
      <w:sz w:val="2"/>
      <w:szCs w:val="2"/>
    </w:rPr>
  </w:style>
  <w:style w:type="paragraph" w:customStyle="1" w:styleId="cmetag">
    <w:name w:val="cmetag"/>
    <w:basedOn w:val="Normal"/>
    <w:rsid w:val="00EC4100"/>
    <w:pPr>
      <w:spacing w:after="180" w:line="240" w:lineRule="auto"/>
    </w:pPr>
    <w:rPr>
      <w:rFonts w:ascii="Arial" w:eastAsia="Times New Roman" w:hAnsi="Arial" w:cs="Arial"/>
      <w:b/>
      <w:bCs/>
      <w:color w:val="D71A1A"/>
      <w:sz w:val="20"/>
      <w:szCs w:val="20"/>
    </w:rPr>
  </w:style>
  <w:style w:type="paragraph" w:customStyle="1" w:styleId="cmered">
    <w:name w:val="cmered"/>
    <w:basedOn w:val="Normal"/>
    <w:rsid w:val="00EC4100"/>
    <w:pPr>
      <w:spacing w:after="180" w:line="240" w:lineRule="auto"/>
    </w:pPr>
    <w:rPr>
      <w:rFonts w:ascii="Times New Roman" w:eastAsia="Times New Roman" w:hAnsi="Times New Roman"/>
      <w:color w:val="D71A1A"/>
      <w:sz w:val="24"/>
      <w:szCs w:val="24"/>
    </w:rPr>
  </w:style>
  <w:style w:type="paragraph" w:customStyle="1" w:styleId="alerttag">
    <w:name w:val="alerttag"/>
    <w:basedOn w:val="Normal"/>
    <w:rsid w:val="00EC4100"/>
    <w:pPr>
      <w:spacing w:after="180" w:line="240" w:lineRule="auto"/>
    </w:pPr>
    <w:rPr>
      <w:rFonts w:ascii="Arial" w:eastAsia="Times New Roman" w:hAnsi="Arial" w:cs="Arial"/>
      <w:b/>
      <w:bCs/>
      <w:color w:val="222222"/>
      <w:sz w:val="23"/>
      <w:szCs w:val="23"/>
    </w:rPr>
  </w:style>
  <w:style w:type="paragraph" w:customStyle="1" w:styleId="featuretag">
    <w:name w:val="featuretag"/>
    <w:basedOn w:val="Normal"/>
    <w:rsid w:val="00EC4100"/>
    <w:pPr>
      <w:spacing w:after="180" w:line="240" w:lineRule="auto"/>
    </w:pPr>
    <w:rPr>
      <w:rFonts w:ascii="Arial" w:eastAsia="Times New Roman" w:hAnsi="Arial" w:cs="Arial"/>
      <w:b/>
      <w:bCs/>
      <w:color w:val="222222"/>
      <w:sz w:val="23"/>
      <w:szCs w:val="23"/>
    </w:rPr>
  </w:style>
  <w:style w:type="paragraph" w:customStyle="1" w:styleId="newstag">
    <w:name w:val="newstag"/>
    <w:basedOn w:val="Normal"/>
    <w:rsid w:val="00EC4100"/>
    <w:pPr>
      <w:spacing w:after="180" w:line="240" w:lineRule="auto"/>
    </w:pPr>
    <w:rPr>
      <w:rFonts w:ascii="Arial" w:eastAsia="Times New Roman" w:hAnsi="Arial" w:cs="Arial"/>
      <w:b/>
      <w:bCs/>
      <w:color w:val="FF6600"/>
      <w:sz w:val="23"/>
      <w:szCs w:val="23"/>
    </w:rPr>
  </w:style>
  <w:style w:type="paragraph" w:customStyle="1" w:styleId="morelink">
    <w:name w:val="morelink"/>
    <w:basedOn w:val="Normal"/>
    <w:rsid w:val="00EC4100"/>
    <w:pPr>
      <w:spacing w:after="180" w:line="240" w:lineRule="auto"/>
    </w:pPr>
    <w:rPr>
      <w:rFonts w:ascii="Times New Roman" w:eastAsia="Times New Roman" w:hAnsi="Times New Roman"/>
      <w:b/>
      <w:bCs/>
      <w:sz w:val="23"/>
      <w:szCs w:val="23"/>
    </w:rPr>
  </w:style>
  <w:style w:type="paragraph" w:customStyle="1" w:styleId="signuplink">
    <w:name w:val="signuplink"/>
    <w:basedOn w:val="Normal"/>
    <w:rsid w:val="00EC4100"/>
    <w:pPr>
      <w:spacing w:after="180" w:line="240" w:lineRule="auto"/>
    </w:pPr>
    <w:rPr>
      <w:rFonts w:ascii="Times New Roman" w:eastAsia="Times New Roman" w:hAnsi="Times New Roman"/>
    </w:rPr>
  </w:style>
  <w:style w:type="paragraph" w:customStyle="1" w:styleId="iconlink">
    <w:name w:val="iconlink"/>
    <w:basedOn w:val="Normal"/>
    <w:rsid w:val="00EC4100"/>
    <w:pPr>
      <w:spacing w:after="180" w:line="240" w:lineRule="auto"/>
      <w:textAlignment w:val="top"/>
    </w:pPr>
    <w:rPr>
      <w:rFonts w:ascii="Times New Roman" w:eastAsia="Times New Roman" w:hAnsi="Times New Roman"/>
      <w:sz w:val="24"/>
      <w:szCs w:val="24"/>
    </w:rPr>
  </w:style>
  <w:style w:type="paragraph" w:customStyle="1" w:styleId="teaser">
    <w:name w:val="teaser"/>
    <w:basedOn w:val="Normal"/>
    <w:rsid w:val="00EC4100"/>
    <w:pPr>
      <w:spacing w:before="60" w:after="0" w:line="240" w:lineRule="auto"/>
    </w:pPr>
    <w:rPr>
      <w:rFonts w:ascii="Times New Roman" w:eastAsia="Times New Roman" w:hAnsi="Times New Roman"/>
      <w:sz w:val="24"/>
      <w:szCs w:val="24"/>
    </w:rPr>
  </w:style>
  <w:style w:type="paragraph" w:customStyle="1" w:styleId="teaserright">
    <w:name w:val="teaserright"/>
    <w:basedOn w:val="Normal"/>
    <w:rsid w:val="00EC4100"/>
    <w:pPr>
      <w:spacing w:before="30" w:after="45" w:line="240" w:lineRule="auto"/>
    </w:pPr>
    <w:rPr>
      <w:rFonts w:ascii="Times New Roman" w:eastAsia="Times New Roman" w:hAnsi="Times New Roman"/>
      <w:sz w:val="23"/>
      <w:szCs w:val="23"/>
    </w:rPr>
  </w:style>
  <w:style w:type="paragraph" w:customStyle="1" w:styleId="byline">
    <w:name w:val="byline"/>
    <w:basedOn w:val="Normal"/>
    <w:rsid w:val="00EC4100"/>
    <w:pPr>
      <w:spacing w:after="180" w:line="240" w:lineRule="auto"/>
    </w:pPr>
    <w:rPr>
      <w:rFonts w:ascii="Arial" w:eastAsia="Times New Roman" w:hAnsi="Arial" w:cs="Arial"/>
      <w:color w:val="575757"/>
      <w:sz w:val="20"/>
      <w:szCs w:val="20"/>
    </w:rPr>
  </w:style>
  <w:style w:type="paragraph" w:customStyle="1" w:styleId="headerbyline">
    <w:name w:val="headerbyline"/>
    <w:basedOn w:val="Normal"/>
    <w:rsid w:val="00EC4100"/>
    <w:pPr>
      <w:spacing w:after="60" w:line="240" w:lineRule="auto"/>
    </w:pPr>
    <w:rPr>
      <w:rFonts w:ascii="Times New Roman" w:eastAsia="Times New Roman" w:hAnsi="Times New Roman"/>
      <w:color w:val="575757"/>
      <w:sz w:val="20"/>
      <w:szCs w:val="20"/>
    </w:rPr>
  </w:style>
  <w:style w:type="paragraph" w:customStyle="1" w:styleId="inlinebyline">
    <w:name w:val="inlinebyline"/>
    <w:basedOn w:val="Normal"/>
    <w:rsid w:val="00EC4100"/>
    <w:pPr>
      <w:spacing w:after="180" w:line="240" w:lineRule="auto"/>
    </w:pPr>
    <w:rPr>
      <w:rFonts w:ascii="Times New Roman" w:eastAsia="Times New Roman" w:hAnsi="Times New Roman"/>
      <w:color w:val="575757"/>
      <w:sz w:val="20"/>
      <w:szCs w:val="20"/>
    </w:rPr>
  </w:style>
  <w:style w:type="paragraph" w:customStyle="1" w:styleId="emptytextlink">
    <w:name w:val="emptytextlink"/>
    <w:basedOn w:val="Normal"/>
    <w:rsid w:val="00EC4100"/>
    <w:pPr>
      <w:spacing w:after="180" w:line="240" w:lineRule="auto"/>
    </w:pPr>
    <w:rPr>
      <w:rFonts w:ascii="Times New Roman" w:eastAsia="Times New Roman" w:hAnsi="Times New Roman"/>
      <w:color w:val="004276"/>
      <w:sz w:val="24"/>
      <w:szCs w:val="24"/>
    </w:rPr>
  </w:style>
  <w:style w:type="paragraph" w:customStyle="1" w:styleId="pollquery">
    <w:name w:val="pollquery"/>
    <w:basedOn w:val="Normal"/>
    <w:rsid w:val="00EC4100"/>
    <w:pPr>
      <w:spacing w:after="180" w:line="240" w:lineRule="auto"/>
    </w:pPr>
    <w:rPr>
      <w:rFonts w:ascii="Times New Roman" w:eastAsia="Times New Roman" w:hAnsi="Times New Roman"/>
      <w:sz w:val="24"/>
      <w:szCs w:val="24"/>
    </w:rPr>
  </w:style>
  <w:style w:type="paragraph" w:customStyle="1" w:styleId="pollanswer">
    <w:name w:val="pollanswer"/>
    <w:basedOn w:val="Normal"/>
    <w:rsid w:val="00EC4100"/>
    <w:pPr>
      <w:spacing w:after="180" w:line="240" w:lineRule="auto"/>
    </w:pPr>
    <w:rPr>
      <w:rFonts w:ascii="Times New Roman" w:eastAsia="Times New Roman" w:hAnsi="Times New Roman"/>
      <w:sz w:val="24"/>
      <w:szCs w:val="24"/>
    </w:rPr>
  </w:style>
  <w:style w:type="paragraph" w:customStyle="1" w:styleId="pollbuttons">
    <w:name w:val="pollbuttons"/>
    <w:basedOn w:val="Normal"/>
    <w:rsid w:val="00EC4100"/>
    <w:pPr>
      <w:spacing w:after="180" w:line="240" w:lineRule="auto"/>
    </w:pPr>
    <w:rPr>
      <w:rFonts w:ascii="Times New Roman" w:eastAsia="Times New Roman" w:hAnsi="Times New Roman"/>
      <w:sz w:val="24"/>
      <w:szCs w:val="24"/>
    </w:rPr>
  </w:style>
  <w:style w:type="paragraph" w:customStyle="1" w:styleId="pollrelatedlinks">
    <w:name w:val="pollrelatedlinks"/>
    <w:basedOn w:val="Normal"/>
    <w:rsid w:val="00EC4100"/>
    <w:pPr>
      <w:spacing w:after="180" w:line="240" w:lineRule="auto"/>
    </w:pPr>
    <w:rPr>
      <w:rFonts w:ascii="Times New Roman" w:eastAsia="Times New Roman" w:hAnsi="Times New Roman"/>
      <w:sz w:val="24"/>
      <w:szCs w:val="24"/>
    </w:rPr>
  </w:style>
  <w:style w:type="paragraph" w:customStyle="1" w:styleId="cmecredits">
    <w:name w:val="cmecredits"/>
    <w:basedOn w:val="Normal"/>
    <w:rsid w:val="00EC4100"/>
    <w:pPr>
      <w:spacing w:before="60" w:after="0" w:line="240" w:lineRule="auto"/>
    </w:pPr>
    <w:rPr>
      <w:rFonts w:ascii="Times New Roman" w:eastAsia="Times New Roman" w:hAnsi="Times New Roman"/>
    </w:rPr>
  </w:style>
  <w:style w:type="paragraph" w:customStyle="1" w:styleId="creditsnumber">
    <w:name w:val="creditsnumber"/>
    <w:basedOn w:val="Normal"/>
    <w:rsid w:val="00EC4100"/>
    <w:pPr>
      <w:spacing w:after="180" w:line="240" w:lineRule="auto"/>
    </w:pPr>
    <w:rPr>
      <w:rFonts w:ascii="Times New Roman" w:eastAsia="Times New Roman" w:hAnsi="Times New Roman"/>
      <w:color w:val="D71A1A"/>
      <w:sz w:val="24"/>
      <w:szCs w:val="24"/>
    </w:rPr>
  </w:style>
  <w:style w:type="paragraph" w:customStyle="1" w:styleId="cmetrackersmall">
    <w:name w:val="cmetrackersmall"/>
    <w:basedOn w:val="Normal"/>
    <w:rsid w:val="00EC4100"/>
    <w:pPr>
      <w:pBdr>
        <w:top w:val="single" w:sz="12" w:space="0" w:color="C1D5E0"/>
        <w:left w:val="single" w:sz="12" w:space="2" w:color="C1D5E0"/>
        <w:bottom w:val="single" w:sz="12" w:space="0" w:color="C1D5E0"/>
        <w:right w:val="single" w:sz="12" w:space="0" w:color="C1D5E0"/>
      </w:pBdr>
      <w:shd w:val="clear" w:color="auto" w:fill="D5E3EB"/>
      <w:spacing w:after="120" w:line="240" w:lineRule="auto"/>
    </w:pPr>
    <w:rPr>
      <w:rFonts w:ascii="Times New Roman" w:eastAsia="Times New Roman" w:hAnsi="Times New Roman"/>
    </w:rPr>
  </w:style>
  <w:style w:type="paragraph" w:customStyle="1" w:styleId="cmetrackerred">
    <w:name w:val="cmetrackerred"/>
    <w:basedOn w:val="Normal"/>
    <w:rsid w:val="00EC4100"/>
    <w:pPr>
      <w:spacing w:after="180" w:line="240" w:lineRule="auto"/>
    </w:pPr>
    <w:rPr>
      <w:rFonts w:ascii="Times New Roman" w:eastAsia="Times New Roman" w:hAnsi="Times New Roman"/>
      <w:color w:val="D71A1A"/>
      <w:sz w:val="24"/>
      <w:szCs w:val="24"/>
    </w:rPr>
  </w:style>
  <w:style w:type="paragraph" w:customStyle="1" w:styleId="rightcolboxsponsor">
    <w:name w:val="rightcolboxsponsor"/>
    <w:basedOn w:val="Normal"/>
    <w:rsid w:val="00EC4100"/>
    <w:pPr>
      <w:spacing w:after="60" w:line="240" w:lineRule="auto"/>
    </w:pPr>
    <w:rPr>
      <w:rFonts w:ascii="Times New Roman" w:eastAsia="Times New Roman" w:hAnsi="Times New Roman"/>
      <w:sz w:val="17"/>
      <w:szCs w:val="17"/>
    </w:rPr>
  </w:style>
  <w:style w:type="paragraph" w:customStyle="1" w:styleId="rclistall">
    <w:name w:val="rclistall"/>
    <w:basedOn w:val="Normal"/>
    <w:rsid w:val="00EC4100"/>
    <w:pPr>
      <w:spacing w:before="150" w:after="0" w:line="240" w:lineRule="auto"/>
    </w:pPr>
    <w:rPr>
      <w:rFonts w:ascii="Times New Roman" w:eastAsia="Times New Roman" w:hAnsi="Times New Roman"/>
      <w:sz w:val="24"/>
      <w:szCs w:val="24"/>
    </w:rPr>
  </w:style>
  <w:style w:type="paragraph" w:customStyle="1" w:styleId="rcpatientedleftitem">
    <w:name w:val="rcpatientedleftitem"/>
    <w:basedOn w:val="Normal"/>
    <w:rsid w:val="00EC4100"/>
    <w:pPr>
      <w:spacing w:after="180" w:line="240" w:lineRule="auto"/>
    </w:pPr>
    <w:rPr>
      <w:rFonts w:ascii="Times New Roman" w:eastAsia="Times New Roman" w:hAnsi="Times New Roman"/>
      <w:sz w:val="24"/>
      <w:szCs w:val="24"/>
    </w:rPr>
  </w:style>
  <w:style w:type="paragraph" w:customStyle="1" w:styleId="rcpatientedrightitem">
    <w:name w:val="rcpatientedrightitem"/>
    <w:basedOn w:val="Normal"/>
    <w:rsid w:val="00EC4100"/>
    <w:pPr>
      <w:spacing w:after="180" w:line="240" w:lineRule="auto"/>
    </w:pPr>
    <w:rPr>
      <w:rFonts w:ascii="Times New Roman" w:eastAsia="Times New Roman" w:hAnsi="Times New Roman"/>
      <w:sz w:val="24"/>
      <w:szCs w:val="24"/>
    </w:rPr>
  </w:style>
  <w:style w:type="paragraph" w:customStyle="1" w:styleId="rcvideoleft">
    <w:name w:val="rcvideoleft"/>
    <w:basedOn w:val="Normal"/>
    <w:rsid w:val="00EC4100"/>
    <w:pPr>
      <w:spacing w:after="180" w:line="240" w:lineRule="auto"/>
    </w:pPr>
    <w:rPr>
      <w:rFonts w:ascii="Times New Roman" w:eastAsia="Times New Roman" w:hAnsi="Times New Roman"/>
      <w:sz w:val="24"/>
      <w:szCs w:val="24"/>
    </w:rPr>
  </w:style>
  <w:style w:type="paragraph" w:customStyle="1" w:styleId="rcvideoright">
    <w:name w:val="rcvideoright"/>
    <w:basedOn w:val="Normal"/>
    <w:rsid w:val="00EC4100"/>
    <w:pPr>
      <w:spacing w:after="180" w:line="240" w:lineRule="auto"/>
    </w:pPr>
    <w:rPr>
      <w:rFonts w:ascii="Times New Roman" w:eastAsia="Times New Roman" w:hAnsi="Times New Roman"/>
      <w:sz w:val="24"/>
      <w:szCs w:val="24"/>
    </w:rPr>
  </w:style>
  <w:style w:type="paragraph" w:customStyle="1" w:styleId="rcvideorighttitle">
    <w:name w:val="rcvideorighttitle"/>
    <w:basedOn w:val="Normal"/>
    <w:rsid w:val="00EC4100"/>
    <w:pPr>
      <w:pBdr>
        <w:bottom w:val="single" w:sz="6" w:space="0" w:color="B3B3B3"/>
      </w:pBdr>
      <w:spacing w:before="150" w:after="150" w:line="240" w:lineRule="auto"/>
    </w:pPr>
    <w:rPr>
      <w:rFonts w:ascii="Times New Roman" w:eastAsia="Times New Roman" w:hAnsi="Times New Roman"/>
      <w:b/>
      <w:bCs/>
      <w:sz w:val="24"/>
      <w:szCs w:val="24"/>
    </w:rPr>
  </w:style>
  <w:style w:type="paragraph" w:customStyle="1" w:styleId="peopletitle">
    <w:name w:val="peopletitle"/>
    <w:basedOn w:val="Normal"/>
    <w:rsid w:val="00EC4100"/>
    <w:pPr>
      <w:pBdr>
        <w:bottom w:val="double" w:sz="6" w:space="3" w:color="B3B3B3"/>
      </w:pBdr>
      <w:shd w:val="clear" w:color="auto" w:fill="FFFFFF"/>
      <w:spacing w:after="75" w:line="240" w:lineRule="auto"/>
    </w:pPr>
    <w:rPr>
      <w:rFonts w:ascii="Times New Roman" w:eastAsia="Times New Roman" w:hAnsi="Times New Roman"/>
      <w:b/>
      <w:bCs/>
      <w:caps/>
      <w:sz w:val="24"/>
      <w:szCs w:val="24"/>
    </w:rPr>
  </w:style>
  <w:style w:type="paragraph" w:customStyle="1" w:styleId="peoplesubtitle">
    <w:name w:val="peoplesubtitle"/>
    <w:basedOn w:val="Normal"/>
    <w:rsid w:val="00EC4100"/>
    <w:pPr>
      <w:pBdr>
        <w:bottom w:val="single" w:sz="6" w:space="2" w:color="CCCCCC"/>
      </w:pBdr>
      <w:spacing w:after="0" w:line="240" w:lineRule="auto"/>
      <w:ind w:left="105" w:right="105"/>
    </w:pPr>
    <w:rPr>
      <w:rFonts w:ascii="Times New Roman" w:eastAsia="Times New Roman" w:hAnsi="Times New Roman"/>
      <w:b/>
      <w:bCs/>
      <w:caps/>
    </w:rPr>
  </w:style>
  <w:style w:type="paragraph" w:customStyle="1" w:styleId="peopletype">
    <w:name w:val="peopletype"/>
    <w:basedOn w:val="Normal"/>
    <w:rsid w:val="00EC4100"/>
    <w:pPr>
      <w:spacing w:after="180" w:line="240" w:lineRule="auto"/>
    </w:pPr>
    <w:rPr>
      <w:rFonts w:ascii="Times New Roman" w:eastAsia="Times New Roman" w:hAnsi="Times New Roman"/>
      <w:b/>
      <w:bCs/>
    </w:rPr>
  </w:style>
  <w:style w:type="paragraph" w:customStyle="1" w:styleId="peopleimg">
    <w:name w:val="peopleimg"/>
    <w:basedOn w:val="Normal"/>
    <w:rsid w:val="00EC4100"/>
    <w:pPr>
      <w:spacing w:after="180" w:line="240" w:lineRule="auto"/>
    </w:pPr>
    <w:rPr>
      <w:rFonts w:ascii="Times New Roman" w:eastAsia="Times New Roman" w:hAnsi="Times New Roman"/>
      <w:sz w:val="24"/>
      <w:szCs w:val="24"/>
    </w:rPr>
  </w:style>
  <w:style w:type="paragraph" w:customStyle="1" w:styleId="peopleinfo">
    <w:name w:val="peopleinfo"/>
    <w:basedOn w:val="Normal"/>
    <w:rsid w:val="00EC4100"/>
    <w:pPr>
      <w:spacing w:after="180" w:line="240" w:lineRule="auto"/>
    </w:pPr>
    <w:rPr>
      <w:rFonts w:ascii="Times New Roman" w:eastAsia="Times New Roman" w:hAnsi="Times New Roman"/>
    </w:rPr>
  </w:style>
  <w:style w:type="paragraph" w:customStyle="1" w:styleId="peoplefooter">
    <w:name w:val="peoplefooter"/>
    <w:basedOn w:val="Normal"/>
    <w:rsid w:val="00EC4100"/>
    <w:pPr>
      <w:pBdr>
        <w:top w:val="dashed" w:sz="6" w:space="4" w:color="CCCCCC"/>
      </w:pBdr>
      <w:spacing w:before="75" w:after="0" w:line="240" w:lineRule="auto"/>
      <w:ind w:left="105" w:right="105"/>
    </w:pPr>
    <w:rPr>
      <w:rFonts w:ascii="Times New Roman" w:eastAsia="Times New Roman" w:hAnsi="Times New Roman"/>
      <w:sz w:val="24"/>
      <w:szCs w:val="24"/>
    </w:rPr>
  </w:style>
  <w:style w:type="paragraph" w:customStyle="1" w:styleId="peoplemorelink">
    <w:name w:val="peoplemorelink"/>
    <w:basedOn w:val="Normal"/>
    <w:rsid w:val="00EC4100"/>
    <w:pPr>
      <w:spacing w:after="180" w:line="240" w:lineRule="auto"/>
    </w:pPr>
    <w:rPr>
      <w:rFonts w:ascii="Times New Roman" w:eastAsia="Times New Roman" w:hAnsi="Times New Roman"/>
      <w:b/>
      <w:bCs/>
      <w:sz w:val="23"/>
      <w:szCs w:val="23"/>
    </w:rPr>
  </w:style>
  <w:style w:type="paragraph" w:customStyle="1" w:styleId="subdirdivider">
    <w:name w:val="subdirdivider"/>
    <w:basedOn w:val="Normal"/>
    <w:rsid w:val="00EC4100"/>
    <w:pPr>
      <w:pBdr>
        <w:bottom w:val="dashed" w:sz="6" w:space="0" w:color="C9C8C7"/>
      </w:pBdr>
      <w:spacing w:before="30" w:after="90" w:line="15" w:lineRule="atLeast"/>
    </w:pPr>
    <w:rPr>
      <w:rFonts w:ascii="Times New Roman" w:eastAsia="Times New Roman" w:hAnsi="Times New Roman"/>
      <w:sz w:val="2"/>
      <w:szCs w:val="2"/>
    </w:rPr>
  </w:style>
  <w:style w:type="paragraph" w:customStyle="1" w:styleId="aboutsection">
    <w:name w:val="aboutsection"/>
    <w:basedOn w:val="Normal"/>
    <w:rsid w:val="00EC4100"/>
    <w:pPr>
      <w:spacing w:after="0" w:line="240" w:lineRule="auto"/>
    </w:pPr>
    <w:rPr>
      <w:rFonts w:ascii="Times New Roman" w:eastAsia="Times New Roman" w:hAnsi="Times New Roman"/>
      <w:sz w:val="24"/>
      <w:szCs w:val="24"/>
    </w:rPr>
  </w:style>
  <w:style w:type="paragraph" w:customStyle="1" w:styleId="aboutsection2">
    <w:name w:val="aboutsection2"/>
    <w:basedOn w:val="Normal"/>
    <w:rsid w:val="00EC4100"/>
    <w:pPr>
      <w:spacing w:after="0" w:line="240" w:lineRule="auto"/>
    </w:pPr>
    <w:rPr>
      <w:rFonts w:ascii="Times New Roman" w:eastAsia="Times New Roman" w:hAnsi="Times New Roman"/>
      <w:sz w:val="24"/>
      <w:szCs w:val="24"/>
    </w:rPr>
  </w:style>
  <w:style w:type="paragraph" w:customStyle="1" w:styleId="rcarticlelist">
    <w:name w:val="rcarticlelist"/>
    <w:basedOn w:val="Normal"/>
    <w:rsid w:val="00EC4100"/>
    <w:pPr>
      <w:spacing w:before="120" w:after="0" w:line="240" w:lineRule="auto"/>
    </w:pPr>
    <w:rPr>
      <w:rFonts w:ascii="Times New Roman" w:eastAsia="Times New Roman" w:hAnsi="Times New Roman"/>
      <w:sz w:val="24"/>
      <w:szCs w:val="24"/>
    </w:rPr>
  </w:style>
  <w:style w:type="paragraph" w:customStyle="1" w:styleId="rcarticletype">
    <w:name w:val="rcarticletype"/>
    <w:basedOn w:val="Normal"/>
    <w:rsid w:val="00EC4100"/>
    <w:pPr>
      <w:spacing w:after="180" w:line="240" w:lineRule="auto"/>
    </w:pPr>
    <w:rPr>
      <w:rFonts w:ascii="Times New Roman" w:eastAsia="Times New Roman" w:hAnsi="Times New Roman"/>
      <w:caps/>
      <w:color w:val="666666"/>
    </w:rPr>
  </w:style>
  <w:style w:type="paragraph" w:customStyle="1" w:styleId="rcarticlelistinfo">
    <w:name w:val="rcarticlelistinfo"/>
    <w:basedOn w:val="Normal"/>
    <w:rsid w:val="00EC4100"/>
    <w:pPr>
      <w:spacing w:before="30" w:after="0" w:line="240" w:lineRule="auto"/>
    </w:pPr>
    <w:rPr>
      <w:rFonts w:ascii="Times New Roman" w:eastAsia="Times New Roman" w:hAnsi="Times New Roman"/>
      <w:sz w:val="23"/>
      <w:szCs w:val="23"/>
    </w:rPr>
  </w:style>
  <w:style w:type="paragraph" w:customStyle="1" w:styleId="overviewboxcontent">
    <w:name w:val="overviewboxcontent"/>
    <w:basedOn w:val="Normal"/>
    <w:rsid w:val="00EC4100"/>
    <w:pPr>
      <w:spacing w:after="0" w:line="240" w:lineRule="auto"/>
    </w:pPr>
    <w:rPr>
      <w:rFonts w:ascii="Times New Roman" w:eastAsia="Times New Roman" w:hAnsi="Times New Roman"/>
      <w:sz w:val="24"/>
      <w:szCs w:val="24"/>
    </w:rPr>
  </w:style>
  <w:style w:type="paragraph" w:customStyle="1" w:styleId="invitesnumber">
    <w:name w:val="invitesnumber"/>
    <w:basedOn w:val="Normal"/>
    <w:rsid w:val="00EC4100"/>
    <w:pPr>
      <w:spacing w:after="180" w:line="240" w:lineRule="auto"/>
    </w:pPr>
    <w:rPr>
      <w:rFonts w:ascii="Times New Roman" w:eastAsia="Times New Roman" w:hAnsi="Times New Roman"/>
      <w:color w:val="CC0000"/>
      <w:sz w:val="24"/>
      <w:szCs w:val="24"/>
    </w:rPr>
  </w:style>
  <w:style w:type="paragraph" w:customStyle="1" w:styleId="inviteslayeritem">
    <w:name w:val="inviteslayeritem"/>
    <w:basedOn w:val="Normal"/>
    <w:rsid w:val="00EC4100"/>
    <w:pPr>
      <w:spacing w:after="150" w:line="240" w:lineRule="auto"/>
    </w:pPr>
    <w:rPr>
      <w:rFonts w:ascii="Times New Roman" w:eastAsia="Times New Roman" w:hAnsi="Times New Roman"/>
      <w:sz w:val="24"/>
      <w:szCs w:val="24"/>
    </w:rPr>
  </w:style>
  <w:style w:type="paragraph" w:customStyle="1" w:styleId="inviteslayerreward">
    <w:name w:val="inviteslayerreward"/>
    <w:basedOn w:val="Normal"/>
    <w:rsid w:val="00EC4100"/>
    <w:pPr>
      <w:spacing w:after="180" w:line="240" w:lineRule="auto"/>
    </w:pPr>
    <w:rPr>
      <w:rFonts w:ascii="Times New Roman" w:eastAsia="Times New Roman" w:hAnsi="Times New Roman"/>
      <w:b/>
      <w:bCs/>
      <w:color w:val="FF834E"/>
      <w:sz w:val="24"/>
      <w:szCs w:val="24"/>
    </w:rPr>
  </w:style>
  <w:style w:type="paragraph" w:customStyle="1" w:styleId="inviteslayerdivider">
    <w:name w:val="inviteslayerdivider"/>
    <w:basedOn w:val="Normal"/>
    <w:rsid w:val="00EC4100"/>
    <w:pPr>
      <w:shd w:val="clear" w:color="auto" w:fill="D4D0C7"/>
      <w:spacing w:before="150" w:after="150" w:line="15" w:lineRule="atLeast"/>
    </w:pPr>
    <w:rPr>
      <w:rFonts w:ascii="Times New Roman" w:eastAsia="Times New Roman" w:hAnsi="Times New Roman"/>
      <w:sz w:val="2"/>
      <w:szCs w:val="2"/>
    </w:rPr>
  </w:style>
  <w:style w:type="paragraph" w:customStyle="1" w:styleId="inviteslayerbutton">
    <w:name w:val="inviteslayerbutton"/>
    <w:basedOn w:val="Normal"/>
    <w:rsid w:val="00EC4100"/>
    <w:pPr>
      <w:pBdr>
        <w:top w:val="single" w:sz="6" w:space="3" w:color="999999"/>
        <w:left w:val="single" w:sz="6" w:space="5" w:color="999999"/>
        <w:bottom w:val="single" w:sz="6" w:space="3" w:color="999999"/>
        <w:right w:val="single" w:sz="6" w:space="5" w:color="999999"/>
      </w:pBdr>
      <w:shd w:val="clear" w:color="auto" w:fill="FFFFFF"/>
      <w:spacing w:after="0" w:line="240" w:lineRule="auto"/>
      <w:ind w:left="75" w:right="75"/>
    </w:pPr>
    <w:rPr>
      <w:rFonts w:ascii="Times New Roman" w:eastAsia="Times New Roman" w:hAnsi="Times New Roman"/>
      <w:sz w:val="24"/>
      <w:szCs w:val="24"/>
    </w:rPr>
  </w:style>
  <w:style w:type="paragraph" w:customStyle="1" w:styleId="osuncontent">
    <w:name w:val="osuncontent"/>
    <w:basedOn w:val="Normal"/>
    <w:rsid w:val="00EC4100"/>
    <w:pPr>
      <w:pBdr>
        <w:top w:val="single" w:sz="6" w:space="8" w:color="006DA9"/>
        <w:left w:val="single" w:sz="6" w:space="11" w:color="006DA9"/>
        <w:bottom w:val="single" w:sz="6" w:space="8" w:color="006DA9"/>
        <w:right w:val="single" w:sz="6" w:space="11" w:color="006DA9"/>
      </w:pBdr>
      <w:shd w:val="clear" w:color="auto" w:fill="FFFFFF"/>
      <w:spacing w:before="75" w:after="75" w:line="240" w:lineRule="auto"/>
      <w:ind w:left="75" w:right="75"/>
    </w:pPr>
    <w:rPr>
      <w:rFonts w:ascii="Arial" w:eastAsia="Times New Roman" w:hAnsi="Arial" w:cs="Arial"/>
      <w:sz w:val="24"/>
      <w:szCs w:val="24"/>
    </w:rPr>
  </w:style>
  <w:style w:type="paragraph" w:customStyle="1" w:styleId="osunaction">
    <w:name w:val="osunaction"/>
    <w:basedOn w:val="Normal"/>
    <w:rsid w:val="00EC4100"/>
    <w:pPr>
      <w:spacing w:after="180" w:line="240" w:lineRule="auto"/>
      <w:jc w:val="center"/>
    </w:pPr>
    <w:rPr>
      <w:rFonts w:ascii="Times New Roman" w:eastAsia="Times New Roman" w:hAnsi="Times New Roman"/>
      <w:sz w:val="24"/>
      <w:szCs w:val="24"/>
    </w:rPr>
  </w:style>
  <w:style w:type="paragraph" w:customStyle="1" w:styleId="osunclosebutton">
    <w:name w:val="osunclosebutton"/>
    <w:basedOn w:val="Normal"/>
    <w:rsid w:val="00EC4100"/>
    <w:pPr>
      <w:spacing w:after="0" w:line="240" w:lineRule="auto"/>
      <w:jc w:val="right"/>
    </w:pPr>
    <w:rPr>
      <w:rFonts w:ascii="Times New Roman" w:eastAsia="Times New Roman" w:hAnsi="Times New Roman"/>
      <w:sz w:val="15"/>
      <w:szCs w:val="15"/>
    </w:rPr>
  </w:style>
  <w:style w:type="paragraph" w:customStyle="1" w:styleId="osuntext">
    <w:name w:val="osuntext"/>
    <w:basedOn w:val="Normal"/>
    <w:rsid w:val="00EC4100"/>
    <w:pPr>
      <w:spacing w:after="0" w:line="240" w:lineRule="auto"/>
    </w:pPr>
    <w:rPr>
      <w:rFonts w:ascii="Times New Roman" w:eastAsia="Times New Roman" w:hAnsi="Times New Roman"/>
      <w:sz w:val="24"/>
      <w:szCs w:val="24"/>
    </w:rPr>
  </w:style>
  <w:style w:type="paragraph" w:customStyle="1" w:styleId="osuntextmain">
    <w:name w:val="osuntextmain"/>
    <w:basedOn w:val="Normal"/>
    <w:rsid w:val="00EC4100"/>
    <w:pPr>
      <w:spacing w:after="180" w:line="240" w:lineRule="auto"/>
    </w:pPr>
    <w:rPr>
      <w:rFonts w:ascii="Times New Roman" w:eastAsia="Times New Roman" w:hAnsi="Times New Roman"/>
      <w:b/>
      <w:bCs/>
      <w:color w:val="006DA9"/>
      <w:sz w:val="29"/>
      <w:szCs w:val="29"/>
    </w:rPr>
  </w:style>
  <w:style w:type="paragraph" w:customStyle="1" w:styleId="medlayeradcontent">
    <w:name w:val="medlayeradcontent"/>
    <w:basedOn w:val="Normal"/>
    <w:rsid w:val="00EC4100"/>
    <w:pPr>
      <w:pBdr>
        <w:top w:val="single" w:sz="6" w:space="8" w:color="FFCC66"/>
        <w:left w:val="single" w:sz="6" w:space="11" w:color="FFCC66"/>
        <w:bottom w:val="single" w:sz="6" w:space="8" w:color="FFCC66"/>
        <w:right w:val="single" w:sz="6" w:space="11" w:color="FFCC66"/>
      </w:pBdr>
      <w:shd w:val="clear" w:color="auto" w:fill="FFFFFF"/>
      <w:spacing w:before="120" w:after="120" w:line="240" w:lineRule="auto"/>
      <w:ind w:left="120" w:right="120"/>
    </w:pPr>
    <w:rPr>
      <w:rFonts w:ascii="Arial" w:eastAsia="Times New Roman" w:hAnsi="Arial" w:cs="Arial"/>
      <w:sz w:val="24"/>
      <w:szCs w:val="24"/>
    </w:rPr>
  </w:style>
  <w:style w:type="paragraph" w:customStyle="1" w:styleId="medlayeradaction">
    <w:name w:val="medlayeradaction"/>
    <w:basedOn w:val="Normal"/>
    <w:rsid w:val="00EC4100"/>
    <w:pPr>
      <w:spacing w:after="180" w:line="240" w:lineRule="auto"/>
      <w:jc w:val="center"/>
    </w:pPr>
    <w:rPr>
      <w:rFonts w:ascii="Times New Roman" w:eastAsia="Times New Roman" w:hAnsi="Times New Roman"/>
      <w:sz w:val="24"/>
      <w:szCs w:val="24"/>
    </w:rPr>
  </w:style>
  <w:style w:type="paragraph" w:customStyle="1" w:styleId="medlayeradclosebutton">
    <w:name w:val="medlayeradclosebutton"/>
    <w:basedOn w:val="Normal"/>
    <w:rsid w:val="00EC4100"/>
    <w:pPr>
      <w:spacing w:after="0" w:line="240" w:lineRule="auto"/>
      <w:jc w:val="right"/>
    </w:pPr>
    <w:rPr>
      <w:rFonts w:ascii="Times New Roman" w:eastAsia="Times New Roman" w:hAnsi="Times New Roman"/>
      <w:sz w:val="24"/>
      <w:szCs w:val="24"/>
    </w:rPr>
  </w:style>
  <w:style w:type="paragraph" w:customStyle="1" w:styleId="medlayeradtext">
    <w:name w:val="medlayeradtext"/>
    <w:basedOn w:val="Normal"/>
    <w:rsid w:val="00EC4100"/>
    <w:pPr>
      <w:spacing w:after="0" w:line="240" w:lineRule="auto"/>
    </w:pPr>
    <w:rPr>
      <w:rFonts w:ascii="Times New Roman" w:eastAsia="Times New Roman" w:hAnsi="Times New Roman"/>
      <w:sz w:val="24"/>
      <w:szCs w:val="24"/>
    </w:rPr>
  </w:style>
  <w:style w:type="paragraph" w:customStyle="1" w:styleId="medlayeradtextmain">
    <w:name w:val="medlayeradtextmain"/>
    <w:basedOn w:val="Normal"/>
    <w:rsid w:val="00EC4100"/>
    <w:pPr>
      <w:spacing w:after="180" w:line="240" w:lineRule="auto"/>
    </w:pPr>
    <w:rPr>
      <w:rFonts w:ascii="Verdana" w:eastAsia="Times New Roman" w:hAnsi="Verdana"/>
      <w:b/>
      <w:bCs/>
      <w:color w:val="003366"/>
      <w:sz w:val="26"/>
      <w:szCs w:val="26"/>
    </w:rPr>
  </w:style>
  <w:style w:type="paragraph" w:customStyle="1" w:styleId="medlayeradtextlink">
    <w:name w:val="medlayeradtextlink"/>
    <w:basedOn w:val="Normal"/>
    <w:rsid w:val="00EC4100"/>
    <w:pPr>
      <w:spacing w:after="180" w:line="240" w:lineRule="auto"/>
    </w:pPr>
    <w:rPr>
      <w:rFonts w:ascii="Times New Roman" w:eastAsia="Times New Roman" w:hAnsi="Times New Roman"/>
      <w:color w:val="004276"/>
      <w:sz w:val="24"/>
      <w:szCs w:val="24"/>
    </w:rPr>
  </w:style>
  <w:style w:type="paragraph" w:customStyle="1" w:styleId="adlabelleft">
    <w:name w:val="adlabelleft"/>
    <w:basedOn w:val="Normal"/>
    <w:rsid w:val="00EC4100"/>
    <w:pPr>
      <w:spacing w:after="180" w:line="240" w:lineRule="auto"/>
      <w:ind w:left="1830"/>
    </w:pPr>
    <w:rPr>
      <w:rFonts w:ascii="Times New Roman" w:eastAsia="Times New Roman" w:hAnsi="Times New Roman"/>
      <w:sz w:val="24"/>
      <w:szCs w:val="24"/>
    </w:rPr>
  </w:style>
  <w:style w:type="paragraph" w:customStyle="1" w:styleId="adlabeltop">
    <w:name w:val="adlabeltop"/>
    <w:basedOn w:val="Normal"/>
    <w:rsid w:val="00EC4100"/>
    <w:pPr>
      <w:spacing w:after="180" w:line="240" w:lineRule="auto"/>
    </w:pPr>
    <w:rPr>
      <w:rFonts w:ascii="Times New Roman" w:eastAsia="Times New Roman" w:hAnsi="Times New Roman"/>
      <w:sz w:val="24"/>
      <w:szCs w:val="24"/>
    </w:rPr>
  </w:style>
  <w:style w:type="paragraph" w:customStyle="1" w:styleId="cmesearchred">
    <w:name w:val="cmesearchred"/>
    <w:basedOn w:val="Normal"/>
    <w:rsid w:val="00EC4100"/>
    <w:pPr>
      <w:spacing w:after="180" w:line="240" w:lineRule="auto"/>
    </w:pPr>
    <w:rPr>
      <w:rFonts w:ascii="Times New Roman" w:eastAsia="Times New Roman" w:hAnsi="Times New Roman"/>
      <w:color w:val="CC0000"/>
      <w:sz w:val="24"/>
      <w:szCs w:val="24"/>
    </w:rPr>
  </w:style>
  <w:style w:type="paragraph" w:customStyle="1" w:styleId="cmenavred">
    <w:name w:val="cmenavred"/>
    <w:basedOn w:val="Normal"/>
    <w:rsid w:val="00EC4100"/>
    <w:pPr>
      <w:spacing w:after="180" w:line="240" w:lineRule="auto"/>
    </w:pPr>
    <w:rPr>
      <w:rFonts w:ascii="Times New Roman" w:eastAsia="Times New Roman" w:hAnsi="Times New Roman"/>
      <w:color w:val="CC0000"/>
      <w:sz w:val="24"/>
      <w:szCs w:val="24"/>
    </w:rPr>
  </w:style>
  <w:style w:type="paragraph" w:customStyle="1" w:styleId="welcomename">
    <w:name w:val="welcomename"/>
    <w:basedOn w:val="Normal"/>
    <w:rsid w:val="00EC4100"/>
    <w:pPr>
      <w:spacing w:after="180" w:line="240" w:lineRule="auto"/>
    </w:pPr>
    <w:rPr>
      <w:rFonts w:ascii="Georgia" w:eastAsia="Times New Roman" w:hAnsi="Georgia"/>
      <w:sz w:val="17"/>
      <w:szCs w:val="17"/>
    </w:rPr>
  </w:style>
  <w:style w:type="paragraph" w:customStyle="1" w:styleId="usertools">
    <w:name w:val="usertools"/>
    <w:basedOn w:val="Normal"/>
    <w:rsid w:val="00EC4100"/>
    <w:pPr>
      <w:spacing w:after="180" w:line="240" w:lineRule="auto"/>
    </w:pPr>
    <w:rPr>
      <w:rFonts w:ascii="Times New Roman" w:eastAsia="Times New Roman" w:hAnsi="Times New Roman"/>
      <w:color w:val="CCCBCB"/>
      <w:sz w:val="15"/>
      <w:szCs w:val="15"/>
    </w:rPr>
  </w:style>
  <w:style w:type="paragraph" w:customStyle="1" w:styleId="headerinvites">
    <w:name w:val="headerinvites"/>
    <w:basedOn w:val="Normal"/>
    <w:rsid w:val="00EC4100"/>
    <w:pPr>
      <w:spacing w:after="180" w:line="240" w:lineRule="auto"/>
    </w:pPr>
    <w:rPr>
      <w:rFonts w:ascii="Times New Roman" w:eastAsia="Times New Roman" w:hAnsi="Times New Roman"/>
      <w:sz w:val="17"/>
      <w:szCs w:val="17"/>
    </w:rPr>
  </w:style>
  <w:style w:type="paragraph" w:customStyle="1" w:styleId="headerinvitesnumber">
    <w:name w:val="headerinvitesnumber"/>
    <w:basedOn w:val="Normal"/>
    <w:rsid w:val="00EC4100"/>
    <w:pPr>
      <w:spacing w:after="180" w:line="240" w:lineRule="auto"/>
    </w:pPr>
    <w:rPr>
      <w:rFonts w:ascii="Times New Roman" w:eastAsia="Times New Roman" w:hAnsi="Times New Roman"/>
      <w:b/>
      <w:bCs/>
      <w:color w:val="FF7E00"/>
      <w:sz w:val="24"/>
      <w:szCs w:val="24"/>
    </w:rPr>
  </w:style>
  <w:style w:type="paragraph" w:customStyle="1" w:styleId="splashusertools">
    <w:name w:val="splashusertools"/>
    <w:basedOn w:val="Normal"/>
    <w:rsid w:val="00EC4100"/>
    <w:pPr>
      <w:spacing w:after="180" w:line="240" w:lineRule="auto"/>
    </w:pPr>
    <w:rPr>
      <w:rFonts w:ascii="Times New Roman" w:eastAsia="Times New Roman" w:hAnsi="Times New Roman"/>
      <w:color w:val="CCCBCB"/>
      <w:sz w:val="23"/>
      <w:szCs w:val="23"/>
    </w:rPr>
  </w:style>
  <w:style w:type="paragraph" w:customStyle="1" w:styleId="splashreglink">
    <w:name w:val="splashreglink"/>
    <w:basedOn w:val="Normal"/>
    <w:rsid w:val="00EC4100"/>
    <w:pPr>
      <w:spacing w:after="180" w:line="240" w:lineRule="auto"/>
    </w:pPr>
    <w:rPr>
      <w:rFonts w:ascii="Times New Roman" w:eastAsia="Times New Roman" w:hAnsi="Times New Roman"/>
      <w:sz w:val="24"/>
      <w:szCs w:val="24"/>
    </w:rPr>
  </w:style>
  <w:style w:type="paragraph" w:customStyle="1" w:styleId="splashspotlightitem">
    <w:name w:val="splashspotlightitem"/>
    <w:basedOn w:val="Normal"/>
    <w:rsid w:val="00EC4100"/>
    <w:pPr>
      <w:spacing w:after="180" w:line="240" w:lineRule="auto"/>
    </w:pPr>
    <w:rPr>
      <w:rFonts w:ascii="Times New Roman" w:eastAsia="Times New Roman" w:hAnsi="Times New Roman"/>
      <w:sz w:val="24"/>
      <w:szCs w:val="24"/>
    </w:rPr>
  </w:style>
  <w:style w:type="paragraph" w:customStyle="1" w:styleId="inactive">
    <w:name w:val="inactive"/>
    <w:basedOn w:val="Normal"/>
    <w:rsid w:val="00EC4100"/>
    <w:pPr>
      <w:spacing w:after="180" w:line="240" w:lineRule="auto"/>
    </w:pPr>
    <w:rPr>
      <w:rFonts w:ascii="Times New Roman" w:eastAsia="Times New Roman" w:hAnsi="Times New Roman"/>
      <w:vanish/>
      <w:sz w:val="24"/>
      <w:szCs w:val="24"/>
    </w:rPr>
  </w:style>
  <w:style w:type="paragraph" w:customStyle="1" w:styleId="active">
    <w:name w:val="active"/>
    <w:basedOn w:val="Normal"/>
    <w:rsid w:val="00EC4100"/>
    <w:pPr>
      <w:spacing w:after="180" w:line="240" w:lineRule="auto"/>
    </w:pPr>
    <w:rPr>
      <w:rFonts w:ascii="Times New Roman" w:eastAsia="Times New Roman" w:hAnsi="Times New Roman"/>
      <w:sz w:val="24"/>
      <w:szCs w:val="24"/>
    </w:rPr>
  </w:style>
  <w:style w:type="paragraph" w:customStyle="1" w:styleId="navlist1">
    <w:name w:val="navlist1"/>
    <w:basedOn w:val="Normal"/>
    <w:rsid w:val="00EC4100"/>
    <w:pPr>
      <w:spacing w:after="180" w:line="240" w:lineRule="auto"/>
    </w:pPr>
    <w:rPr>
      <w:rFonts w:ascii="Times New Roman" w:eastAsia="Times New Roman" w:hAnsi="Times New Roman"/>
      <w:sz w:val="24"/>
      <w:szCs w:val="24"/>
    </w:rPr>
  </w:style>
  <w:style w:type="paragraph" w:customStyle="1" w:styleId="navlist2">
    <w:name w:val="navlist2"/>
    <w:basedOn w:val="Normal"/>
    <w:rsid w:val="00EC4100"/>
    <w:pPr>
      <w:spacing w:after="180" w:line="240" w:lineRule="auto"/>
    </w:pPr>
    <w:rPr>
      <w:rFonts w:ascii="Times New Roman" w:eastAsia="Times New Roman" w:hAnsi="Times New Roman"/>
      <w:sz w:val="24"/>
      <w:szCs w:val="24"/>
    </w:rPr>
  </w:style>
  <w:style w:type="paragraph" w:customStyle="1" w:styleId="navlinkstart">
    <w:name w:val="navlinkstart"/>
    <w:basedOn w:val="Normal"/>
    <w:rsid w:val="00EC4100"/>
    <w:pPr>
      <w:pBdr>
        <w:right w:val="single" w:sz="6" w:space="8" w:color="BBC9D0"/>
      </w:pBdr>
      <w:spacing w:after="180" w:line="240" w:lineRule="auto"/>
    </w:pPr>
    <w:rPr>
      <w:rFonts w:ascii="Times New Roman" w:eastAsia="Times New Roman" w:hAnsi="Times New Roman"/>
      <w:sz w:val="17"/>
      <w:szCs w:val="17"/>
    </w:rPr>
  </w:style>
  <w:style w:type="paragraph" w:customStyle="1" w:styleId="navlink">
    <w:name w:val="navlink"/>
    <w:basedOn w:val="Normal"/>
    <w:rsid w:val="00EC4100"/>
    <w:pPr>
      <w:pBdr>
        <w:right w:val="single" w:sz="6" w:space="8" w:color="BBC9D0"/>
      </w:pBdr>
      <w:spacing w:after="180" w:line="240" w:lineRule="auto"/>
    </w:pPr>
    <w:rPr>
      <w:rFonts w:ascii="Times New Roman" w:eastAsia="Times New Roman" w:hAnsi="Times New Roman"/>
      <w:sz w:val="17"/>
      <w:szCs w:val="17"/>
    </w:rPr>
  </w:style>
  <w:style w:type="paragraph" w:customStyle="1" w:styleId="navlinkend">
    <w:name w:val="navlinkend"/>
    <w:basedOn w:val="Normal"/>
    <w:rsid w:val="00EC4100"/>
    <w:pPr>
      <w:spacing w:after="180" w:line="240" w:lineRule="auto"/>
    </w:pPr>
    <w:rPr>
      <w:rFonts w:ascii="Times New Roman" w:eastAsia="Times New Roman" w:hAnsi="Times New Roman"/>
      <w:sz w:val="17"/>
      <w:szCs w:val="17"/>
    </w:rPr>
  </w:style>
  <w:style w:type="paragraph" w:customStyle="1" w:styleId="navlinkstarton">
    <w:name w:val="navlinkstarton"/>
    <w:basedOn w:val="Normal"/>
    <w:rsid w:val="00EC4100"/>
    <w:pPr>
      <w:pBdr>
        <w:right w:val="single" w:sz="6" w:space="8" w:color="BBC9D0"/>
      </w:pBdr>
      <w:spacing w:after="180" w:line="240" w:lineRule="auto"/>
    </w:pPr>
    <w:rPr>
      <w:rFonts w:ascii="Times New Roman" w:eastAsia="Times New Roman" w:hAnsi="Times New Roman"/>
      <w:sz w:val="17"/>
      <w:szCs w:val="17"/>
    </w:rPr>
  </w:style>
  <w:style w:type="paragraph" w:customStyle="1" w:styleId="navlinkon">
    <w:name w:val="navlinkon"/>
    <w:basedOn w:val="Normal"/>
    <w:rsid w:val="00EC4100"/>
    <w:pPr>
      <w:pBdr>
        <w:right w:val="single" w:sz="6" w:space="8" w:color="BBC9D0"/>
      </w:pBdr>
      <w:spacing w:after="180" w:line="240" w:lineRule="auto"/>
    </w:pPr>
    <w:rPr>
      <w:rFonts w:ascii="Times New Roman" w:eastAsia="Times New Roman" w:hAnsi="Times New Roman"/>
      <w:sz w:val="17"/>
      <w:szCs w:val="17"/>
    </w:rPr>
  </w:style>
  <w:style w:type="paragraph" w:customStyle="1" w:styleId="navlinkendon">
    <w:name w:val="navlinkendon"/>
    <w:basedOn w:val="Normal"/>
    <w:rsid w:val="00EC4100"/>
    <w:pPr>
      <w:spacing w:after="180" w:line="240" w:lineRule="auto"/>
    </w:pPr>
    <w:rPr>
      <w:rFonts w:ascii="Times New Roman" w:eastAsia="Times New Roman" w:hAnsi="Times New Roman"/>
      <w:sz w:val="17"/>
      <w:szCs w:val="17"/>
    </w:rPr>
  </w:style>
  <w:style w:type="paragraph" w:customStyle="1" w:styleId="inviteslayeritemodd">
    <w:name w:val="inviteslayeritemodd"/>
    <w:basedOn w:val="Normal"/>
    <w:rsid w:val="00EC4100"/>
    <w:pPr>
      <w:pBdr>
        <w:top w:val="single" w:sz="12" w:space="8" w:color="D1D1D1"/>
        <w:left w:val="single" w:sz="12" w:space="8" w:color="D1D1D1"/>
        <w:bottom w:val="single" w:sz="12" w:space="8" w:color="D1D1D1"/>
        <w:right w:val="single" w:sz="12" w:space="8" w:color="D1D1D1"/>
      </w:pBdr>
      <w:spacing w:before="30" w:after="30" w:line="240" w:lineRule="auto"/>
      <w:ind w:left="60" w:right="30"/>
    </w:pPr>
    <w:rPr>
      <w:rFonts w:ascii="Times New Roman" w:eastAsia="Times New Roman" w:hAnsi="Times New Roman"/>
      <w:sz w:val="25"/>
      <w:szCs w:val="25"/>
    </w:rPr>
  </w:style>
  <w:style w:type="paragraph" w:customStyle="1" w:styleId="inviteslayeritemeven">
    <w:name w:val="inviteslayeritemeven"/>
    <w:basedOn w:val="Normal"/>
    <w:rsid w:val="00EC4100"/>
    <w:pPr>
      <w:pBdr>
        <w:top w:val="single" w:sz="12" w:space="8" w:color="C2D5E8"/>
        <w:left w:val="single" w:sz="12" w:space="8" w:color="C2D5E8"/>
        <w:bottom w:val="single" w:sz="12" w:space="8" w:color="C2D5E8"/>
        <w:right w:val="single" w:sz="12" w:space="8" w:color="C2D5E8"/>
      </w:pBdr>
      <w:spacing w:before="30" w:after="30" w:line="240" w:lineRule="auto"/>
      <w:ind w:left="60" w:right="30"/>
    </w:pPr>
    <w:rPr>
      <w:rFonts w:ascii="Times New Roman" w:eastAsia="Times New Roman" w:hAnsi="Times New Roman"/>
      <w:sz w:val="25"/>
      <w:szCs w:val="25"/>
    </w:rPr>
  </w:style>
  <w:style w:type="paragraph" w:customStyle="1" w:styleId="invwarningscroller">
    <w:name w:val="invwarningscroller"/>
    <w:basedOn w:val="Normal"/>
    <w:rsid w:val="00EC4100"/>
    <w:pPr>
      <w:pBdr>
        <w:top w:val="single" w:sz="6" w:space="2" w:color="B3B3B3"/>
        <w:left w:val="single" w:sz="6" w:space="2" w:color="B3B3B3"/>
        <w:bottom w:val="single" w:sz="6" w:space="2" w:color="B3B3B3"/>
        <w:right w:val="single" w:sz="6" w:space="2" w:color="B3B3B3"/>
      </w:pBdr>
      <w:spacing w:before="30" w:after="30" w:line="240" w:lineRule="auto"/>
    </w:pPr>
    <w:rPr>
      <w:rFonts w:ascii="Times New Roman" w:eastAsia="Times New Roman" w:hAnsi="Times New Roman"/>
      <w:sz w:val="23"/>
      <w:szCs w:val="23"/>
    </w:rPr>
  </w:style>
  <w:style w:type="paragraph" w:customStyle="1" w:styleId="honorarium">
    <w:name w:val="honorarium"/>
    <w:basedOn w:val="Normal"/>
    <w:rsid w:val="00EC4100"/>
    <w:pPr>
      <w:spacing w:after="180" w:line="240" w:lineRule="auto"/>
    </w:pPr>
    <w:rPr>
      <w:rFonts w:ascii="Times New Roman" w:eastAsia="Times New Roman" w:hAnsi="Times New Roman"/>
      <w:color w:val="FF6600"/>
      <w:sz w:val="23"/>
      <w:szCs w:val="23"/>
    </w:rPr>
  </w:style>
  <w:style w:type="paragraph" w:customStyle="1" w:styleId="headerbuttons">
    <w:name w:val="headerbuttons"/>
    <w:basedOn w:val="Normal"/>
    <w:rsid w:val="00EC4100"/>
    <w:pPr>
      <w:spacing w:after="180" w:line="240" w:lineRule="auto"/>
    </w:pPr>
    <w:rPr>
      <w:rFonts w:ascii="Times New Roman" w:eastAsia="Times New Roman" w:hAnsi="Times New Roman"/>
      <w:sz w:val="24"/>
      <w:szCs w:val="24"/>
    </w:rPr>
  </w:style>
  <w:style w:type="paragraph" w:customStyle="1" w:styleId="dropmenudiv">
    <w:name w:val="dropmenudiv"/>
    <w:basedOn w:val="Normal"/>
    <w:rsid w:val="00EC4100"/>
    <w:pPr>
      <w:pBdr>
        <w:top w:val="single" w:sz="6" w:space="0" w:color="97B7CD"/>
        <w:left w:val="single" w:sz="6" w:space="0" w:color="97B7CD"/>
        <w:bottom w:val="single" w:sz="6" w:space="0" w:color="97B7CD"/>
        <w:right w:val="single" w:sz="6" w:space="0" w:color="97B7CD"/>
      </w:pBdr>
      <w:shd w:val="clear" w:color="auto" w:fill="FFFFFF"/>
      <w:spacing w:after="180" w:line="240" w:lineRule="auto"/>
    </w:pPr>
    <w:rPr>
      <w:rFonts w:ascii="Times New Roman" w:eastAsia="Times New Roman" w:hAnsi="Times New Roman"/>
      <w:vanish/>
      <w:sz w:val="23"/>
      <w:szCs w:val="23"/>
    </w:rPr>
  </w:style>
  <w:style w:type="paragraph" w:customStyle="1" w:styleId="inactiveradio">
    <w:name w:val="inactiveradio"/>
    <w:basedOn w:val="Normal"/>
    <w:rsid w:val="00EC4100"/>
    <w:pPr>
      <w:spacing w:after="180" w:line="240" w:lineRule="auto"/>
    </w:pPr>
    <w:rPr>
      <w:rFonts w:ascii="Times New Roman" w:eastAsia="Times New Roman" w:hAnsi="Times New Roman"/>
      <w:vanish/>
      <w:sz w:val="24"/>
      <w:szCs w:val="24"/>
    </w:rPr>
  </w:style>
  <w:style w:type="paragraph" w:customStyle="1" w:styleId="activeradio">
    <w:name w:val="activeradio"/>
    <w:basedOn w:val="Normal"/>
    <w:rsid w:val="00EC4100"/>
    <w:pPr>
      <w:spacing w:after="180" w:line="240" w:lineRule="auto"/>
    </w:pPr>
    <w:rPr>
      <w:rFonts w:ascii="Times New Roman" w:eastAsia="Times New Roman" w:hAnsi="Times New Roman"/>
      <w:sz w:val="24"/>
      <w:szCs w:val="24"/>
    </w:rPr>
  </w:style>
  <w:style w:type="paragraph" w:customStyle="1" w:styleId="footernavstart">
    <w:name w:val="footernavstart"/>
    <w:basedOn w:val="Normal"/>
    <w:rsid w:val="00EC4100"/>
    <w:pPr>
      <w:pBdr>
        <w:right w:val="single" w:sz="6" w:space="6" w:color="666666"/>
      </w:pBdr>
      <w:spacing w:after="180" w:line="240" w:lineRule="auto"/>
    </w:pPr>
    <w:rPr>
      <w:rFonts w:ascii="Times New Roman" w:eastAsia="Times New Roman" w:hAnsi="Times New Roman"/>
      <w:sz w:val="20"/>
      <w:szCs w:val="20"/>
    </w:rPr>
  </w:style>
  <w:style w:type="paragraph" w:customStyle="1" w:styleId="footernav">
    <w:name w:val="footernav"/>
    <w:basedOn w:val="Normal"/>
    <w:rsid w:val="00EC4100"/>
    <w:pPr>
      <w:pBdr>
        <w:left w:val="single" w:sz="6" w:space="5" w:color="B6B5B4"/>
        <w:right w:val="single" w:sz="6" w:space="6" w:color="666666"/>
      </w:pBdr>
      <w:spacing w:after="180" w:line="240" w:lineRule="auto"/>
    </w:pPr>
    <w:rPr>
      <w:rFonts w:ascii="Times New Roman" w:eastAsia="Times New Roman" w:hAnsi="Times New Roman"/>
      <w:sz w:val="20"/>
      <w:szCs w:val="20"/>
    </w:rPr>
  </w:style>
  <w:style w:type="paragraph" w:customStyle="1" w:styleId="footernavend">
    <w:name w:val="footernavend"/>
    <w:basedOn w:val="Normal"/>
    <w:rsid w:val="00EC4100"/>
    <w:pPr>
      <w:pBdr>
        <w:left w:val="single" w:sz="6" w:space="6" w:color="B6B5B4"/>
      </w:pBdr>
      <w:spacing w:after="180" w:line="240" w:lineRule="auto"/>
    </w:pPr>
    <w:rPr>
      <w:rFonts w:ascii="Times New Roman" w:eastAsia="Times New Roman" w:hAnsi="Times New Roman"/>
      <w:sz w:val="20"/>
      <w:szCs w:val="20"/>
    </w:rPr>
  </w:style>
  <w:style w:type="paragraph" w:customStyle="1" w:styleId="legaltext">
    <w:name w:val="legaltext"/>
    <w:basedOn w:val="Normal"/>
    <w:rsid w:val="00EC4100"/>
    <w:pPr>
      <w:spacing w:before="120" w:after="150" w:line="240" w:lineRule="auto"/>
    </w:pPr>
    <w:rPr>
      <w:rFonts w:ascii="Times New Roman" w:eastAsia="Times New Roman" w:hAnsi="Times New Roman"/>
      <w:color w:val="333333"/>
      <w:sz w:val="20"/>
      <w:szCs w:val="20"/>
    </w:rPr>
  </w:style>
  <w:style w:type="paragraph" w:customStyle="1" w:styleId="footericons">
    <w:name w:val="footericons"/>
    <w:basedOn w:val="Normal"/>
    <w:rsid w:val="00EC4100"/>
    <w:pPr>
      <w:spacing w:before="150" w:after="0" w:line="240" w:lineRule="auto"/>
      <w:ind w:left="300" w:right="60"/>
    </w:pPr>
    <w:rPr>
      <w:rFonts w:ascii="Times New Roman" w:eastAsia="Times New Roman" w:hAnsi="Times New Roman"/>
      <w:sz w:val="24"/>
      <w:szCs w:val="24"/>
    </w:rPr>
  </w:style>
  <w:style w:type="paragraph" w:customStyle="1" w:styleId="footericon">
    <w:name w:val="footericon"/>
    <w:basedOn w:val="Normal"/>
    <w:rsid w:val="00EC4100"/>
    <w:pPr>
      <w:spacing w:after="0" w:line="240" w:lineRule="auto"/>
      <w:ind w:left="60" w:right="75"/>
    </w:pPr>
    <w:rPr>
      <w:rFonts w:ascii="Times New Roman" w:eastAsia="Times New Roman" w:hAnsi="Times New Roman"/>
      <w:sz w:val="24"/>
      <w:szCs w:val="24"/>
    </w:rPr>
  </w:style>
  <w:style w:type="paragraph" w:customStyle="1" w:styleId="tabinactive">
    <w:name w:val="tabinactive"/>
    <w:basedOn w:val="Normal"/>
    <w:rsid w:val="00EC4100"/>
    <w:pPr>
      <w:spacing w:after="180" w:line="240" w:lineRule="auto"/>
    </w:pPr>
    <w:rPr>
      <w:rFonts w:ascii="Times New Roman" w:eastAsia="Times New Roman" w:hAnsi="Times New Roman"/>
      <w:vanish/>
      <w:sz w:val="24"/>
      <w:szCs w:val="24"/>
    </w:rPr>
  </w:style>
  <w:style w:type="paragraph" w:customStyle="1" w:styleId="tabactive">
    <w:name w:val="tabactive"/>
    <w:basedOn w:val="Normal"/>
    <w:rsid w:val="00EC4100"/>
    <w:pPr>
      <w:spacing w:after="180" w:line="240" w:lineRule="auto"/>
    </w:pPr>
    <w:rPr>
      <w:rFonts w:ascii="Times New Roman" w:eastAsia="Times New Roman" w:hAnsi="Times New Roman"/>
      <w:sz w:val="24"/>
      <w:szCs w:val="24"/>
    </w:rPr>
  </w:style>
  <w:style w:type="paragraph" w:customStyle="1" w:styleId="closequote">
    <w:name w:val="closequote"/>
    <w:basedOn w:val="Normal"/>
    <w:rsid w:val="00EC4100"/>
    <w:pPr>
      <w:spacing w:after="180" w:line="240" w:lineRule="auto"/>
    </w:pPr>
    <w:rPr>
      <w:rFonts w:ascii="Times New Roman" w:eastAsia="Times New Roman" w:hAnsi="Times New Roman"/>
      <w:sz w:val="24"/>
      <w:szCs w:val="24"/>
    </w:rPr>
  </w:style>
  <w:style w:type="paragraph" w:customStyle="1" w:styleId="sidebar">
    <w:name w:val="sidebar"/>
    <w:basedOn w:val="Normal"/>
    <w:rsid w:val="00EC4100"/>
    <w:pPr>
      <w:pBdr>
        <w:top w:val="double" w:sz="6" w:space="0" w:color="B3B3B3"/>
        <w:left w:val="double" w:sz="6" w:space="0" w:color="B3B3B3"/>
        <w:bottom w:val="double" w:sz="6" w:space="0" w:color="B3B3B3"/>
        <w:right w:val="double" w:sz="6" w:space="0" w:color="B3B3B3"/>
      </w:pBdr>
      <w:shd w:val="clear" w:color="auto" w:fill="ECF1FD"/>
      <w:spacing w:before="75" w:after="225" w:line="240" w:lineRule="auto"/>
    </w:pPr>
    <w:rPr>
      <w:rFonts w:ascii="Times New Roman" w:eastAsia="Times New Roman" w:hAnsi="Times New Roman"/>
      <w:i/>
      <w:iCs/>
      <w:sz w:val="24"/>
      <w:szCs w:val="24"/>
    </w:rPr>
  </w:style>
  <w:style w:type="paragraph" w:customStyle="1" w:styleId="sponsorright">
    <w:name w:val="sponsorright"/>
    <w:basedOn w:val="Normal"/>
    <w:rsid w:val="00EC4100"/>
    <w:pPr>
      <w:spacing w:after="180" w:line="240" w:lineRule="auto"/>
    </w:pPr>
    <w:rPr>
      <w:rFonts w:ascii="Times New Roman" w:eastAsia="Times New Roman" w:hAnsi="Times New Roman"/>
      <w:b/>
      <w:bCs/>
      <w:sz w:val="24"/>
      <w:szCs w:val="24"/>
    </w:rPr>
  </w:style>
  <w:style w:type="paragraph" w:customStyle="1" w:styleId="leftalignimage">
    <w:name w:val="leftalignimage"/>
    <w:basedOn w:val="Normal"/>
    <w:rsid w:val="00EC4100"/>
    <w:pPr>
      <w:spacing w:after="300" w:line="240" w:lineRule="auto"/>
      <w:ind w:right="150"/>
    </w:pPr>
    <w:rPr>
      <w:rFonts w:ascii="Times New Roman" w:eastAsia="Times New Roman" w:hAnsi="Times New Roman"/>
      <w:sz w:val="24"/>
      <w:szCs w:val="24"/>
    </w:rPr>
  </w:style>
  <w:style w:type="paragraph" w:customStyle="1" w:styleId="cmeinfonavlist">
    <w:name w:val="cmeinfonavlist"/>
    <w:basedOn w:val="Normal"/>
    <w:rsid w:val="00EC4100"/>
    <w:pPr>
      <w:shd w:val="clear" w:color="auto" w:fill="FFFFFF"/>
      <w:spacing w:after="0" w:line="240" w:lineRule="auto"/>
    </w:pPr>
    <w:rPr>
      <w:rFonts w:ascii="Times New Roman" w:eastAsia="Times New Roman" w:hAnsi="Times New Roman"/>
      <w:sz w:val="20"/>
      <w:szCs w:val="20"/>
    </w:rPr>
  </w:style>
  <w:style w:type="paragraph" w:customStyle="1" w:styleId="earncreditlink">
    <w:name w:val="earncreditlink"/>
    <w:basedOn w:val="Normal"/>
    <w:rsid w:val="00EC4100"/>
    <w:pPr>
      <w:spacing w:after="150" w:line="240" w:lineRule="auto"/>
      <w:ind w:left="105"/>
    </w:pPr>
    <w:rPr>
      <w:rFonts w:ascii="Times New Roman" w:eastAsia="Times New Roman" w:hAnsi="Times New Roman"/>
      <w:sz w:val="24"/>
      <w:szCs w:val="24"/>
    </w:rPr>
  </w:style>
  <w:style w:type="paragraph" w:customStyle="1" w:styleId="earncrediticon">
    <w:name w:val="earncrediticon"/>
    <w:basedOn w:val="Normal"/>
    <w:rsid w:val="00EC4100"/>
    <w:pPr>
      <w:spacing w:after="180" w:line="240" w:lineRule="auto"/>
    </w:pPr>
    <w:rPr>
      <w:rFonts w:ascii="Times New Roman" w:eastAsia="Times New Roman" w:hAnsi="Times New Roman"/>
      <w:sz w:val="24"/>
      <w:szCs w:val="24"/>
    </w:rPr>
  </w:style>
  <w:style w:type="paragraph" w:customStyle="1" w:styleId="titlespan">
    <w:name w:val="titlespan"/>
    <w:basedOn w:val="Normal"/>
    <w:rsid w:val="00EC4100"/>
    <w:pPr>
      <w:spacing w:after="180" w:line="240" w:lineRule="auto"/>
    </w:pPr>
    <w:rPr>
      <w:rFonts w:ascii="Times New Roman" w:eastAsia="Times New Roman" w:hAnsi="Times New Roman"/>
      <w:vanish/>
      <w:sz w:val="24"/>
      <w:szCs w:val="24"/>
    </w:rPr>
  </w:style>
  <w:style w:type="paragraph" w:customStyle="1" w:styleId="requiredstatement">
    <w:name w:val="requiredstatement"/>
    <w:basedOn w:val="Normal"/>
    <w:rsid w:val="00EC4100"/>
    <w:pPr>
      <w:spacing w:after="150" w:line="240" w:lineRule="auto"/>
    </w:pPr>
    <w:rPr>
      <w:rFonts w:ascii="Times New Roman" w:eastAsia="Times New Roman" w:hAnsi="Times New Roman"/>
      <w:b/>
      <w:bCs/>
      <w:color w:val="CC0000"/>
      <w:sz w:val="24"/>
      <w:szCs w:val="24"/>
    </w:rPr>
  </w:style>
  <w:style w:type="paragraph" w:customStyle="1" w:styleId="version">
    <w:name w:val="version"/>
    <w:basedOn w:val="Normal"/>
    <w:rsid w:val="00EC4100"/>
    <w:pPr>
      <w:spacing w:after="180" w:line="240" w:lineRule="auto"/>
      <w:ind w:left="225"/>
    </w:pPr>
    <w:rPr>
      <w:rFonts w:ascii="Times New Roman" w:eastAsia="Times New Roman" w:hAnsi="Times New Roman"/>
      <w:sz w:val="17"/>
      <w:szCs w:val="17"/>
    </w:rPr>
  </w:style>
  <w:style w:type="paragraph" w:customStyle="1" w:styleId="subbtn">
    <w:name w:val="subbtn"/>
    <w:basedOn w:val="Normal"/>
    <w:rsid w:val="00EC4100"/>
    <w:pPr>
      <w:spacing w:after="180" w:line="240" w:lineRule="auto"/>
      <w:jc w:val="right"/>
    </w:pPr>
    <w:rPr>
      <w:rFonts w:ascii="Times New Roman" w:eastAsia="Times New Roman" w:hAnsi="Times New Roman"/>
      <w:sz w:val="24"/>
      <w:szCs w:val="24"/>
    </w:rPr>
  </w:style>
  <w:style w:type="paragraph" w:customStyle="1" w:styleId="closebtn">
    <w:name w:val="closebtn"/>
    <w:basedOn w:val="Normal"/>
    <w:rsid w:val="00EC4100"/>
    <w:pPr>
      <w:spacing w:after="180" w:line="240" w:lineRule="auto"/>
    </w:pPr>
    <w:rPr>
      <w:rFonts w:ascii="Times New Roman" w:eastAsia="Times New Roman" w:hAnsi="Times New Roman"/>
      <w:sz w:val="17"/>
      <w:szCs w:val="17"/>
    </w:rPr>
  </w:style>
  <w:style w:type="paragraph" w:customStyle="1" w:styleId="star">
    <w:name w:val="star"/>
    <w:basedOn w:val="Normal"/>
    <w:rsid w:val="00EC4100"/>
    <w:pPr>
      <w:spacing w:after="0" w:line="240" w:lineRule="auto"/>
    </w:pPr>
    <w:rPr>
      <w:rFonts w:ascii="Times New Roman" w:eastAsia="Times New Roman" w:hAnsi="Times New Roman"/>
      <w:sz w:val="24"/>
      <w:szCs w:val="24"/>
    </w:rPr>
  </w:style>
  <w:style w:type="paragraph" w:customStyle="1" w:styleId="star2">
    <w:name w:val="star2"/>
    <w:basedOn w:val="Normal"/>
    <w:rsid w:val="00EC4100"/>
    <w:pPr>
      <w:spacing w:after="0" w:line="240" w:lineRule="auto"/>
    </w:pPr>
    <w:rPr>
      <w:rFonts w:ascii="Times New Roman" w:eastAsia="Times New Roman" w:hAnsi="Times New Roman"/>
      <w:sz w:val="24"/>
      <w:szCs w:val="24"/>
    </w:rPr>
  </w:style>
  <w:style w:type="paragraph" w:customStyle="1" w:styleId="figtable">
    <w:name w:val="figtable"/>
    <w:basedOn w:val="Normal"/>
    <w:rsid w:val="00EC4100"/>
    <w:pPr>
      <w:pBdr>
        <w:top w:val="double" w:sz="6" w:space="0" w:color="B3B3B3"/>
        <w:bottom w:val="double" w:sz="6" w:space="0" w:color="B3B3B3"/>
      </w:pBdr>
      <w:shd w:val="clear" w:color="auto" w:fill="FFFFFF"/>
      <w:spacing w:after="225" w:line="240" w:lineRule="auto"/>
    </w:pPr>
    <w:rPr>
      <w:rFonts w:ascii="Times New Roman" w:eastAsia="Times New Roman" w:hAnsi="Times New Roman"/>
      <w:sz w:val="24"/>
      <w:szCs w:val="24"/>
    </w:rPr>
  </w:style>
  <w:style w:type="paragraph" w:customStyle="1" w:styleId="thumbcell">
    <w:name w:val="thumbcell"/>
    <w:basedOn w:val="Normal"/>
    <w:rsid w:val="00EC4100"/>
    <w:pPr>
      <w:spacing w:after="180" w:line="240" w:lineRule="auto"/>
    </w:pPr>
    <w:rPr>
      <w:rFonts w:ascii="Times New Roman" w:eastAsia="Times New Roman" w:hAnsi="Times New Roman"/>
      <w:sz w:val="24"/>
      <w:szCs w:val="24"/>
    </w:rPr>
  </w:style>
  <w:style w:type="paragraph" w:customStyle="1" w:styleId="slidetable">
    <w:name w:val="slidetable"/>
    <w:basedOn w:val="Normal"/>
    <w:rsid w:val="00EC4100"/>
    <w:pPr>
      <w:spacing w:after="225" w:line="240" w:lineRule="auto"/>
    </w:pPr>
    <w:rPr>
      <w:rFonts w:ascii="Times New Roman" w:eastAsia="Times New Roman" w:hAnsi="Times New Roman"/>
      <w:sz w:val="20"/>
      <w:szCs w:val="20"/>
    </w:rPr>
  </w:style>
  <w:style w:type="paragraph" w:customStyle="1" w:styleId="datatable">
    <w:name w:val="datatable"/>
    <w:basedOn w:val="Normal"/>
    <w:rsid w:val="00EC4100"/>
    <w:pPr>
      <w:pBdr>
        <w:top w:val="single" w:sz="12" w:space="0" w:color="D3D3D3"/>
        <w:left w:val="single" w:sz="12" w:space="0" w:color="D3D3D3"/>
        <w:bottom w:val="single" w:sz="12" w:space="0" w:color="D3D3D3"/>
        <w:right w:val="single" w:sz="12" w:space="0" w:color="D3D3D3"/>
      </w:pBdr>
      <w:shd w:val="clear" w:color="auto" w:fill="F3F3F3"/>
      <w:spacing w:before="15" w:after="75" w:line="240" w:lineRule="auto"/>
    </w:pPr>
    <w:rPr>
      <w:rFonts w:ascii="Times New Roman" w:eastAsia="Times New Roman" w:hAnsi="Times New Roman"/>
      <w:sz w:val="20"/>
      <w:szCs w:val="20"/>
    </w:rPr>
  </w:style>
  <w:style w:type="paragraph" w:customStyle="1" w:styleId="flashvidcontainer">
    <w:name w:val="flashvidcontainer"/>
    <w:basedOn w:val="Normal"/>
    <w:rsid w:val="00EC4100"/>
    <w:pPr>
      <w:spacing w:before="75" w:after="225" w:line="240" w:lineRule="auto"/>
    </w:pPr>
    <w:rPr>
      <w:rFonts w:ascii="Times New Roman" w:eastAsia="Times New Roman" w:hAnsi="Times New Roman"/>
      <w:sz w:val="24"/>
      <w:szCs w:val="24"/>
    </w:rPr>
  </w:style>
  <w:style w:type="paragraph" w:customStyle="1" w:styleId="numcol">
    <w:name w:val="numcol"/>
    <w:basedOn w:val="Normal"/>
    <w:rsid w:val="00EC4100"/>
    <w:pPr>
      <w:spacing w:after="180" w:line="240" w:lineRule="auto"/>
      <w:jc w:val="right"/>
    </w:pPr>
    <w:rPr>
      <w:rFonts w:ascii="Times New Roman" w:eastAsia="Times New Roman" w:hAnsi="Times New Roman"/>
      <w:sz w:val="24"/>
      <w:szCs w:val="24"/>
    </w:rPr>
  </w:style>
  <w:style w:type="paragraph" w:customStyle="1" w:styleId="providerlogo">
    <w:name w:val="providerlogo"/>
    <w:basedOn w:val="Normal"/>
    <w:rsid w:val="00EC4100"/>
    <w:pPr>
      <w:shd w:val="clear" w:color="auto" w:fill="F3F3F3"/>
      <w:spacing w:after="180" w:line="240" w:lineRule="auto"/>
    </w:pPr>
    <w:rPr>
      <w:rFonts w:ascii="Times New Roman" w:eastAsia="Times New Roman" w:hAnsi="Times New Roman"/>
      <w:sz w:val="24"/>
      <w:szCs w:val="24"/>
    </w:rPr>
  </w:style>
  <w:style w:type="paragraph" w:customStyle="1" w:styleId="authortable">
    <w:name w:val="authortable"/>
    <w:basedOn w:val="Normal"/>
    <w:rsid w:val="00EC4100"/>
    <w:pPr>
      <w:spacing w:after="300" w:line="240" w:lineRule="auto"/>
    </w:pPr>
    <w:rPr>
      <w:rFonts w:ascii="Times New Roman" w:eastAsia="Times New Roman" w:hAnsi="Times New Roman"/>
      <w:sz w:val="24"/>
      <w:szCs w:val="24"/>
    </w:rPr>
  </w:style>
  <w:style w:type="paragraph" w:customStyle="1" w:styleId="confsection">
    <w:name w:val="confsection"/>
    <w:basedOn w:val="Normal"/>
    <w:rsid w:val="00EC4100"/>
    <w:pPr>
      <w:pBdr>
        <w:bottom w:val="single" w:sz="48" w:space="1" w:color="DDDDDD"/>
      </w:pBdr>
      <w:shd w:val="clear" w:color="auto" w:fill="BFBFBF"/>
      <w:spacing w:after="180" w:line="240" w:lineRule="auto"/>
    </w:pPr>
    <w:rPr>
      <w:rFonts w:ascii="Times New Roman" w:eastAsia="Times New Roman" w:hAnsi="Times New Roman"/>
      <w:sz w:val="24"/>
      <w:szCs w:val="24"/>
    </w:rPr>
  </w:style>
  <w:style w:type="paragraph" w:customStyle="1" w:styleId="confsectionsubtitle">
    <w:name w:val="confsectionsubtitle"/>
    <w:basedOn w:val="Normal"/>
    <w:rsid w:val="00EC4100"/>
    <w:pPr>
      <w:pBdr>
        <w:top w:val="single" w:sz="6" w:space="4" w:color="DDDDDD"/>
      </w:pBdr>
      <w:shd w:val="clear" w:color="auto" w:fill="FFFFFF"/>
      <w:spacing w:after="0" w:line="240" w:lineRule="auto"/>
    </w:pPr>
    <w:rPr>
      <w:rFonts w:ascii="Times New Roman" w:eastAsia="Times New Roman" w:hAnsi="Times New Roman"/>
      <w:b/>
      <w:bCs/>
      <w:color w:val="333333"/>
      <w:sz w:val="24"/>
      <w:szCs w:val="24"/>
    </w:rPr>
  </w:style>
  <w:style w:type="paragraph" w:customStyle="1" w:styleId="steeringcommitteerighttitle">
    <w:name w:val="steeringcommitteerighttitle"/>
    <w:basedOn w:val="Normal"/>
    <w:rsid w:val="00EC4100"/>
    <w:pPr>
      <w:pBdr>
        <w:bottom w:val="double" w:sz="6" w:space="4" w:color="B3B3B3"/>
      </w:pBdr>
      <w:shd w:val="clear" w:color="auto" w:fill="FFFFFF"/>
      <w:spacing w:after="0" w:line="240" w:lineRule="auto"/>
    </w:pPr>
    <w:rPr>
      <w:rFonts w:ascii="Times New Roman" w:eastAsia="Times New Roman" w:hAnsi="Times New Roman"/>
      <w:b/>
      <w:bCs/>
      <w:caps/>
      <w:sz w:val="24"/>
      <w:szCs w:val="24"/>
    </w:rPr>
  </w:style>
  <w:style w:type="paragraph" w:customStyle="1" w:styleId="steeringcommitteeimg">
    <w:name w:val="steeringcommitteeimg"/>
    <w:basedOn w:val="Normal"/>
    <w:rsid w:val="00EC4100"/>
    <w:pPr>
      <w:spacing w:after="180" w:line="240" w:lineRule="auto"/>
    </w:pPr>
    <w:rPr>
      <w:rFonts w:ascii="Times New Roman" w:eastAsia="Times New Roman" w:hAnsi="Times New Roman"/>
      <w:sz w:val="24"/>
      <w:szCs w:val="24"/>
    </w:rPr>
  </w:style>
  <w:style w:type="paragraph" w:customStyle="1" w:styleId="subheadinglink">
    <w:name w:val="subheadinglink"/>
    <w:basedOn w:val="Normal"/>
    <w:rsid w:val="00EC4100"/>
    <w:pPr>
      <w:spacing w:after="180" w:line="240" w:lineRule="auto"/>
    </w:pPr>
    <w:rPr>
      <w:rFonts w:ascii="Times New Roman" w:eastAsia="Times New Roman" w:hAnsi="Times New Roman"/>
      <w:sz w:val="23"/>
      <w:szCs w:val="23"/>
    </w:rPr>
  </w:style>
  <w:style w:type="paragraph" w:customStyle="1" w:styleId="subjectheadinglinks">
    <w:name w:val="subjectheadinglinks"/>
    <w:basedOn w:val="Normal"/>
    <w:rsid w:val="00EC4100"/>
    <w:pPr>
      <w:spacing w:after="0" w:line="240" w:lineRule="auto"/>
    </w:pPr>
    <w:rPr>
      <w:rFonts w:ascii="Times New Roman" w:eastAsia="Times New Roman" w:hAnsi="Times New Roman"/>
      <w:b/>
      <w:bCs/>
      <w:sz w:val="20"/>
      <w:szCs w:val="20"/>
    </w:rPr>
  </w:style>
  <w:style w:type="paragraph" w:customStyle="1" w:styleId="abstracttable">
    <w:name w:val="abstracttable"/>
    <w:basedOn w:val="Normal"/>
    <w:rsid w:val="00EC4100"/>
    <w:pPr>
      <w:spacing w:after="150" w:line="240" w:lineRule="auto"/>
    </w:pPr>
    <w:rPr>
      <w:rFonts w:ascii="Arial" w:eastAsia="Times New Roman" w:hAnsi="Arial" w:cs="Arial"/>
      <w:sz w:val="17"/>
      <w:szCs w:val="17"/>
    </w:rPr>
  </w:style>
  <w:style w:type="paragraph" w:customStyle="1" w:styleId="abstractinfo">
    <w:name w:val="abstractinfo"/>
    <w:basedOn w:val="Normal"/>
    <w:rsid w:val="00EC4100"/>
    <w:pPr>
      <w:spacing w:after="0" w:line="240" w:lineRule="auto"/>
    </w:pPr>
    <w:rPr>
      <w:rFonts w:ascii="Times New Roman" w:eastAsia="Times New Roman" w:hAnsi="Times New Roman"/>
      <w:sz w:val="24"/>
      <w:szCs w:val="24"/>
    </w:rPr>
  </w:style>
  <w:style w:type="paragraph" w:customStyle="1" w:styleId="casetabon">
    <w:name w:val="casetabon"/>
    <w:basedOn w:val="Normal"/>
    <w:rsid w:val="00EC4100"/>
    <w:pPr>
      <w:spacing w:after="180" w:line="240" w:lineRule="auto"/>
    </w:pPr>
    <w:rPr>
      <w:rFonts w:ascii="Times New Roman" w:eastAsia="Times New Roman" w:hAnsi="Times New Roman"/>
      <w:sz w:val="20"/>
      <w:szCs w:val="20"/>
    </w:rPr>
  </w:style>
  <w:style w:type="paragraph" w:customStyle="1" w:styleId="tabonlink">
    <w:name w:val="tabonlink"/>
    <w:basedOn w:val="Normal"/>
    <w:rsid w:val="00EC4100"/>
    <w:pPr>
      <w:spacing w:after="0" w:line="240" w:lineRule="auto"/>
      <w:ind w:left="75"/>
    </w:pPr>
    <w:rPr>
      <w:rFonts w:ascii="Times New Roman" w:eastAsia="Times New Roman" w:hAnsi="Times New Roman"/>
      <w:b/>
      <w:bCs/>
      <w:color w:val="000000"/>
      <w:sz w:val="24"/>
      <w:szCs w:val="24"/>
    </w:rPr>
  </w:style>
  <w:style w:type="paragraph" w:customStyle="1" w:styleId="casetaboff">
    <w:name w:val="casetaboff"/>
    <w:basedOn w:val="Normal"/>
    <w:rsid w:val="00EC4100"/>
    <w:pPr>
      <w:spacing w:after="180" w:line="240" w:lineRule="auto"/>
    </w:pPr>
    <w:rPr>
      <w:rFonts w:ascii="Times New Roman" w:eastAsia="Times New Roman" w:hAnsi="Times New Roman"/>
      <w:sz w:val="20"/>
      <w:szCs w:val="20"/>
    </w:rPr>
  </w:style>
  <w:style w:type="paragraph" w:customStyle="1" w:styleId="tabofflink">
    <w:name w:val="tabofflink"/>
    <w:basedOn w:val="Normal"/>
    <w:rsid w:val="00EC4100"/>
    <w:pPr>
      <w:spacing w:after="0" w:line="240" w:lineRule="auto"/>
      <w:ind w:left="75"/>
    </w:pPr>
    <w:rPr>
      <w:rFonts w:ascii="Times New Roman" w:eastAsia="Times New Roman" w:hAnsi="Times New Roman"/>
      <w:color w:val="105781"/>
      <w:sz w:val="24"/>
      <w:szCs w:val="24"/>
      <w:u w:val="single"/>
    </w:rPr>
  </w:style>
  <w:style w:type="paragraph" w:customStyle="1" w:styleId="zoomlink">
    <w:name w:val="zoomlink"/>
    <w:basedOn w:val="Normal"/>
    <w:rsid w:val="00EC4100"/>
    <w:pPr>
      <w:spacing w:after="180" w:line="240" w:lineRule="auto"/>
    </w:pPr>
    <w:rPr>
      <w:rFonts w:ascii="Times New Roman" w:eastAsia="Times New Roman" w:hAnsi="Times New Roman"/>
      <w:sz w:val="18"/>
      <w:szCs w:val="18"/>
    </w:rPr>
  </w:style>
  <w:style w:type="paragraph" w:customStyle="1" w:styleId="scrolllayer">
    <w:name w:val="scrolllayer"/>
    <w:basedOn w:val="Normal"/>
    <w:rsid w:val="00EC4100"/>
    <w:pPr>
      <w:pBdr>
        <w:top w:val="single" w:sz="6" w:space="6" w:color="6F6F6F"/>
        <w:left w:val="single" w:sz="6" w:space="6" w:color="6F6F6F"/>
        <w:bottom w:val="single" w:sz="6" w:space="6" w:color="6F6F6F"/>
        <w:right w:val="single" w:sz="6" w:space="6" w:color="6F6F6F"/>
      </w:pBdr>
      <w:shd w:val="clear" w:color="auto" w:fill="FFFFFF"/>
      <w:spacing w:after="180" w:line="240" w:lineRule="auto"/>
    </w:pPr>
    <w:rPr>
      <w:rFonts w:ascii="Times New Roman" w:eastAsia="Times New Roman" w:hAnsi="Times New Roman"/>
      <w:sz w:val="24"/>
      <w:szCs w:val="24"/>
    </w:rPr>
  </w:style>
  <w:style w:type="paragraph" w:customStyle="1" w:styleId="layerbg">
    <w:name w:val="layerbg"/>
    <w:basedOn w:val="Normal"/>
    <w:rsid w:val="00EC4100"/>
    <w:pPr>
      <w:pBdr>
        <w:top w:val="double" w:sz="12" w:space="6" w:color="3B3B3B"/>
        <w:left w:val="double" w:sz="12" w:space="6" w:color="3B3B3B"/>
        <w:bottom w:val="double" w:sz="12" w:space="6" w:color="3B3B3B"/>
        <w:right w:val="double" w:sz="12" w:space="6" w:color="3B3B3B"/>
      </w:pBdr>
      <w:shd w:val="clear" w:color="auto" w:fill="FFFFFF"/>
      <w:spacing w:after="180" w:line="240" w:lineRule="auto"/>
    </w:pPr>
    <w:rPr>
      <w:rFonts w:ascii="Times New Roman" w:eastAsia="Times New Roman" w:hAnsi="Times New Roman"/>
      <w:sz w:val="24"/>
      <w:szCs w:val="24"/>
    </w:rPr>
  </w:style>
  <w:style w:type="paragraph" w:customStyle="1" w:styleId="layerbg2">
    <w:name w:val="layerbg2"/>
    <w:basedOn w:val="Normal"/>
    <w:rsid w:val="00EC4100"/>
    <w:pPr>
      <w:pBdr>
        <w:left w:val="double" w:sz="12" w:space="6" w:color="3B3B3B"/>
        <w:bottom w:val="double" w:sz="12" w:space="6" w:color="3B3B3B"/>
        <w:right w:val="double" w:sz="12" w:space="6" w:color="3B3B3B"/>
      </w:pBdr>
      <w:shd w:val="clear" w:color="auto" w:fill="F3F3F3"/>
      <w:spacing w:after="180" w:line="240" w:lineRule="auto"/>
    </w:pPr>
    <w:rPr>
      <w:rFonts w:ascii="Times New Roman" w:eastAsia="Times New Roman" w:hAnsi="Times New Roman"/>
      <w:sz w:val="24"/>
      <w:szCs w:val="24"/>
    </w:rPr>
  </w:style>
  <w:style w:type="paragraph" w:customStyle="1" w:styleId="layertext">
    <w:name w:val="layertext"/>
    <w:basedOn w:val="Normal"/>
    <w:rsid w:val="00EC4100"/>
    <w:pPr>
      <w:spacing w:after="180" w:line="240" w:lineRule="auto"/>
    </w:pPr>
    <w:rPr>
      <w:rFonts w:ascii="Times New Roman" w:eastAsia="Times New Roman" w:hAnsi="Times New Roman"/>
      <w:sz w:val="24"/>
      <w:szCs w:val="24"/>
    </w:rPr>
  </w:style>
  <w:style w:type="paragraph" w:customStyle="1" w:styleId="closewindow">
    <w:name w:val="closewindow"/>
    <w:basedOn w:val="Normal"/>
    <w:rsid w:val="00EC4100"/>
    <w:pPr>
      <w:spacing w:after="120" w:line="240" w:lineRule="auto"/>
      <w:jc w:val="right"/>
    </w:pPr>
    <w:rPr>
      <w:rFonts w:ascii="Times New Roman" w:eastAsia="Times New Roman" w:hAnsi="Times New Roman"/>
      <w:color w:val="105781"/>
      <w:sz w:val="17"/>
      <w:szCs w:val="17"/>
    </w:rPr>
  </w:style>
  <w:style w:type="paragraph" w:customStyle="1" w:styleId="closewindow2">
    <w:name w:val="closewindow2"/>
    <w:basedOn w:val="Normal"/>
    <w:rsid w:val="00EC4100"/>
    <w:pPr>
      <w:pBdr>
        <w:top w:val="double" w:sz="12" w:space="5" w:color="3B3B3B"/>
        <w:left w:val="double" w:sz="12" w:space="0" w:color="3B3B3B"/>
        <w:right w:val="double" w:sz="12" w:space="6" w:color="3B3B3B"/>
      </w:pBdr>
      <w:shd w:val="clear" w:color="auto" w:fill="F3F3F3"/>
      <w:spacing w:after="180" w:line="240" w:lineRule="auto"/>
      <w:jc w:val="right"/>
    </w:pPr>
    <w:rPr>
      <w:rFonts w:ascii="Times New Roman" w:eastAsia="Times New Roman" w:hAnsi="Times New Roman"/>
      <w:color w:val="105781"/>
      <w:sz w:val="17"/>
      <w:szCs w:val="17"/>
    </w:rPr>
  </w:style>
  <w:style w:type="paragraph" w:customStyle="1" w:styleId="nexttab">
    <w:name w:val="nexttab"/>
    <w:basedOn w:val="Normal"/>
    <w:rsid w:val="00EC4100"/>
    <w:pPr>
      <w:pBdr>
        <w:top w:val="dashed" w:sz="6" w:space="5" w:color="000066"/>
        <w:left w:val="dashed" w:sz="6" w:space="5" w:color="000066"/>
        <w:bottom w:val="dashed" w:sz="6" w:space="5" w:color="000066"/>
        <w:right w:val="dashed" w:sz="6" w:space="5" w:color="000066"/>
      </w:pBdr>
      <w:shd w:val="clear" w:color="auto" w:fill="FFFFFF"/>
      <w:spacing w:after="0" w:line="240" w:lineRule="auto"/>
    </w:pPr>
    <w:rPr>
      <w:rFonts w:ascii="Times New Roman" w:eastAsia="Times New Roman" w:hAnsi="Times New Roman"/>
      <w:b/>
      <w:bCs/>
      <w:sz w:val="18"/>
      <w:szCs w:val="18"/>
    </w:rPr>
  </w:style>
  <w:style w:type="paragraph" w:customStyle="1" w:styleId="abstractheader">
    <w:name w:val="abstractheader"/>
    <w:basedOn w:val="Normal"/>
    <w:rsid w:val="00EC4100"/>
    <w:pPr>
      <w:pBdr>
        <w:bottom w:val="single" w:sz="6" w:space="2" w:color="4D4D4D"/>
      </w:pBdr>
      <w:spacing w:after="150" w:line="240" w:lineRule="auto"/>
    </w:pPr>
    <w:rPr>
      <w:rFonts w:ascii="Times New Roman" w:eastAsia="Times New Roman" w:hAnsi="Times New Roman"/>
      <w:sz w:val="24"/>
      <w:szCs w:val="24"/>
    </w:rPr>
  </w:style>
  <w:style w:type="paragraph" w:customStyle="1" w:styleId="resultcount">
    <w:name w:val="resultcount"/>
    <w:basedOn w:val="Normal"/>
    <w:rsid w:val="00EC4100"/>
    <w:pPr>
      <w:spacing w:after="180" w:line="240" w:lineRule="auto"/>
      <w:jc w:val="right"/>
    </w:pPr>
    <w:rPr>
      <w:rFonts w:ascii="Times New Roman" w:eastAsia="Times New Roman" w:hAnsi="Times New Roman"/>
      <w:sz w:val="24"/>
      <w:szCs w:val="24"/>
    </w:rPr>
  </w:style>
  <w:style w:type="paragraph" w:customStyle="1" w:styleId="medlineabstract">
    <w:name w:val="medlineabstract"/>
    <w:basedOn w:val="Normal"/>
    <w:rsid w:val="00EC4100"/>
    <w:pPr>
      <w:pBdr>
        <w:bottom w:val="single" w:sz="6" w:space="0" w:color="4D4D4D"/>
      </w:pBdr>
      <w:spacing w:after="450" w:line="240" w:lineRule="auto"/>
    </w:pPr>
    <w:rPr>
      <w:rFonts w:ascii="Times New Roman" w:eastAsia="Times New Roman" w:hAnsi="Times New Roman"/>
      <w:sz w:val="24"/>
      <w:szCs w:val="24"/>
    </w:rPr>
  </w:style>
  <w:style w:type="paragraph" w:customStyle="1" w:styleId="abstractmenu">
    <w:name w:val="abstractmenu"/>
    <w:basedOn w:val="Normal"/>
    <w:rsid w:val="00EC4100"/>
    <w:pPr>
      <w:spacing w:after="75" w:line="240" w:lineRule="auto"/>
    </w:pPr>
    <w:rPr>
      <w:rFonts w:ascii="Times New Roman" w:eastAsia="Times New Roman" w:hAnsi="Times New Roman"/>
      <w:sz w:val="18"/>
      <w:szCs w:val="18"/>
    </w:rPr>
  </w:style>
  <w:style w:type="paragraph" w:customStyle="1" w:styleId="abstractmenulink1">
    <w:name w:val="abstractmenulink1"/>
    <w:basedOn w:val="Normal"/>
    <w:rsid w:val="00EC4100"/>
    <w:pPr>
      <w:spacing w:after="180" w:line="240" w:lineRule="auto"/>
      <w:ind w:right="300"/>
    </w:pPr>
    <w:rPr>
      <w:rFonts w:ascii="Times New Roman" w:eastAsia="Times New Roman" w:hAnsi="Times New Roman"/>
      <w:sz w:val="24"/>
      <w:szCs w:val="24"/>
    </w:rPr>
  </w:style>
  <w:style w:type="paragraph" w:customStyle="1" w:styleId="abstractmenulink2">
    <w:name w:val="abstractmenulink2"/>
    <w:basedOn w:val="Normal"/>
    <w:rsid w:val="00EC4100"/>
    <w:pPr>
      <w:spacing w:after="180" w:line="240" w:lineRule="auto"/>
      <w:ind w:right="300"/>
    </w:pPr>
    <w:rPr>
      <w:rFonts w:ascii="Times New Roman" w:eastAsia="Times New Roman" w:hAnsi="Times New Roman"/>
      <w:sz w:val="24"/>
      <w:szCs w:val="24"/>
    </w:rPr>
  </w:style>
  <w:style w:type="paragraph" w:customStyle="1" w:styleId="abstractmenulink3">
    <w:name w:val="abstractmenulink3"/>
    <w:basedOn w:val="Normal"/>
    <w:rsid w:val="00EC4100"/>
    <w:pPr>
      <w:spacing w:after="180" w:line="240" w:lineRule="auto"/>
      <w:ind w:right="300"/>
    </w:pPr>
    <w:rPr>
      <w:rFonts w:ascii="Times New Roman" w:eastAsia="Times New Roman" w:hAnsi="Times New Roman"/>
      <w:sz w:val="24"/>
      <w:szCs w:val="24"/>
    </w:rPr>
  </w:style>
  <w:style w:type="paragraph" w:customStyle="1" w:styleId="articletoolbox">
    <w:name w:val="articletoolbox"/>
    <w:basedOn w:val="Normal"/>
    <w:rsid w:val="00EC4100"/>
    <w:pPr>
      <w:spacing w:after="150" w:line="240" w:lineRule="auto"/>
    </w:pPr>
    <w:rPr>
      <w:rFonts w:ascii="Times New Roman" w:eastAsia="Times New Roman" w:hAnsi="Times New Roman"/>
      <w:sz w:val="24"/>
      <w:szCs w:val="24"/>
    </w:rPr>
  </w:style>
  <w:style w:type="paragraph" w:customStyle="1" w:styleId="articletoolboxtitle">
    <w:name w:val="articletoolboxtitle"/>
    <w:basedOn w:val="Normal"/>
    <w:rsid w:val="00EC4100"/>
    <w:pPr>
      <w:shd w:val="clear" w:color="auto" w:fill="FFFFFF"/>
      <w:spacing w:after="0" w:line="240" w:lineRule="auto"/>
      <w:ind w:left="60"/>
    </w:pPr>
    <w:rPr>
      <w:rFonts w:ascii="Times New Roman" w:eastAsia="Times New Roman" w:hAnsi="Times New Roman"/>
      <w:sz w:val="24"/>
      <w:szCs w:val="24"/>
    </w:rPr>
  </w:style>
  <w:style w:type="paragraph" w:customStyle="1" w:styleId="articletoolboxborder">
    <w:name w:val="articletoolboxborder"/>
    <w:basedOn w:val="Normal"/>
    <w:rsid w:val="00EC4100"/>
    <w:pPr>
      <w:pBdr>
        <w:top w:val="single" w:sz="6" w:space="5" w:color="666666"/>
        <w:left w:val="single" w:sz="6" w:space="5" w:color="666666"/>
        <w:bottom w:val="single" w:sz="6" w:space="4" w:color="666666"/>
        <w:right w:val="single" w:sz="6" w:space="5" w:color="666666"/>
      </w:pBdr>
      <w:shd w:val="clear" w:color="auto" w:fill="FFFFFF"/>
      <w:spacing w:after="180" w:line="240" w:lineRule="auto"/>
    </w:pPr>
    <w:rPr>
      <w:rFonts w:ascii="Times New Roman" w:eastAsia="Times New Roman" w:hAnsi="Times New Roman"/>
      <w:sz w:val="24"/>
      <w:szCs w:val="24"/>
    </w:rPr>
  </w:style>
  <w:style w:type="paragraph" w:customStyle="1" w:styleId="articletoollist">
    <w:name w:val="articletoollist"/>
    <w:basedOn w:val="Normal"/>
    <w:rsid w:val="00EC4100"/>
    <w:pPr>
      <w:spacing w:after="0" w:line="240" w:lineRule="auto"/>
    </w:pPr>
    <w:rPr>
      <w:rFonts w:ascii="Times New Roman" w:eastAsia="Times New Roman" w:hAnsi="Times New Roman"/>
      <w:sz w:val="24"/>
      <w:szCs w:val="24"/>
    </w:rPr>
  </w:style>
  <w:style w:type="paragraph" w:customStyle="1" w:styleId="articleprint">
    <w:name w:val="articleprint"/>
    <w:basedOn w:val="Normal"/>
    <w:rsid w:val="00EC4100"/>
    <w:pPr>
      <w:spacing w:after="0" w:line="240" w:lineRule="auto"/>
      <w:ind w:right="225"/>
    </w:pPr>
    <w:rPr>
      <w:rFonts w:ascii="Times New Roman" w:eastAsia="Times New Roman" w:hAnsi="Times New Roman"/>
      <w:sz w:val="17"/>
      <w:szCs w:val="17"/>
    </w:rPr>
  </w:style>
  <w:style w:type="paragraph" w:customStyle="1" w:styleId="articleemail">
    <w:name w:val="articleemail"/>
    <w:basedOn w:val="Normal"/>
    <w:rsid w:val="00EC4100"/>
    <w:pPr>
      <w:spacing w:after="0" w:line="240" w:lineRule="auto"/>
      <w:ind w:right="225"/>
    </w:pPr>
    <w:rPr>
      <w:rFonts w:ascii="Times New Roman" w:eastAsia="Times New Roman" w:hAnsi="Times New Roman"/>
      <w:sz w:val="17"/>
      <w:szCs w:val="17"/>
    </w:rPr>
  </w:style>
  <w:style w:type="paragraph" w:customStyle="1" w:styleId="articlediscussion">
    <w:name w:val="articlediscussion"/>
    <w:basedOn w:val="Normal"/>
    <w:rsid w:val="00EC4100"/>
    <w:pPr>
      <w:spacing w:after="0" w:line="240" w:lineRule="auto"/>
      <w:ind w:right="225"/>
    </w:pPr>
    <w:rPr>
      <w:rFonts w:ascii="Times New Roman" w:eastAsia="Times New Roman" w:hAnsi="Times New Roman"/>
      <w:sz w:val="17"/>
      <w:szCs w:val="17"/>
    </w:rPr>
  </w:style>
  <w:style w:type="paragraph" w:customStyle="1" w:styleId="articledownload">
    <w:name w:val="articledownload"/>
    <w:basedOn w:val="Normal"/>
    <w:rsid w:val="00EC4100"/>
    <w:pPr>
      <w:spacing w:after="0" w:line="240" w:lineRule="auto"/>
      <w:ind w:right="225"/>
    </w:pPr>
    <w:rPr>
      <w:rFonts w:ascii="Times New Roman" w:eastAsia="Times New Roman" w:hAnsi="Times New Roman"/>
      <w:sz w:val="17"/>
      <w:szCs w:val="17"/>
    </w:rPr>
  </w:style>
  <w:style w:type="paragraph" w:customStyle="1" w:styleId="abstractordertext">
    <w:name w:val="abstractordertext"/>
    <w:basedOn w:val="Normal"/>
    <w:rsid w:val="00EC4100"/>
    <w:pPr>
      <w:spacing w:after="0" w:line="240" w:lineRule="auto"/>
      <w:ind w:right="225"/>
    </w:pPr>
    <w:rPr>
      <w:rFonts w:ascii="Times New Roman" w:eastAsia="Times New Roman" w:hAnsi="Times New Roman"/>
      <w:sz w:val="17"/>
      <w:szCs w:val="17"/>
    </w:rPr>
  </w:style>
  <w:style w:type="paragraph" w:customStyle="1" w:styleId="abstractviewonline">
    <w:name w:val="abstractviewonline"/>
    <w:basedOn w:val="Normal"/>
    <w:rsid w:val="00EC4100"/>
    <w:pPr>
      <w:spacing w:after="0" w:line="240" w:lineRule="auto"/>
      <w:ind w:right="225"/>
    </w:pPr>
    <w:rPr>
      <w:rFonts w:ascii="Times New Roman" w:eastAsia="Times New Roman" w:hAnsi="Times New Roman"/>
      <w:sz w:val="17"/>
      <w:szCs w:val="17"/>
    </w:rPr>
  </w:style>
  <w:style w:type="paragraph" w:customStyle="1" w:styleId="articlerating">
    <w:name w:val="articlerating"/>
    <w:basedOn w:val="Normal"/>
    <w:rsid w:val="00EC4100"/>
    <w:pPr>
      <w:spacing w:after="0" w:line="240" w:lineRule="auto"/>
      <w:ind w:right="225"/>
    </w:pPr>
    <w:rPr>
      <w:rFonts w:ascii="Times New Roman" w:eastAsia="Times New Roman" w:hAnsi="Times New Roman"/>
      <w:sz w:val="17"/>
      <w:szCs w:val="17"/>
    </w:rPr>
  </w:style>
  <w:style w:type="paragraph" w:customStyle="1" w:styleId="currentvotes">
    <w:name w:val="currentvotes"/>
    <w:basedOn w:val="Normal"/>
    <w:rsid w:val="00EC4100"/>
    <w:pPr>
      <w:spacing w:after="180" w:line="240" w:lineRule="auto"/>
    </w:pPr>
    <w:rPr>
      <w:rFonts w:ascii="Times New Roman" w:eastAsia="Times New Roman" w:hAnsi="Times New Roman"/>
      <w:color w:val="3B3B3B"/>
      <w:sz w:val="17"/>
      <w:szCs w:val="17"/>
    </w:rPr>
  </w:style>
  <w:style w:type="paragraph" w:customStyle="1" w:styleId="rightcolad">
    <w:name w:val="rightcolad"/>
    <w:basedOn w:val="Normal"/>
    <w:rsid w:val="00EC4100"/>
    <w:pPr>
      <w:pBdr>
        <w:bottom w:val="single" w:sz="48" w:space="1" w:color="DDDDDD"/>
      </w:pBdr>
      <w:shd w:val="clear" w:color="auto" w:fill="BFBFBF"/>
      <w:spacing w:after="180" w:line="240" w:lineRule="auto"/>
    </w:pPr>
    <w:rPr>
      <w:rFonts w:ascii="Times New Roman" w:eastAsia="Times New Roman" w:hAnsi="Times New Roman"/>
      <w:sz w:val="24"/>
      <w:szCs w:val="24"/>
    </w:rPr>
  </w:style>
  <w:style w:type="paragraph" w:customStyle="1" w:styleId="responderimg">
    <w:name w:val="responderimg"/>
    <w:basedOn w:val="Normal"/>
    <w:rsid w:val="00EC4100"/>
    <w:pPr>
      <w:pBdr>
        <w:bottom w:val="single" w:sz="48" w:space="0" w:color="FFFFFF"/>
        <w:right w:val="single" w:sz="48" w:space="0" w:color="FFFFFF"/>
      </w:pBdr>
      <w:spacing w:after="180" w:line="240" w:lineRule="auto"/>
    </w:pPr>
    <w:rPr>
      <w:rFonts w:ascii="Times New Roman" w:eastAsia="Times New Roman" w:hAnsi="Times New Roman"/>
      <w:sz w:val="24"/>
      <w:szCs w:val="24"/>
    </w:rPr>
  </w:style>
  <w:style w:type="paragraph" w:customStyle="1" w:styleId="inpageright">
    <w:name w:val="inpageright"/>
    <w:basedOn w:val="Normal"/>
    <w:rsid w:val="00EC4100"/>
    <w:pPr>
      <w:pBdr>
        <w:top w:val="single" w:sz="6" w:space="0" w:color="B3B3B3"/>
        <w:left w:val="single" w:sz="6" w:space="0" w:color="B3B3B3"/>
        <w:bottom w:val="single" w:sz="6" w:space="0" w:color="B3B3B3"/>
        <w:right w:val="single" w:sz="6" w:space="0" w:color="B3B3B3"/>
      </w:pBdr>
      <w:spacing w:before="30" w:after="225" w:line="240" w:lineRule="auto"/>
      <w:ind w:left="150"/>
    </w:pPr>
    <w:rPr>
      <w:rFonts w:ascii="Times New Roman" w:eastAsia="Times New Roman" w:hAnsi="Times New Roman"/>
      <w:sz w:val="24"/>
      <w:szCs w:val="24"/>
    </w:rPr>
  </w:style>
  <w:style w:type="paragraph" w:customStyle="1" w:styleId="relatedlinksrighttitle">
    <w:name w:val="relatedlinksrighttitle"/>
    <w:basedOn w:val="Normal"/>
    <w:rsid w:val="00EC4100"/>
    <w:pPr>
      <w:pBdr>
        <w:bottom w:val="double" w:sz="6" w:space="4" w:color="B3B3B3"/>
      </w:pBdr>
      <w:shd w:val="clear" w:color="auto" w:fill="FFFFFF"/>
      <w:spacing w:after="0" w:line="240" w:lineRule="auto"/>
    </w:pPr>
    <w:rPr>
      <w:rFonts w:ascii="Times New Roman" w:eastAsia="Times New Roman" w:hAnsi="Times New Roman"/>
      <w:b/>
      <w:bCs/>
      <w:caps/>
      <w:sz w:val="24"/>
      <w:szCs w:val="24"/>
    </w:rPr>
  </w:style>
  <w:style w:type="paragraph" w:customStyle="1" w:styleId="relatedlinksrightsub">
    <w:name w:val="relatedlinksrightsub"/>
    <w:basedOn w:val="Normal"/>
    <w:rsid w:val="00EC4100"/>
    <w:pPr>
      <w:pBdr>
        <w:top w:val="single" w:sz="6" w:space="4" w:color="DDDDDD"/>
      </w:pBdr>
      <w:shd w:val="clear" w:color="auto" w:fill="FFFFFF"/>
      <w:spacing w:after="0" w:line="240" w:lineRule="auto"/>
    </w:pPr>
    <w:rPr>
      <w:rFonts w:ascii="Times New Roman" w:eastAsia="Times New Roman" w:hAnsi="Times New Roman"/>
      <w:b/>
      <w:bCs/>
      <w:color w:val="333333"/>
      <w:sz w:val="23"/>
      <w:szCs w:val="23"/>
    </w:rPr>
  </w:style>
  <w:style w:type="paragraph" w:customStyle="1" w:styleId="medicationtable">
    <w:name w:val="medicationtable"/>
    <w:basedOn w:val="Normal"/>
    <w:rsid w:val="00EC4100"/>
    <w:pPr>
      <w:shd w:val="clear" w:color="auto" w:fill="ACB7BF"/>
      <w:spacing w:after="225" w:line="240" w:lineRule="auto"/>
    </w:pPr>
    <w:rPr>
      <w:rFonts w:ascii="Times New Roman" w:eastAsia="Times New Roman" w:hAnsi="Times New Roman"/>
      <w:sz w:val="24"/>
      <w:szCs w:val="24"/>
    </w:rPr>
  </w:style>
  <w:style w:type="paragraph" w:customStyle="1" w:styleId="relatedlinksbottomtitle">
    <w:name w:val="relatedlinksbottomtitle"/>
    <w:basedOn w:val="Normal"/>
    <w:rsid w:val="00EC4100"/>
    <w:pPr>
      <w:pBdr>
        <w:bottom w:val="double" w:sz="6" w:space="4" w:color="B3B3B3"/>
      </w:pBdr>
      <w:shd w:val="clear" w:color="auto" w:fill="FFFFFF"/>
      <w:spacing w:after="0" w:line="240" w:lineRule="auto"/>
    </w:pPr>
    <w:rPr>
      <w:rFonts w:ascii="Times New Roman" w:eastAsia="Times New Roman" w:hAnsi="Times New Roman"/>
      <w:b/>
      <w:bCs/>
      <w:caps/>
      <w:sz w:val="24"/>
      <w:szCs w:val="24"/>
    </w:rPr>
  </w:style>
  <w:style w:type="paragraph" w:customStyle="1" w:styleId="relatedlinksbottomsub">
    <w:name w:val="relatedlinksbottomsub"/>
    <w:basedOn w:val="Normal"/>
    <w:rsid w:val="00EC4100"/>
    <w:pPr>
      <w:shd w:val="clear" w:color="auto" w:fill="FFFFFF"/>
      <w:spacing w:after="0" w:line="240" w:lineRule="auto"/>
    </w:pPr>
    <w:rPr>
      <w:rFonts w:ascii="Times New Roman" w:eastAsia="Times New Roman" w:hAnsi="Times New Roman"/>
      <w:b/>
      <w:bCs/>
      <w:color w:val="333333"/>
      <w:sz w:val="23"/>
      <w:szCs w:val="23"/>
    </w:rPr>
  </w:style>
  <w:style w:type="paragraph" w:customStyle="1" w:styleId="commentsarticletitle">
    <w:name w:val="commentsarticletitle"/>
    <w:basedOn w:val="Normal"/>
    <w:rsid w:val="00EC4100"/>
    <w:pPr>
      <w:pBdr>
        <w:bottom w:val="double" w:sz="6" w:space="4" w:color="B3B3B3"/>
      </w:pBdr>
      <w:shd w:val="clear" w:color="auto" w:fill="FFFFFF"/>
      <w:spacing w:after="0" w:line="240" w:lineRule="auto"/>
    </w:pPr>
    <w:rPr>
      <w:rFonts w:ascii="Times New Roman" w:eastAsia="Times New Roman" w:hAnsi="Times New Roman"/>
      <w:b/>
      <w:bCs/>
      <w:caps/>
      <w:sz w:val="24"/>
      <w:szCs w:val="24"/>
    </w:rPr>
  </w:style>
  <w:style w:type="paragraph" w:customStyle="1" w:styleId="morecomments">
    <w:name w:val="morecomments"/>
    <w:basedOn w:val="Normal"/>
    <w:rsid w:val="00EC4100"/>
    <w:pPr>
      <w:spacing w:after="180" w:line="240" w:lineRule="auto"/>
    </w:pPr>
    <w:rPr>
      <w:rFonts w:ascii="Times New Roman" w:eastAsia="Times New Roman" w:hAnsi="Times New Roman"/>
      <w:b/>
      <w:bCs/>
      <w:sz w:val="24"/>
      <w:szCs w:val="24"/>
    </w:rPr>
  </w:style>
  <w:style w:type="paragraph" w:customStyle="1" w:styleId="confnewsrighttitle">
    <w:name w:val="confnewsrighttitle"/>
    <w:basedOn w:val="Normal"/>
    <w:rsid w:val="00EC4100"/>
    <w:pPr>
      <w:pBdr>
        <w:bottom w:val="double" w:sz="6" w:space="4" w:color="B3B3B3"/>
      </w:pBdr>
      <w:shd w:val="clear" w:color="auto" w:fill="FFFFFF"/>
      <w:spacing w:after="0" w:line="240" w:lineRule="auto"/>
    </w:pPr>
    <w:rPr>
      <w:rFonts w:ascii="Times New Roman" w:eastAsia="Times New Roman" w:hAnsi="Times New Roman"/>
      <w:b/>
      <w:bCs/>
      <w:caps/>
      <w:sz w:val="24"/>
      <w:szCs w:val="24"/>
    </w:rPr>
  </w:style>
  <w:style w:type="paragraph" w:customStyle="1" w:styleId="overviewbox">
    <w:name w:val="overviewbox"/>
    <w:basedOn w:val="Normal"/>
    <w:rsid w:val="00EC4100"/>
    <w:pPr>
      <w:spacing w:after="375" w:line="240" w:lineRule="auto"/>
    </w:pPr>
    <w:rPr>
      <w:rFonts w:ascii="Times New Roman" w:eastAsia="Times New Roman" w:hAnsi="Times New Roman"/>
      <w:sz w:val="24"/>
      <w:szCs w:val="24"/>
    </w:rPr>
  </w:style>
  <w:style w:type="paragraph" w:customStyle="1" w:styleId="overviewboxnavmenu">
    <w:name w:val="overviewboxnavmenu"/>
    <w:basedOn w:val="Normal"/>
    <w:rsid w:val="00EC4100"/>
    <w:pPr>
      <w:shd w:val="clear" w:color="auto" w:fill="FFFFFF"/>
      <w:spacing w:after="180" w:line="240" w:lineRule="auto"/>
    </w:pPr>
    <w:rPr>
      <w:rFonts w:ascii="Times New Roman" w:eastAsia="Times New Roman" w:hAnsi="Times New Roman"/>
      <w:sz w:val="21"/>
      <w:szCs w:val="21"/>
    </w:rPr>
  </w:style>
  <w:style w:type="paragraph" w:customStyle="1" w:styleId="discussionboardreplysection">
    <w:name w:val="discussionboardreplysection"/>
    <w:basedOn w:val="Normal"/>
    <w:rsid w:val="00EC4100"/>
    <w:pPr>
      <w:pBdr>
        <w:bottom w:val="single" w:sz="6" w:space="0" w:color="BFBFBF"/>
      </w:pBdr>
      <w:spacing w:after="0" w:line="240" w:lineRule="auto"/>
    </w:pPr>
    <w:rPr>
      <w:rFonts w:ascii="Times New Roman" w:eastAsia="Times New Roman" w:hAnsi="Times New Roman"/>
      <w:sz w:val="24"/>
      <w:szCs w:val="24"/>
    </w:rPr>
  </w:style>
  <w:style w:type="paragraph" w:customStyle="1" w:styleId="dbpostfields">
    <w:name w:val="dbpostfields"/>
    <w:basedOn w:val="Normal"/>
    <w:rsid w:val="00EC4100"/>
    <w:pPr>
      <w:spacing w:after="180" w:line="240" w:lineRule="auto"/>
    </w:pPr>
    <w:rPr>
      <w:rFonts w:ascii="Times New Roman" w:eastAsia="Times New Roman" w:hAnsi="Times New Roman"/>
      <w:sz w:val="24"/>
      <w:szCs w:val="24"/>
    </w:rPr>
  </w:style>
  <w:style w:type="paragraph" w:customStyle="1" w:styleId="dbsubmitbuttons">
    <w:name w:val="dbsubmitbuttons"/>
    <w:basedOn w:val="Normal"/>
    <w:rsid w:val="00EC4100"/>
    <w:pPr>
      <w:spacing w:after="180" w:line="240" w:lineRule="auto"/>
    </w:pPr>
    <w:rPr>
      <w:rFonts w:ascii="Times New Roman" w:eastAsia="Times New Roman" w:hAnsi="Times New Roman"/>
      <w:sz w:val="24"/>
      <w:szCs w:val="24"/>
    </w:rPr>
  </w:style>
  <w:style w:type="paragraph" w:customStyle="1" w:styleId="indented">
    <w:name w:val="indented"/>
    <w:basedOn w:val="Normal"/>
    <w:rsid w:val="00EC4100"/>
    <w:pPr>
      <w:spacing w:after="180" w:line="240" w:lineRule="auto"/>
    </w:pPr>
    <w:rPr>
      <w:rFonts w:ascii="Times New Roman" w:eastAsia="Times New Roman" w:hAnsi="Times New Roman"/>
      <w:sz w:val="24"/>
      <w:szCs w:val="24"/>
    </w:rPr>
  </w:style>
  <w:style w:type="paragraph" w:customStyle="1" w:styleId="searchtypespacer">
    <w:name w:val="searchtypespacer"/>
    <w:basedOn w:val="Normal"/>
    <w:rsid w:val="00EC4100"/>
    <w:pPr>
      <w:spacing w:after="180" w:line="240" w:lineRule="auto"/>
    </w:pPr>
    <w:rPr>
      <w:rFonts w:ascii="Times New Roman" w:eastAsia="Times New Roman" w:hAnsi="Times New Roman"/>
      <w:sz w:val="24"/>
      <w:szCs w:val="24"/>
    </w:rPr>
  </w:style>
  <w:style w:type="paragraph" w:customStyle="1" w:styleId="tocbtmnavlist">
    <w:name w:val="tocbtmnavlist"/>
    <w:basedOn w:val="Normal"/>
    <w:rsid w:val="00EC4100"/>
    <w:pPr>
      <w:spacing w:after="180" w:line="240" w:lineRule="auto"/>
    </w:pPr>
    <w:rPr>
      <w:rFonts w:ascii="Times New Roman" w:eastAsia="Times New Roman" w:hAnsi="Times New Roman"/>
      <w:sz w:val="24"/>
      <w:szCs w:val="24"/>
    </w:rPr>
  </w:style>
  <w:style w:type="paragraph" w:customStyle="1" w:styleId="dbreplytoolbox">
    <w:name w:val="dbreplytoolbox"/>
    <w:basedOn w:val="Normal"/>
    <w:rsid w:val="00EC4100"/>
    <w:pPr>
      <w:spacing w:after="180" w:line="240" w:lineRule="auto"/>
    </w:pPr>
    <w:rPr>
      <w:rFonts w:ascii="Times New Roman" w:eastAsia="Times New Roman" w:hAnsi="Times New Roman"/>
      <w:sz w:val="24"/>
      <w:szCs w:val="24"/>
    </w:rPr>
  </w:style>
  <w:style w:type="paragraph" w:customStyle="1" w:styleId="dbreplytoolboxborder">
    <w:name w:val="dbreplytoolboxborder"/>
    <w:basedOn w:val="Normal"/>
    <w:rsid w:val="00EC4100"/>
    <w:pPr>
      <w:spacing w:after="180" w:line="240" w:lineRule="auto"/>
    </w:pPr>
    <w:rPr>
      <w:rFonts w:ascii="Times New Roman" w:eastAsia="Times New Roman" w:hAnsi="Times New Roman"/>
      <w:sz w:val="24"/>
      <w:szCs w:val="24"/>
    </w:rPr>
  </w:style>
  <w:style w:type="character" w:customStyle="1" w:styleId="teaser1">
    <w:name w:val="teaser1"/>
    <w:basedOn w:val="DefaultParagraphFont"/>
    <w:rsid w:val="00EC4100"/>
    <w:rPr>
      <w:sz w:val="24"/>
      <w:szCs w:val="24"/>
    </w:rPr>
  </w:style>
  <w:style w:type="paragraph" w:customStyle="1" w:styleId="midcolbox1">
    <w:name w:val="midcolbox1"/>
    <w:basedOn w:val="Normal"/>
    <w:rsid w:val="00EC4100"/>
    <w:pPr>
      <w:spacing w:after="0" w:line="240" w:lineRule="auto"/>
    </w:pPr>
    <w:rPr>
      <w:rFonts w:ascii="Times New Roman" w:eastAsia="Times New Roman" w:hAnsi="Times New Roman"/>
      <w:sz w:val="24"/>
      <w:szCs w:val="24"/>
    </w:rPr>
  </w:style>
  <w:style w:type="paragraph" w:customStyle="1" w:styleId="midcolboxheader1">
    <w:name w:val="midcolboxheader1"/>
    <w:basedOn w:val="Normal"/>
    <w:rsid w:val="00EC4100"/>
    <w:pPr>
      <w:pBdr>
        <w:bottom w:val="double" w:sz="6" w:space="0" w:color="CCCCCC"/>
      </w:pBdr>
      <w:shd w:val="clear" w:color="auto" w:fill="FFFFFF"/>
      <w:spacing w:after="45" w:line="240" w:lineRule="auto"/>
    </w:pPr>
    <w:rPr>
      <w:rFonts w:ascii="Times New Roman" w:eastAsia="Times New Roman" w:hAnsi="Times New Roman"/>
      <w:sz w:val="24"/>
      <w:szCs w:val="24"/>
    </w:rPr>
  </w:style>
  <w:style w:type="character" w:customStyle="1" w:styleId="teaser2">
    <w:name w:val="teaser2"/>
    <w:basedOn w:val="DefaultParagraphFont"/>
    <w:rsid w:val="00EC4100"/>
    <w:rPr>
      <w:vanish w:val="0"/>
      <w:webHidden w:val="0"/>
      <w:sz w:val="24"/>
      <w:szCs w:val="24"/>
      <w:specVanish w:val="0"/>
    </w:rPr>
  </w:style>
  <w:style w:type="paragraph" w:customStyle="1" w:styleId="indented1">
    <w:name w:val="indented1"/>
    <w:basedOn w:val="Normal"/>
    <w:rsid w:val="00EC4100"/>
    <w:pPr>
      <w:spacing w:after="0" w:line="240" w:lineRule="auto"/>
      <w:ind w:left="450"/>
    </w:pPr>
    <w:rPr>
      <w:rFonts w:ascii="Times New Roman" w:eastAsia="Times New Roman" w:hAnsi="Times New Roman"/>
      <w:color w:val="575757"/>
      <w:sz w:val="24"/>
      <w:szCs w:val="24"/>
    </w:rPr>
  </w:style>
  <w:style w:type="paragraph" w:customStyle="1" w:styleId="teaser3">
    <w:name w:val="teaser3"/>
    <w:basedOn w:val="Normal"/>
    <w:rsid w:val="00EC4100"/>
    <w:pPr>
      <w:spacing w:after="0" w:line="240" w:lineRule="auto"/>
    </w:pPr>
    <w:rPr>
      <w:rFonts w:ascii="Times New Roman" w:eastAsia="Times New Roman" w:hAnsi="Times New Roman"/>
      <w:sz w:val="23"/>
      <w:szCs w:val="23"/>
    </w:rPr>
  </w:style>
  <w:style w:type="paragraph" w:customStyle="1" w:styleId="rightcolbox1">
    <w:name w:val="rightcolbox1"/>
    <w:basedOn w:val="Normal"/>
    <w:rsid w:val="00EC4100"/>
    <w:pPr>
      <w:pBdr>
        <w:bottom w:val="single" w:sz="6" w:space="4" w:color="BFBFBF"/>
      </w:pBdr>
      <w:shd w:val="clear" w:color="auto" w:fill="FFFFFF"/>
      <w:spacing w:after="0" w:line="240" w:lineRule="auto"/>
    </w:pPr>
    <w:rPr>
      <w:rFonts w:ascii="Times New Roman" w:eastAsia="Times New Roman" w:hAnsi="Times New Roman"/>
      <w:sz w:val="24"/>
      <w:szCs w:val="24"/>
    </w:rPr>
  </w:style>
  <w:style w:type="paragraph" w:customStyle="1" w:styleId="rightcolboxheader1">
    <w:name w:val="rightcolboxheader1"/>
    <w:basedOn w:val="Normal"/>
    <w:rsid w:val="00EC4100"/>
    <w:pPr>
      <w:pBdr>
        <w:bottom w:val="double" w:sz="6" w:space="0" w:color="CCCCCC"/>
      </w:pBdr>
      <w:spacing w:after="45" w:line="240" w:lineRule="auto"/>
    </w:pPr>
    <w:rPr>
      <w:rFonts w:ascii="Times New Roman" w:eastAsia="Times New Roman" w:hAnsi="Times New Roman"/>
      <w:sz w:val="24"/>
      <w:szCs w:val="24"/>
    </w:rPr>
  </w:style>
  <w:style w:type="character" w:customStyle="1" w:styleId="teaser4">
    <w:name w:val="teaser4"/>
    <w:basedOn w:val="DefaultParagraphFont"/>
    <w:rsid w:val="00EC4100"/>
    <w:rPr>
      <w:vanish w:val="0"/>
      <w:webHidden w:val="0"/>
      <w:sz w:val="24"/>
      <w:szCs w:val="24"/>
      <w:specVanish w:val="0"/>
    </w:rPr>
  </w:style>
  <w:style w:type="paragraph" w:customStyle="1" w:styleId="byline1">
    <w:name w:val="byline1"/>
    <w:basedOn w:val="Normal"/>
    <w:rsid w:val="00EC4100"/>
    <w:pPr>
      <w:spacing w:after="0" w:line="240" w:lineRule="auto"/>
    </w:pPr>
    <w:rPr>
      <w:rFonts w:ascii="Arial" w:eastAsia="Times New Roman" w:hAnsi="Arial" w:cs="Arial"/>
      <w:color w:val="575757"/>
      <w:sz w:val="20"/>
      <w:szCs w:val="20"/>
    </w:rPr>
  </w:style>
  <w:style w:type="paragraph" w:customStyle="1" w:styleId="rightcolboxfooter1">
    <w:name w:val="rightcolboxfooter1"/>
    <w:basedOn w:val="Normal"/>
    <w:rsid w:val="00EC4100"/>
    <w:pPr>
      <w:pBdr>
        <w:top w:val="dashed" w:sz="6" w:space="4" w:color="CCCCCC"/>
      </w:pBdr>
      <w:spacing w:after="0" w:line="240" w:lineRule="auto"/>
    </w:pPr>
    <w:rPr>
      <w:rFonts w:ascii="Times New Roman" w:eastAsia="Times New Roman" w:hAnsi="Times New Roman"/>
      <w:sz w:val="24"/>
      <w:szCs w:val="24"/>
    </w:rPr>
  </w:style>
  <w:style w:type="paragraph" w:customStyle="1" w:styleId="teaser5">
    <w:name w:val="teaser5"/>
    <w:basedOn w:val="Normal"/>
    <w:rsid w:val="00EC4100"/>
    <w:pPr>
      <w:spacing w:before="60" w:after="0" w:line="240" w:lineRule="auto"/>
    </w:pPr>
    <w:rPr>
      <w:rFonts w:ascii="Times New Roman" w:eastAsia="Times New Roman" w:hAnsi="Times New Roman"/>
      <w:sz w:val="24"/>
      <w:szCs w:val="24"/>
    </w:rPr>
  </w:style>
  <w:style w:type="paragraph" w:customStyle="1" w:styleId="adlabelleft1">
    <w:name w:val="adlabelleft1"/>
    <w:basedOn w:val="Normal"/>
    <w:rsid w:val="00EC4100"/>
    <w:pPr>
      <w:spacing w:after="180" w:line="240" w:lineRule="auto"/>
    </w:pPr>
    <w:rPr>
      <w:rFonts w:ascii="Times New Roman" w:eastAsia="Times New Roman" w:hAnsi="Times New Roman"/>
      <w:sz w:val="24"/>
      <w:szCs w:val="24"/>
    </w:rPr>
  </w:style>
  <w:style w:type="paragraph" w:customStyle="1" w:styleId="searchtypespacer1">
    <w:name w:val="searchtypespacer1"/>
    <w:basedOn w:val="Normal"/>
    <w:rsid w:val="00EC4100"/>
    <w:pPr>
      <w:spacing w:after="0" w:line="240" w:lineRule="auto"/>
    </w:pPr>
    <w:rPr>
      <w:rFonts w:ascii="Times New Roman" w:eastAsia="Times New Roman" w:hAnsi="Times New Roman"/>
      <w:sz w:val="24"/>
      <w:szCs w:val="24"/>
    </w:rPr>
  </w:style>
  <w:style w:type="paragraph" w:customStyle="1" w:styleId="adlabelleft2">
    <w:name w:val="adlabelleft2"/>
    <w:basedOn w:val="Normal"/>
    <w:rsid w:val="00EC4100"/>
    <w:pPr>
      <w:spacing w:after="180" w:line="240" w:lineRule="auto"/>
    </w:pPr>
    <w:rPr>
      <w:rFonts w:ascii="Times New Roman" w:eastAsia="Times New Roman" w:hAnsi="Times New Roman"/>
      <w:sz w:val="24"/>
      <w:szCs w:val="24"/>
    </w:rPr>
  </w:style>
  <w:style w:type="paragraph" w:customStyle="1" w:styleId="navlinkstart1">
    <w:name w:val="navlinkstart1"/>
    <w:basedOn w:val="Normal"/>
    <w:rsid w:val="00EC4100"/>
    <w:pPr>
      <w:pBdr>
        <w:right w:val="single" w:sz="6" w:space="8" w:color="BBC9D0"/>
      </w:pBdr>
      <w:spacing w:after="180" w:line="240" w:lineRule="auto"/>
    </w:pPr>
    <w:rPr>
      <w:rFonts w:ascii="Times New Roman" w:eastAsia="Times New Roman" w:hAnsi="Times New Roman"/>
      <w:b/>
      <w:bCs/>
      <w:sz w:val="17"/>
      <w:szCs w:val="17"/>
    </w:rPr>
  </w:style>
  <w:style w:type="paragraph" w:customStyle="1" w:styleId="navlink1">
    <w:name w:val="navlink1"/>
    <w:basedOn w:val="Normal"/>
    <w:rsid w:val="00EC4100"/>
    <w:pPr>
      <w:pBdr>
        <w:right w:val="single" w:sz="6" w:space="8" w:color="BBC9D0"/>
      </w:pBdr>
      <w:spacing w:after="180" w:line="240" w:lineRule="auto"/>
    </w:pPr>
    <w:rPr>
      <w:rFonts w:ascii="Times New Roman" w:eastAsia="Times New Roman" w:hAnsi="Times New Roman"/>
      <w:b/>
      <w:bCs/>
      <w:sz w:val="17"/>
      <w:szCs w:val="17"/>
    </w:rPr>
  </w:style>
  <w:style w:type="paragraph" w:customStyle="1" w:styleId="navlinkend1">
    <w:name w:val="navlinkend1"/>
    <w:basedOn w:val="Normal"/>
    <w:rsid w:val="00EC4100"/>
    <w:pPr>
      <w:spacing w:after="180" w:line="240" w:lineRule="auto"/>
    </w:pPr>
    <w:rPr>
      <w:rFonts w:ascii="Times New Roman" w:eastAsia="Times New Roman" w:hAnsi="Times New Roman"/>
      <w:b/>
      <w:bCs/>
      <w:sz w:val="17"/>
      <w:szCs w:val="17"/>
    </w:rPr>
  </w:style>
  <w:style w:type="paragraph" w:customStyle="1" w:styleId="navlinkstarton1">
    <w:name w:val="navlinkstarton1"/>
    <w:basedOn w:val="Normal"/>
    <w:rsid w:val="00EC4100"/>
    <w:pPr>
      <w:pBdr>
        <w:right w:val="single" w:sz="6" w:space="8" w:color="BBC9D0"/>
      </w:pBdr>
      <w:spacing w:after="180" w:line="240" w:lineRule="auto"/>
    </w:pPr>
    <w:rPr>
      <w:rFonts w:ascii="Times New Roman" w:eastAsia="Times New Roman" w:hAnsi="Times New Roman"/>
      <w:sz w:val="17"/>
      <w:szCs w:val="17"/>
    </w:rPr>
  </w:style>
  <w:style w:type="paragraph" w:customStyle="1" w:styleId="navlinkon1">
    <w:name w:val="navlinkon1"/>
    <w:basedOn w:val="Normal"/>
    <w:rsid w:val="00EC4100"/>
    <w:pPr>
      <w:pBdr>
        <w:right w:val="single" w:sz="6" w:space="8" w:color="BBC9D0"/>
      </w:pBdr>
      <w:spacing w:after="180" w:line="240" w:lineRule="auto"/>
    </w:pPr>
    <w:rPr>
      <w:rFonts w:ascii="Times New Roman" w:eastAsia="Times New Roman" w:hAnsi="Times New Roman"/>
      <w:sz w:val="17"/>
      <w:szCs w:val="17"/>
    </w:rPr>
  </w:style>
  <w:style w:type="paragraph" w:customStyle="1" w:styleId="navlinkendon1">
    <w:name w:val="navlinkendon1"/>
    <w:basedOn w:val="Normal"/>
    <w:rsid w:val="00EC4100"/>
    <w:pPr>
      <w:spacing w:after="180" w:line="240" w:lineRule="auto"/>
    </w:pPr>
    <w:rPr>
      <w:rFonts w:ascii="Times New Roman" w:eastAsia="Times New Roman" w:hAnsi="Times New Roman"/>
      <w:sz w:val="17"/>
      <w:szCs w:val="17"/>
    </w:rPr>
  </w:style>
  <w:style w:type="paragraph" w:customStyle="1" w:styleId="inactive1">
    <w:name w:val="inactive1"/>
    <w:basedOn w:val="Normal"/>
    <w:rsid w:val="00EC4100"/>
    <w:pPr>
      <w:spacing w:before="75" w:after="225" w:line="240" w:lineRule="auto"/>
    </w:pPr>
    <w:rPr>
      <w:rFonts w:ascii="Times New Roman" w:eastAsia="Times New Roman" w:hAnsi="Times New Roman"/>
      <w:vanish/>
      <w:sz w:val="24"/>
      <w:szCs w:val="24"/>
    </w:rPr>
  </w:style>
  <w:style w:type="paragraph" w:customStyle="1" w:styleId="active1">
    <w:name w:val="active1"/>
    <w:basedOn w:val="Normal"/>
    <w:rsid w:val="00EC4100"/>
    <w:pPr>
      <w:spacing w:before="75" w:after="225" w:line="240" w:lineRule="auto"/>
    </w:pPr>
    <w:rPr>
      <w:rFonts w:ascii="Times New Roman" w:eastAsia="Times New Roman" w:hAnsi="Times New Roman"/>
      <w:sz w:val="24"/>
      <w:szCs w:val="24"/>
    </w:rPr>
  </w:style>
  <w:style w:type="paragraph" w:customStyle="1" w:styleId="tablefootnotes1">
    <w:name w:val="tablefootnotes1"/>
    <w:basedOn w:val="Normal"/>
    <w:rsid w:val="00EC4100"/>
    <w:pPr>
      <w:spacing w:before="75" w:after="225" w:line="240" w:lineRule="auto"/>
    </w:pPr>
    <w:rPr>
      <w:rFonts w:ascii="Times New Roman" w:eastAsia="Times New Roman" w:hAnsi="Times New Roman"/>
      <w:color w:val="333333"/>
    </w:rPr>
  </w:style>
  <w:style w:type="paragraph" w:customStyle="1" w:styleId="requiredstatement1">
    <w:name w:val="requiredstatement1"/>
    <w:basedOn w:val="Normal"/>
    <w:rsid w:val="00EC4100"/>
    <w:pPr>
      <w:spacing w:after="0" w:line="240" w:lineRule="auto"/>
    </w:pPr>
    <w:rPr>
      <w:rFonts w:ascii="Times New Roman" w:eastAsia="Times New Roman" w:hAnsi="Times New Roman"/>
      <w:b/>
      <w:bCs/>
      <w:color w:val="CC0000"/>
      <w:sz w:val="24"/>
      <w:szCs w:val="24"/>
    </w:rPr>
  </w:style>
  <w:style w:type="paragraph" w:customStyle="1" w:styleId="cmetag1">
    <w:name w:val="cmetag1"/>
    <w:basedOn w:val="Normal"/>
    <w:rsid w:val="00EC4100"/>
    <w:pPr>
      <w:spacing w:after="180" w:line="240" w:lineRule="auto"/>
    </w:pPr>
    <w:rPr>
      <w:rFonts w:ascii="Arial" w:eastAsia="Times New Roman" w:hAnsi="Arial" w:cs="Arial"/>
      <w:b/>
      <w:bCs/>
      <w:color w:val="D71A1A"/>
      <w:sz w:val="18"/>
      <w:szCs w:val="18"/>
    </w:rPr>
  </w:style>
  <w:style w:type="paragraph" w:customStyle="1" w:styleId="thumbcell1">
    <w:name w:val="thumbcell1"/>
    <w:basedOn w:val="Normal"/>
    <w:rsid w:val="00EC4100"/>
    <w:pPr>
      <w:spacing w:after="180" w:line="240" w:lineRule="auto"/>
    </w:pPr>
    <w:rPr>
      <w:rFonts w:ascii="Times New Roman" w:eastAsia="Times New Roman" w:hAnsi="Times New Roman"/>
      <w:sz w:val="24"/>
      <w:szCs w:val="24"/>
    </w:rPr>
  </w:style>
  <w:style w:type="paragraph" w:customStyle="1" w:styleId="confsectionsubtitle1">
    <w:name w:val="confsectionsubtitle1"/>
    <w:basedOn w:val="Normal"/>
    <w:rsid w:val="00EC4100"/>
    <w:pPr>
      <w:pBdr>
        <w:top w:val="single" w:sz="6" w:space="4" w:color="DDDDDD"/>
      </w:pBdr>
      <w:shd w:val="clear" w:color="auto" w:fill="FFFFFF"/>
      <w:spacing w:after="0" w:line="240" w:lineRule="auto"/>
    </w:pPr>
    <w:rPr>
      <w:rFonts w:ascii="Times New Roman" w:eastAsia="Times New Roman" w:hAnsi="Times New Roman"/>
      <w:b/>
      <w:bCs/>
      <w:color w:val="333333"/>
      <w:sz w:val="24"/>
      <w:szCs w:val="24"/>
    </w:rPr>
  </w:style>
  <w:style w:type="paragraph" w:customStyle="1" w:styleId="figtable1">
    <w:name w:val="figtable1"/>
    <w:basedOn w:val="Normal"/>
    <w:rsid w:val="00EC4100"/>
    <w:pPr>
      <w:pBdr>
        <w:top w:val="double" w:sz="6" w:space="0" w:color="B3B3B3"/>
        <w:bottom w:val="double" w:sz="6" w:space="0" w:color="B3B3B3"/>
      </w:pBdr>
      <w:spacing w:after="300" w:line="240" w:lineRule="auto"/>
    </w:pPr>
    <w:rPr>
      <w:rFonts w:ascii="Times New Roman" w:eastAsia="Times New Roman" w:hAnsi="Times New Roman"/>
      <w:sz w:val="20"/>
      <w:szCs w:val="20"/>
    </w:rPr>
  </w:style>
  <w:style w:type="paragraph" w:customStyle="1" w:styleId="scrolllayer1">
    <w:name w:val="scrolllayer1"/>
    <w:basedOn w:val="Normal"/>
    <w:rsid w:val="00EC4100"/>
    <w:pPr>
      <w:pBdr>
        <w:top w:val="single" w:sz="6" w:space="6" w:color="6F6F6F"/>
        <w:left w:val="single" w:sz="6" w:space="6" w:color="6F6F6F"/>
        <w:bottom w:val="single" w:sz="6" w:space="6" w:color="6F6F6F"/>
        <w:right w:val="single" w:sz="6" w:space="6" w:color="6F6F6F"/>
      </w:pBdr>
      <w:shd w:val="clear" w:color="auto" w:fill="FFFFFF"/>
      <w:spacing w:after="180" w:line="240" w:lineRule="auto"/>
    </w:pPr>
    <w:rPr>
      <w:rFonts w:ascii="Times New Roman" w:eastAsia="Times New Roman" w:hAnsi="Times New Roman"/>
      <w:sz w:val="24"/>
      <w:szCs w:val="24"/>
    </w:rPr>
  </w:style>
  <w:style w:type="paragraph" w:customStyle="1" w:styleId="relatedlinksrighttitle1">
    <w:name w:val="relatedlinksrighttitle1"/>
    <w:basedOn w:val="Normal"/>
    <w:rsid w:val="00EC4100"/>
    <w:pPr>
      <w:pBdr>
        <w:bottom w:val="double" w:sz="6" w:space="4" w:color="B3B3B3"/>
      </w:pBdr>
      <w:shd w:val="clear" w:color="auto" w:fill="F3F3F3"/>
      <w:spacing w:after="0" w:line="240" w:lineRule="auto"/>
    </w:pPr>
    <w:rPr>
      <w:rFonts w:ascii="Times New Roman" w:eastAsia="Times New Roman" w:hAnsi="Times New Roman"/>
      <w:b/>
      <w:bCs/>
      <w:caps/>
      <w:sz w:val="24"/>
      <w:szCs w:val="24"/>
    </w:rPr>
  </w:style>
  <w:style w:type="paragraph" w:customStyle="1" w:styleId="relatedlinksbottomtitle1">
    <w:name w:val="relatedlinksbottomtitle1"/>
    <w:basedOn w:val="Normal"/>
    <w:rsid w:val="00EC4100"/>
    <w:pPr>
      <w:spacing w:after="0" w:line="240" w:lineRule="auto"/>
    </w:pPr>
    <w:rPr>
      <w:rFonts w:ascii="Times New Roman" w:eastAsia="Times New Roman" w:hAnsi="Times New Roman"/>
      <w:b/>
      <w:bCs/>
      <w:caps/>
      <w:color w:val="333333"/>
      <w:sz w:val="26"/>
      <w:szCs w:val="26"/>
    </w:rPr>
  </w:style>
  <w:style w:type="paragraph" w:customStyle="1" w:styleId="tocbtmnavlist1">
    <w:name w:val="tocbtmnavlist1"/>
    <w:basedOn w:val="Normal"/>
    <w:rsid w:val="00EC4100"/>
    <w:pPr>
      <w:shd w:val="clear" w:color="auto" w:fill="FFFFFF"/>
      <w:spacing w:after="0" w:line="240" w:lineRule="auto"/>
    </w:pPr>
    <w:rPr>
      <w:rFonts w:ascii="Times New Roman" w:eastAsia="Times New Roman" w:hAnsi="Times New Roman"/>
      <w:color w:val="666666"/>
      <w:sz w:val="24"/>
      <w:szCs w:val="24"/>
    </w:rPr>
  </w:style>
  <w:style w:type="paragraph" w:customStyle="1" w:styleId="overviewboxcontent1">
    <w:name w:val="overviewboxcontent1"/>
    <w:basedOn w:val="Normal"/>
    <w:rsid w:val="00EC4100"/>
    <w:pPr>
      <w:pBdr>
        <w:left w:val="single" w:sz="6" w:space="8" w:color="8DA7D0"/>
        <w:bottom w:val="single" w:sz="6" w:space="11" w:color="8DA7D0"/>
        <w:right w:val="single" w:sz="6" w:space="8" w:color="8DA7D0"/>
      </w:pBdr>
      <w:spacing w:after="0" w:line="240" w:lineRule="auto"/>
    </w:pPr>
    <w:rPr>
      <w:rFonts w:ascii="Times New Roman" w:eastAsia="Times New Roman" w:hAnsi="Times New Roman"/>
      <w:sz w:val="24"/>
      <w:szCs w:val="24"/>
    </w:rPr>
  </w:style>
  <w:style w:type="paragraph" w:customStyle="1" w:styleId="providerlogo1">
    <w:name w:val="providerlogo1"/>
    <w:basedOn w:val="Normal"/>
    <w:rsid w:val="00EC4100"/>
    <w:pPr>
      <w:shd w:val="clear" w:color="auto" w:fill="FFFFFF"/>
      <w:spacing w:after="0" w:line="240" w:lineRule="auto"/>
    </w:pPr>
    <w:rPr>
      <w:rFonts w:ascii="Times New Roman" w:eastAsia="Times New Roman" w:hAnsi="Times New Roman"/>
      <w:sz w:val="17"/>
      <w:szCs w:val="17"/>
    </w:rPr>
  </w:style>
  <w:style w:type="paragraph" w:customStyle="1" w:styleId="dbreplytoolbox1">
    <w:name w:val="dbreplytoolbox1"/>
    <w:basedOn w:val="Normal"/>
    <w:rsid w:val="00EC4100"/>
    <w:pPr>
      <w:pBdr>
        <w:bottom w:val="single" w:sz="48" w:space="0" w:color="FFFFFF"/>
      </w:pBdr>
      <w:shd w:val="clear" w:color="auto" w:fill="FFFFFF"/>
      <w:spacing w:after="0" w:line="240" w:lineRule="auto"/>
    </w:pPr>
    <w:rPr>
      <w:rFonts w:ascii="Times New Roman" w:eastAsia="Times New Roman" w:hAnsi="Times New Roman"/>
      <w:sz w:val="24"/>
      <w:szCs w:val="24"/>
    </w:rPr>
  </w:style>
  <w:style w:type="paragraph" w:customStyle="1" w:styleId="dbreplytoolboxborder1">
    <w:name w:val="dbreplytoolboxborder1"/>
    <w:basedOn w:val="Normal"/>
    <w:rsid w:val="00EC4100"/>
    <w:pPr>
      <w:pBdr>
        <w:bottom w:val="single" w:sz="6" w:space="2" w:color="BFBFBF"/>
      </w:pBdr>
      <w:spacing w:before="75" w:after="225" w:line="240" w:lineRule="auto"/>
    </w:pPr>
    <w:rPr>
      <w:rFonts w:ascii="Times New Roman" w:eastAsia="Times New Roman" w:hAnsi="Times New Roman"/>
      <w:sz w:val="24"/>
      <w:szCs w:val="24"/>
    </w:rPr>
  </w:style>
  <w:style w:type="character" w:customStyle="1" w:styleId="cmenavred1">
    <w:name w:val="cmenavred1"/>
    <w:basedOn w:val="DefaultParagraphFont"/>
    <w:rsid w:val="00EC4100"/>
    <w:rPr>
      <w:color w:val="CC0000"/>
    </w:rPr>
  </w:style>
  <w:style w:type="paragraph" w:styleId="z-TopofForm">
    <w:name w:val="HTML Top of Form"/>
    <w:basedOn w:val="Normal"/>
    <w:next w:val="Normal"/>
    <w:link w:val="z-TopofFormChar"/>
    <w:hidden/>
    <w:uiPriority w:val="99"/>
    <w:semiHidden/>
    <w:unhideWhenUsed/>
    <w:rsid w:val="00EC410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C4100"/>
    <w:rPr>
      <w:rFonts w:ascii="Arial" w:eastAsia="Times New Roman" w:hAnsi="Arial" w:cs="Arial"/>
      <w:vanish/>
      <w:sz w:val="16"/>
      <w:szCs w:val="16"/>
    </w:rPr>
  </w:style>
  <w:style w:type="character" w:customStyle="1" w:styleId="inactive2">
    <w:name w:val="inactive2"/>
    <w:basedOn w:val="DefaultParagraphFont"/>
    <w:rsid w:val="00EC4100"/>
    <w:rPr>
      <w:vanish/>
      <w:webHidden w:val="0"/>
      <w:specVanish w:val="0"/>
    </w:rPr>
  </w:style>
  <w:style w:type="character" w:customStyle="1" w:styleId="cmesearchred1">
    <w:name w:val="cmesearchred1"/>
    <w:basedOn w:val="DefaultParagraphFont"/>
    <w:rsid w:val="00EC4100"/>
    <w:rPr>
      <w:color w:val="CC0000"/>
    </w:rPr>
  </w:style>
  <w:style w:type="paragraph" w:styleId="z-BottomofForm">
    <w:name w:val="HTML Bottom of Form"/>
    <w:basedOn w:val="Normal"/>
    <w:next w:val="Normal"/>
    <w:link w:val="z-BottomofFormChar"/>
    <w:hidden/>
    <w:uiPriority w:val="99"/>
    <w:semiHidden/>
    <w:unhideWhenUsed/>
    <w:rsid w:val="00EC410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C4100"/>
    <w:rPr>
      <w:rFonts w:ascii="Arial" w:eastAsia="Times New Roman" w:hAnsi="Arial" w:cs="Arial"/>
      <w:vanish/>
      <w:sz w:val="16"/>
      <w:szCs w:val="16"/>
    </w:rPr>
  </w:style>
  <w:style w:type="character" w:customStyle="1" w:styleId="loginlink">
    <w:name w:val="loginlink"/>
    <w:basedOn w:val="DefaultParagraphFont"/>
    <w:rsid w:val="00EC4100"/>
  </w:style>
  <w:style w:type="character" w:customStyle="1" w:styleId="registerlink">
    <w:name w:val="registerlink"/>
    <w:basedOn w:val="DefaultParagraphFont"/>
    <w:rsid w:val="00EC4100"/>
  </w:style>
  <w:style w:type="character" w:customStyle="1" w:styleId="teaser6">
    <w:name w:val="teaser6"/>
    <w:basedOn w:val="DefaultParagraphFont"/>
    <w:rsid w:val="00EC4100"/>
    <w:rPr>
      <w:sz w:val="24"/>
      <w:szCs w:val="24"/>
    </w:rPr>
  </w:style>
  <w:style w:type="paragraph" w:customStyle="1" w:styleId="midcolbox2">
    <w:name w:val="midcolbox2"/>
    <w:basedOn w:val="Normal"/>
    <w:rsid w:val="00EC4100"/>
    <w:pPr>
      <w:spacing w:after="0" w:line="240" w:lineRule="auto"/>
    </w:pPr>
    <w:rPr>
      <w:rFonts w:ascii="Times New Roman" w:eastAsia="Times New Roman" w:hAnsi="Times New Roman"/>
      <w:sz w:val="24"/>
      <w:szCs w:val="24"/>
    </w:rPr>
  </w:style>
  <w:style w:type="paragraph" w:customStyle="1" w:styleId="midcolboxheader2">
    <w:name w:val="midcolboxheader2"/>
    <w:basedOn w:val="Normal"/>
    <w:rsid w:val="00EC4100"/>
    <w:pPr>
      <w:pBdr>
        <w:bottom w:val="double" w:sz="6" w:space="0" w:color="CCCCCC"/>
      </w:pBdr>
      <w:shd w:val="clear" w:color="auto" w:fill="FFFFFF"/>
      <w:spacing w:after="45" w:line="240" w:lineRule="auto"/>
    </w:pPr>
    <w:rPr>
      <w:rFonts w:ascii="Times New Roman" w:eastAsia="Times New Roman" w:hAnsi="Times New Roman"/>
      <w:sz w:val="24"/>
      <w:szCs w:val="24"/>
    </w:rPr>
  </w:style>
  <w:style w:type="character" w:customStyle="1" w:styleId="teaser7">
    <w:name w:val="teaser7"/>
    <w:basedOn w:val="DefaultParagraphFont"/>
    <w:rsid w:val="00EC4100"/>
    <w:rPr>
      <w:vanish w:val="0"/>
      <w:webHidden w:val="0"/>
      <w:sz w:val="24"/>
      <w:szCs w:val="24"/>
      <w:specVanish w:val="0"/>
    </w:rPr>
  </w:style>
  <w:style w:type="paragraph" w:customStyle="1" w:styleId="indented2">
    <w:name w:val="indented2"/>
    <w:basedOn w:val="Normal"/>
    <w:rsid w:val="00EC4100"/>
    <w:pPr>
      <w:spacing w:after="0" w:line="240" w:lineRule="auto"/>
      <w:ind w:left="450"/>
    </w:pPr>
    <w:rPr>
      <w:rFonts w:ascii="Times New Roman" w:eastAsia="Times New Roman" w:hAnsi="Times New Roman"/>
      <w:color w:val="575757"/>
      <w:sz w:val="24"/>
      <w:szCs w:val="24"/>
    </w:rPr>
  </w:style>
  <w:style w:type="paragraph" w:customStyle="1" w:styleId="teaser8">
    <w:name w:val="teaser8"/>
    <w:basedOn w:val="Normal"/>
    <w:rsid w:val="00EC4100"/>
    <w:pPr>
      <w:spacing w:after="0" w:line="240" w:lineRule="auto"/>
    </w:pPr>
    <w:rPr>
      <w:rFonts w:ascii="Times New Roman" w:eastAsia="Times New Roman" w:hAnsi="Times New Roman"/>
      <w:sz w:val="23"/>
      <w:szCs w:val="23"/>
    </w:rPr>
  </w:style>
  <w:style w:type="paragraph" w:customStyle="1" w:styleId="rightcolbox2">
    <w:name w:val="rightcolbox2"/>
    <w:basedOn w:val="Normal"/>
    <w:rsid w:val="00EC4100"/>
    <w:pPr>
      <w:pBdr>
        <w:bottom w:val="single" w:sz="6" w:space="4" w:color="BFBFBF"/>
      </w:pBdr>
      <w:shd w:val="clear" w:color="auto" w:fill="FFFFFF"/>
      <w:spacing w:after="0" w:line="240" w:lineRule="auto"/>
    </w:pPr>
    <w:rPr>
      <w:rFonts w:ascii="Times New Roman" w:eastAsia="Times New Roman" w:hAnsi="Times New Roman"/>
      <w:sz w:val="24"/>
      <w:szCs w:val="24"/>
    </w:rPr>
  </w:style>
  <w:style w:type="paragraph" w:customStyle="1" w:styleId="rightcolboxheader2">
    <w:name w:val="rightcolboxheader2"/>
    <w:basedOn w:val="Normal"/>
    <w:rsid w:val="00EC4100"/>
    <w:pPr>
      <w:pBdr>
        <w:bottom w:val="double" w:sz="6" w:space="0" w:color="CCCCCC"/>
      </w:pBdr>
      <w:spacing w:after="45" w:line="240" w:lineRule="auto"/>
    </w:pPr>
    <w:rPr>
      <w:rFonts w:ascii="Times New Roman" w:eastAsia="Times New Roman" w:hAnsi="Times New Roman"/>
      <w:sz w:val="24"/>
      <w:szCs w:val="24"/>
    </w:rPr>
  </w:style>
  <w:style w:type="character" w:customStyle="1" w:styleId="teaser9">
    <w:name w:val="teaser9"/>
    <w:basedOn w:val="DefaultParagraphFont"/>
    <w:rsid w:val="00EC4100"/>
    <w:rPr>
      <w:vanish w:val="0"/>
      <w:webHidden w:val="0"/>
      <w:sz w:val="24"/>
      <w:szCs w:val="24"/>
      <w:specVanish w:val="0"/>
    </w:rPr>
  </w:style>
  <w:style w:type="paragraph" w:customStyle="1" w:styleId="byline2">
    <w:name w:val="byline2"/>
    <w:basedOn w:val="Normal"/>
    <w:rsid w:val="00EC4100"/>
    <w:pPr>
      <w:spacing w:after="0" w:line="240" w:lineRule="auto"/>
    </w:pPr>
    <w:rPr>
      <w:rFonts w:ascii="Arial" w:eastAsia="Times New Roman" w:hAnsi="Arial" w:cs="Arial"/>
      <w:color w:val="575757"/>
      <w:sz w:val="20"/>
      <w:szCs w:val="20"/>
    </w:rPr>
  </w:style>
  <w:style w:type="paragraph" w:customStyle="1" w:styleId="rightcolboxfooter2">
    <w:name w:val="rightcolboxfooter2"/>
    <w:basedOn w:val="Normal"/>
    <w:rsid w:val="00EC4100"/>
    <w:pPr>
      <w:pBdr>
        <w:top w:val="dashed" w:sz="6" w:space="4" w:color="CCCCCC"/>
      </w:pBdr>
      <w:spacing w:after="0" w:line="240" w:lineRule="auto"/>
    </w:pPr>
    <w:rPr>
      <w:rFonts w:ascii="Times New Roman" w:eastAsia="Times New Roman" w:hAnsi="Times New Roman"/>
      <w:sz w:val="24"/>
      <w:szCs w:val="24"/>
    </w:rPr>
  </w:style>
  <w:style w:type="paragraph" w:customStyle="1" w:styleId="teaser10">
    <w:name w:val="teaser10"/>
    <w:basedOn w:val="Normal"/>
    <w:rsid w:val="00EC4100"/>
    <w:pPr>
      <w:spacing w:before="60" w:after="0" w:line="240" w:lineRule="auto"/>
    </w:pPr>
    <w:rPr>
      <w:rFonts w:ascii="Times New Roman" w:eastAsia="Times New Roman" w:hAnsi="Times New Roman"/>
      <w:sz w:val="24"/>
      <w:szCs w:val="24"/>
    </w:rPr>
  </w:style>
  <w:style w:type="paragraph" w:customStyle="1" w:styleId="adlabelleft3">
    <w:name w:val="adlabelleft3"/>
    <w:basedOn w:val="Normal"/>
    <w:rsid w:val="00EC4100"/>
    <w:pPr>
      <w:spacing w:after="180" w:line="240" w:lineRule="auto"/>
    </w:pPr>
    <w:rPr>
      <w:rFonts w:ascii="Times New Roman" w:eastAsia="Times New Roman" w:hAnsi="Times New Roman"/>
      <w:sz w:val="24"/>
      <w:szCs w:val="24"/>
    </w:rPr>
  </w:style>
  <w:style w:type="paragraph" w:customStyle="1" w:styleId="searchtypespacer2">
    <w:name w:val="searchtypespacer2"/>
    <w:basedOn w:val="Normal"/>
    <w:rsid w:val="00EC4100"/>
    <w:pPr>
      <w:spacing w:after="0" w:line="240" w:lineRule="auto"/>
    </w:pPr>
    <w:rPr>
      <w:rFonts w:ascii="Times New Roman" w:eastAsia="Times New Roman" w:hAnsi="Times New Roman"/>
      <w:sz w:val="24"/>
      <w:szCs w:val="24"/>
    </w:rPr>
  </w:style>
  <w:style w:type="paragraph" w:customStyle="1" w:styleId="adlabelleft4">
    <w:name w:val="adlabelleft4"/>
    <w:basedOn w:val="Normal"/>
    <w:rsid w:val="00EC4100"/>
    <w:pPr>
      <w:spacing w:after="180" w:line="240" w:lineRule="auto"/>
    </w:pPr>
    <w:rPr>
      <w:rFonts w:ascii="Times New Roman" w:eastAsia="Times New Roman" w:hAnsi="Times New Roman"/>
      <w:sz w:val="24"/>
      <w:szCs w:val="24"/>
    </w:rPr>
  </w:style>
  <w:style w:type="paragraph" w:customStyle="1" w:styleId="navlinkstart2">
    <w:name w:val="navlinkstart2"/>
    <w:basedOn w:val="Normal"/>
    <w:rsid w:val="00EC4100"/>
    <w:pPr>
      <w:pBdr>
        <w:right w:val="single" w:sz="6" w:space="8" w:color="BBC9D0"/>
      </w:pBdr>
      <w:spacing w:after="180" w:line="240" w:lineRule="auto"/>
    </w:pPr>
    <w:rPr>
      <w:rFonts w:ascii="Times New Roman" w:eastAsia="Times New Roman" w:hAnsi="Times New Roman"/>
      <w:b/>
      <w:bCs/>
      <w:sz w:val="17"/>
      <w:szCs w:val="17"/>
    </w:rPr>
  </w:style>
  <w:style w:type="paragraph" w:customStyle="1" w:styleId="navlink2">
    <w:name w:val="navlink2"/>
    <w:basedOn w:val="Normal"/>
    <w:rsid w:val="00EC4100"/>
    <w:pPr>
      <w:pBdr>
        <w:right w:val="single" w:sz="6" w:space="8" w:color="BBC9D0"/>
      </w:pBdr>
      <w:spacing w:after="180" w:line="240" w:lineRule="auto"/>
    </w:pPr>
    <w:rPr>
      <w:rFonts w:ascii="Times New Roman" w:eastAsia="Times New Roman" w:hAnsi="Times New Roman"/>
      <w:b/>
      <w:bCs/>
      <w:sz w:val="17"/>
      <w:szCs w:val="17"/>
    </w:rPr>
  </w:style>
  <w:style w:type="paragraph" w:customStyle="1" w:styleId="navlinkend2">
    <w:name w:val="navlinkend2"/>
    <w:basedOn w:val="Normal"/>
    <w:rsid w:val="00EC4100"/>
    <w:pPr>
      <w:spacing w:after="180" w:line="240" w:lineRule="auto"/>
    </w:pPr>
    <w:rPr>
      <w:rFonts w:ascii="Times New Roman" w:eastAsia="Times New Roman" w:hAnsi="Times New Roman"/>
      <w:b/>
      <w:bCs/>
      <w:sz w:val="17"/>
      <w:szCs w:val="17"/>
    </w:rPr>
  </w:style>
  <w:style w:type="paragraph" w:customStyle="1" w:styleId="navlinkstarton2">
    <w:name w:val="navlinkstarton2"/>
    <w:basedOn w:val="Normal"/>
    <w:rsid w:val="00EC4100"/>
    <w:pPr>
      <w:pBdr>
        <w:right w:val="single" w:sz="6" w:space="8" w:color="BBC9D0"/>
      </w:pBdr>
      <w:spacing w:after="180" w:line="240" w:lineRule="auto"/>
    </w:pPr>
    <w:rPr>
      <w:rFonts w:ascii="Times New Roman" w:eastAsia="Times New Roman" w:hAnsi="Times New Roman"/>
      <w:sz w:val="17"/>
      <w:szCs w:val="17"/>
    </w:rPr>
  </w:style>
  <w:style w:type="paragraph" w:customStyle="1" w:styleId="navlinkon2">
    <w:name w:val="navlinkon2"/>
    <w:basedOn w:val="Normal"/>
    <w:rsid w:val="00EC4100"/>
    <w:pPr>
      <w:pBdr>
        <w:right w:val="single" w:sz="6" w:space="8" w:color="BBC9D0"/>
      </w:pBdr>
      <w:spacing w:after="180" w:line="240" w:lineRule="auto"/>
    </w:pPr>
    <w:rPr>
      <w:rFonts w:ascii="Times New Roman" w:eastAsia="Times New Roman" w:hAnsi="Times New Roman"/>
      <w:sz w:val="17"/>
      <w:szCs w:val="17"/>
    </w:rPr>
  </w:style>
  <w:style w:type="paragraph" w:customStyle="1" w:styleId="navlinkendon2">
    <w:name w:val="navlinkendon2"/>
    <w:basedOn w:val="Normal"/>
    <w:rsid w:val="00EC4100"/>
    <w:pPr>
      <w:spacing w:after="180" w:line="240" w:lineRule="auto"/>
    </w:pPr>
    <w:rPr>
      <w:rFonts w:ascii="Times New Roman" w:eastAsia="Times New Roman" w:hAnsi="Times New Roman"/>
      <w:sz w:val="17"/>
      <w:szCs w:val="17"/>
    </w:rPr>
  </w:style>
  <w:style w:type="paragraph" w:customStyle="1" w:styleId="inactive3">
    <w:name w:val="inactive3"/>
    <w:basedOn w:val="Normal"/>
    <w:rsid w:val="00EC4100"/>
    <w:pPr>
      <w:spacing w:before="75" w:after="225" w:line="240" w:lineRule="auto"/>
    </w:pPr>
    <w:rPr>
      <w:rFonts w:ascii="Times New Roman" w:eastAsia="Times New Roman" w:hAnsi="Times New Roman"/>
      <w:vanish/>
      <w:sz w:val="24"/>
      <w:szCs w:val="24"/>
    </w:rPr>
  </w:style>
  <w:style w:type="paragraph" w:customStyle="1" w:styleId="active2">
    <w:name w:val="active2"/>
    <w:basedOn w:val="Normal"/>
    <w:rsid w:val="00EC4100"/>
    <w:pPr>
      <w:spacing w:before="75" w:after="225" w:line="240" w:lineRule="auto"/>
    </w:pPr>
    <w:rPr>
      <w:rFonts w:ascii="Times New Roman" w:eastAsia="Times New Roman" w:hAnsi="Times New Roman"/>
      <w:sz w:val="24"/>
      <w:szCs w:val="24"/>
    </w:rPr>
  </w:style>
  <w:style w:type="paragraph" w:customStyle="1" w:styleId="tablefootnotes2">
    <w:name w:val="tablefootnotes2"/>
    <w:basedOn w:val="Normal"/>
    <w:rsid w:val="00EC4100"/>
    <w:pPr>
      <w:spacing w:before="75" w:after="225" w:line="240" w:lineRule="auto"/>
    </w:pPr>
    <w:rPr>
      <w:rFonts w:ascii="Times New Roman" w:eastAsia="Times New Roman" w:hAnsi="Times New Roman"/>
      <w:color w:val="333333"/>
    </w:rPr>
  </w:style>
  <w:style w:type="paragraph" w:customStyle="1" w:styleId="requiredstatement2">
    <w:name w:val="requiredstatement2"/>
    <w:basedOn w:val="Normal"/>
    <w:rsid w:val="00EC4100"/>
    <w:pPr>
      <w:spacing w:after="0" w:line="240" w:lineRule="auto"/>
    </w:pPr>
    <w:rPr>
      <w:rFonts w:ascii="Times New Roman" w:eastAsia="Times New Roman" w:hAnsi="Times New Roman"/>
      <w:b/>
      <w:bCs/>
      <w:color w:val="CC0000"/>
      <w:sz w:val="24"/>
      <w:szCs w:val="24"/>
    </w:rPr>
  </w:style>
  <w:style w:type="paragraph" w:customStyle="1" w:styleId="cmetag2">
    <w:name w:val="cmetag2"/>
    <w:basedOn w:val="Normal"/>
    <w:rsid w:val="00EC4100"/>
    <w:pPr>
      <w:spacing w:after="180" w:line="240" w:lineRule="auto"/>
    </w:pPr>
    <w:rPr>
      <w:rFonts w:ascii="Arial" w:eastAsia="Times New Roman" w:hAnsi="Arial" w:cs="Arial"/>
      <w:b/>
      <w:bCs/>
      <w:color w:val="D71A1A"/>
      <w:sz w:val="18"/>
      <w:szCs w:val="18"/>
    </w:rPr>
  </w:style>
  <w:style w:type="paragraph" w:customStyle="1" w:styleId="thumbcell2">
    <w:name w:val="thumbcell2"/>
    <w:basedOn w:val="Normal"/>
    <w:rsid w:val="00EC4100"/>
    <w:pPr>
      <w:spacing w:after="180" w:line="240" w:lineRule="auto"/>
    </w:pPr>
    <w:rPr>
      <w:rFonts w:ascii="Times New Roman" w:eastAsia="Times New Roman" w:hAnsi="Times New Roman"/>
      <w:sz w:val="24"/>
      <w:szCs w:val="24"/>
    </w:rPr>
  </w:style>
  <w:style w:type="paragraph" w:customStyle="1" w:styleId="confsectionsubtitle2">
    <w:name w:val="confsectionsubtitle2"/>
    <w:basedOn w:val="Normal"/>
    <w:rsid w:val="00EC4100"/>
    <w:pPr>
      <w:pBdr>
        <w:top w:val="single" w:sz="6" w:space="4" w:color="DDDDDD"/>
      </w:pBdr>
      <w:shd w:val="clear" w:color="auto" w:fill="FFFFFF"/>
      <w:spacing w:after="0" w:line="240" w:lineRule="auto"/>
    </w:pPr>
    <w:rPr>
      <w:rFonts w:ascii="Times New Roman" w:eastAsia="Times New Roman" w:hAnsi="Times New Roman"/>
      <w:b/>
      <w:bCs/>
      <w:color w:val="333333"/>
      <w:sz w:val="24"/>
      <w:szCs w:val="24"/>
    </w:rPr>
  </w:style>
  <w:style w:type="paragraph" w:customStyle="1" w:styleId="figtable2">
    <w:name w:val="figtable2"/>
    <w:basedOn w:val="Normal"/>
    <w:rsid w:val="00EC4100"/>
    <w:pPr>
      <w:pBdr>
        <w:top w:val="double" w:sz="6" w:space="0" w:color="B3B3B3"/>
        <w:bottom w:val="double" w:sz="6" w:space="0" w:color="B3B3B3"/>
      </w:pBdr>
      <w:spacing w:after="300" w:line="240" w:lineRule="auto"/>
    </w:pPr>
    <w:rPr>
      <w:rFonts w:ascii="Times New Roman" w:eastAsia="Times New Roman" w:hAnsi="Times New Roman"/>
      <w:sz w:val="20"/>
      <w:szCs w:val="20"/>
    </w:rPr>
  </w:style>
  <w:style w:type="paragraph" w:customStyle="1" w:styleId="scrolllayer2">
    <w:name w:val="scrolllayer2"/>
    <w:basedOn w:val="Normal"/>
    <w:rsid w:val="00EC4100"/>
    <w:pPr>
      <w:pBdr>
        <w:top w:val="single" w:sz="6" w:space="6" w:color="6F6F6F"/>
        <w:left w:val="single" w:sz="6" w:space="6" w:color="6F6F6F"/>
        <w:bottom w:val="single" w:sz="6" w:space="6" w:color="6F6F6F"/>
        <w:right w:val="single" w:sz="6" w:space="6" w:color="6F6F6F"/>
      </w:pBdr>
      <w:shd w:val="clear" w:color="auto" w:fill="FFFFFF"/>
      <w:spacing w:after="180" w:line="240" w:lineRule="auto"/>
    </w:pPr>
    <w:rPr>
      <w:rFonts w:ascii="Times New Roman" w:eastAsia="Times New Roman" w:hAnsi="Times New Roman"/>
      <w:sz w:val="24"/>
      <w:szCs w:val="24"/>
    </w:rPr>
  </w:style>
  <w:style w:type="paragraph" w:customStyle="1" w:styleId="relatedlinksrighttitle2">
    <w:name w:val="relatedlinksrighttitle2"/>
    <w:basedOn w:val="Normal"/>
    <w:rsid w:val="00EC4100"/>
    <w:pPr>
      <w:pBdr>
        <w:bottom w:val="double" w:sz="6" w:space="4" w:color="B3B3B3"/>
      </w:pBdr>
      <w:shd w:val="clear" w:color="auto" w:fill="F3F3F3"/>
      <w:spacing w:after="0" w:line="240" w:lineRule="auto"/>
    </w:pPr>
    <w:rPr>
      <w:rFonts w:ascii="Times New Roman" w:eastAsia="Times New Roman" w:hAnsi="Times New Roman"/>
      <w:b/>
      <w:bCs/>
      <w:caps/>
      <w:sz w:val="24"/>
      <w:szCs w:val="24"/>
    </w:rPr>
  </w:style>
  <w:style w:type="paragraph" w:customStyle="1" w:styleId="relatedlinksbottomtitle2">
    <w:name w:val="relatedlinksbottomtitle2"/>
    <w:basedOn w:val="Normal"/>
    <w:rsid w:val="00EC4100"/>
    <w:pPr>
      <w:spacing w:after="0" w:line="240" w:lineRule="auto"/>
    </w:pPr>
    <w:rPr>
      <w:rFonts w:ascii="Times New Roman" w:eastAsia="Times New Roman" w:hAnsi="Times New Roman"/>
      <w:b/>
      <w:bCs/>
      <w:caps/>
      <w:color w:val="333333"/>
      <w:sz w:val="26"/>
      <w:szCs w:val="26"/>
    </w:rPr>
  </w:style>
  <w:style w:type="paragraph" w:customStyle="1" w:styleId="tocbtmnavlist2">
    <w:name w:val="tocbtmnavlist2"/>
    <w:basedOn w:val="Normal"/>
    <w:rsid w:val="00EC4100"/>
    <w:pPr>
      <w:shd w:val="clear" w:color="auto" w:fill="FFFFFF"/>
      <w:spacing w:after="0" w:line="240" w:lineRule="auto"/>
    </w:pPr>
    <w:rPr>
      <w:rFonts w:ascii="Times New Roman" w:eastAsia="Times New Roman" w:hAnsi="Times New Roman"/>
      <w:color w:val="666666"/>
      <w:sz w:val="24"/>
      <w:szCs w:val="24"/>
    </w:rPr>
  </w:style>
  <w:style w:type="paragraph" w:customStyle="1" w:styleId="overviewboxcontent2">
    <w:name w:val="overviewboxcontent2"/>
    <w:basedOn w:val="Normal"/>
    <w:rsid w:val="00EC4100"/>
    <w:pPr>
      <w:pBdr>
        <w:left w:val="single" w:sz="6" w:space="8" w:color="8DA7D0"/>
        <w:bottom w:val="single" w:sz="6" w:space="11" w:color="8DA7D0"/>
        <w:right w:val="single" w:sz="6" w:space="8" w:color="8DA7D0"/>
      </w:pBdr>
      <w:spacing w:after="0" w:line="240" w:lineRule="auto"/>
    </w:pPr>
    <w:rPr>
      <w:rFonts w:ascii="Times New Roman" w:eastAsia="Times New Roman" w:hAnsi="Times New Roman"/>
      <w:sz w:val="24"/>
      <w:szCs w:val="24"/>
    </w:rPr>
  </w:style>
  <w:style w:type="paragraph" w:customStyle="1" w:styleId="providerlogo2">
    <w:name w:val="providerlogo2"/>
    <w:basedOn w:val="Normal"/>
    <w:rsid w:val="00EC4100"/>
    <w:pPr>
      <w:shd w:val="clear" w:color="auto" w:fill="FFFFFF"/>
      <w:spacing w:after="0" w:line="240" w:lineRule="auto"/>
    </w:pPr>
    <w:rPr>
      <w:rFonts w:ascii="Times New Roman" w:eastAsia="Times New Roman" w:hAnsi="Times New Roman"/>
      <w:sz w:val="17"/>
      <w:szCs w:val="17"/>
    </w:rPr>
  </w:style>
  <w:style w:type="paragraph" w:customStyle="1" w:styleId="dbreplytoolbox2">
    <w:name w:val="dbreplytoolbox2"/>
    <w:basedOn w:val="Normal"/>
    <w:rsid w:val="00EC4100"/>
    <w:pPr>
      <w:pBdr>
        <w:bottom w:val="single" w:sz="48" w:space="0" w:color="FFFFFF"/>
      </w:pBdr>
      <w:shd w:val="clear" w:color="auto" w:fill="FFFFFF"/>
      <w:spacing w:after="0" w:line="240" w:lineRule="auto"/>
    </w:pPr>
    <w:rPr>
      <w:rFonts w:ascii="Times New Roman" w:eastAsia="Times New Roman" w:hAnsi="Times New Roman"/>
      <w:sz w:val="24"/>
      <w:szCs w:val="24"/>
    </w:rPr>
  </w:style>
  <w:style w:type="paragraph" w:customStyle="1" w:styleId="dbreplytoolboxborder2">
    <w:name w:val="dbreplytoolboxborder2"/>
    <w:basedOn w:val="Normal"/>
    <w:rsid w:val="00EC4100"/>
    <w:pPr>
      <w:pBdr>
        <w:bottom w:val="single" w:sz="6" w:space="2" w:color="BFBFBF"/>
      </w:pBdr>
      <w:spacing w:before="75" w:after="225" w:line="240" w:lineRule="auto"/>
    </w:pPr>
    <w:rPr>
      <w:rFonts w:ascii="Times New Roman" w:eastAsia="Times New Roman" w:hAnsi="Times New Roman"/>
      <w:sz w:val="24"/>
      <w:szCs w:val="24"/>
    </w:rPr>
  </w:style>
  <w:style w:type="character" w:customStyle="1" w:styleId="cmered1">
    <w:name w:val="cmered1"/>
    <w:basedOn w:val="DefaultParagraphFont"/>
    <w:rsid w:val="00EC4100"/>
    <w:rPr>
      <w:color w:val="D71A1A"/>
    </w:rPr>
  </w:style>
  <w:style w:type="character" w:customStyle="1" w:styleId="inactive4">
    <w:name w:val="inactive4"/>
    <w:basedOn w:val="DefaultParagraphFont"/>
    <w:rsid w:val="00EC4100"/>
    <w:rPr>
      <w:vanish/>
      <w:webHidden w:val="0"/>
      <w:specVanish w:val="0"/>
    </w:rPr>
  </w:style>
  <w:style w:type="character" w:customStyle="1" w:styleId="cmesearchred2">
    <w:name w:val="cmesearchred2"/>
    <w:basedOn w:val="DefaultParagraphFont"/>
    <w:rsid w:val="00EC4100"/>
    <w:rPr>
      <w:color w:val="CC0000"/>
    </w:rPr>
  </w:style>
  <w:style w:type="paragraph" w:customStyle="1" w:styleId="modulespacerrdr">
    <w:name w:val="modulespacer_rdr"/>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sponsorboxrightrdr">
    <w:name w:val="sponsorbox_right_rdr"/>
    <w:basedOn w:val="Normal"/>
    <w:rsid w:val="00F47CCB"/>
    <w:pPr>
      <w:shd w:val="clear" w:color="auto" w:fill="FFFFFF"/>
      <w:spacing w:after="0" w:line="240" w:lineRule="auto"/>
    </w:pPr>
    <w:rPr>
      <w:rFonts w:ascii="Arial" w:eastAsia="Times New Roman" w:hAnsi="Arial" w:cs="Arial"/>
      <w:sz w:val="20"/>
      <w:szCs w:val="20"/>
    </w:rPr>
  </w:style>
  <w:style w:type="paragraph" w:customStyle="1" w:styleId="sponsorboxheaderfmt">
    <w:name w:val="sponsorbox_header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topleftfmt">
    <w:name w:val="sponsorbox_topleft_fmt"/>
    <w:basedOn w:val="Normal"/>
    <w:rsid w:val="00F47CCB"/>
    <w:pPr>
      <w:spacing w:after="0" w:line="240" w:lineRule="auto"/>
    </w:pPr>
    <w:rPr>
      <w:rFonts w:ascii="Arial" w:eastAsia="Times New Roman" w:hAnsi="Arial" w:cs="Arial"/>
      <w:sz w:val="20"/>
      <w:szCs w:val="20"/>
    </w:rPr>
  </w:style>
  <w:style w:type="paragraph" w:customStyle="1" w:styleId="sponsorboxtoprightfmt">
    <w:name w:val="sponsorbox_topright_fmt"/>
    <w:basedOn w:val="Normal"/>
    <w:rsid w:val="00F47CCB"/>
    <w:pPr>
      <w:spacing w:after="0" w:line="240" w:lineRule="auto"/>
    </w:pPr>
    <w:rPr>
      <w:rFonts w:ascii="Arial" w:eastAsia="Times New Roman" w:hAnsi="Arial" w:cs="Arial"/>
      <w:sz w:val="20"/>
      <w:szCs w:val="20"/>
    </w:rPr>
  </w:style>
  <w:style w:type="paragraph" w:customStyle="1" w:styleId="sponsorboxmainlinksfmt">
    <w:name w:val="sponsorbox_mainlinks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mainlinkscontentfmt">
    <w:name w:val="sponsorbox_mainlinkscontent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sponsortextfmt">
    <w:name w:val="sponsorbox_sponsortext_fmt"/>
    <w:basedOn w:val="Normal"/>
    <w:rsid w:val="00F47CCB"/>
    <w:pPr>
      <w:spacing w:after="0" w:line="240" w:lineRule="auto"/>
    </w:pPr>
    <w:rPr>
      <w:rFonts w:ascii="Arial" w:eastAsia="Times New Roman" w:hAnsi="Arial" w:cs="Arial"/>
      <w:sz w:val="20"/>
      <w:szCs w:val="20"/>
    </w:rPr>
  </w:style>
  <w:style w:type="paragraph" w:customStyle="1" w:styleId="sponsorboxlinksfmt">
    <w:name w:val="sponsorbox_links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linkswidefmt">
    <w:name w:val="sponsorbox_links_wide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photofmt">
    <w:name w:val="sponsorbox_photo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linksrightalignedfmt">
    <w:name w:val="sponsorbox_linksrightaligned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photoleftalignedfmt">
    <w:name w:val="sponsorbox_photoleftaligned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bottomfmt">
    <w:name w:val="sponsorbox_bottom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bottomborderfmt">
    <w:name w:val="sponsorbox_bottomborder_fmt"/>
    <w:basedOn w:val="Normal"/>
    <w:rsid w:val="00F47CCB"/>
    <w:pPr>
      <w:shd w:val="clear" w:color="auto" w:fill="FFFFFF"/>
      <w:spacing w:before="100" w:beforeAutospacing="1" w:after="100" w:afterAutospacing="1" w:line="240" w:lineRule="auto"/>
    </w:pPr>
    <w:rPr>
      <w:rFonts w:ascii="Arial" w:eastAsia="Times New Roman" w:hAnsi="Arial" w:cs="Arial"/>
      <w:sz w:val="2"/>
      <w:szCs w:val="2"/>
    </w:rPr>
  </w:style>
  <w:style w:type="paragraph" w:customStyle="1" w:styleId="sponsorboxclearfmt">
    <w:name w:val="sponsorbox_clear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bottomlinksfmt">
    <w:name w:val="sponsorbox_bottomlinks_fmt"/>
    <w:basedOn w:val="Normal"/>
    <w:rsid w:val="00F47CCB"/>
    <w:pPr>
      <w:spacing w:before="100" w:beforeAutospacing="1" w:after="100" w:afterAutospacing="1" w:line="240" w:lineRule="auto"/>
      <w:ind w:left="300"/>
    </w:pPr>
    <w:rPr>
      <w:rFonts w:ascii="Arial" w:eastAsia="Times New Roman" w:hAnsi="Arial" w:cs="Arial"/>
      <w:sz w:val="19"/>
      <w:szCs w:val="19"/>
    </w:rPr>
  </w:style>
  <w:style w:type="paragraph" w:customStyle="1" w:styleId="sponsorboxclearingdivfmt">
    <w:name w:val="sponsorbox_clearingdiv_fmt"/>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sponsorbox494rdr">
    <w:name w:val="sponsorbox494_rdr"/>
    <w:basedOn w:val="Normal"/>
    <w:rsid w:val="00F47CCB"/>
    <w:pPr>
      <w:shd w:val="clear" w:color="auto" w:fill="FFFFFF"/>
      <w:spacing w:before="100" w:beforeAutospacing="1" w:after="100" w:afterAutospacing="1" w:line="240" w:lineRule="auto"/>
    </w:pPr>
    <w:rPr>
      <w:rFonts w:ascii="Arial" w:eastAsia="Times New Roman" w:hAnsi="Arial" w:cs="Arial"/>
      <w:sz w:val="20"/>
      <w:szCs w:val="20"/>
    </w:rPr>
  </w:style>
  <w:style w:type="paragraph" w:customStyle="1" w:styleId="sponsorboxtitlefmt">
    <w:name w:val="sponsorbox_title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attributionfmt">
    <w:name w:val="sponsorbox_attribution_fmt"/>
    <w:basedOn w:val="Normal"/>
    <w:rsid w:val="00F47CCB"/>
    <w:pPr>
      <w:spacing w:after="0" w:line="240" w:lineRule="auto"/>
      <w:ind w:left="60"/>
    </w:pPr>
    <w:rPr>
      <w:rFonts w:ascii="Arial" w:eastAsia="Times New Roman" w:hAnsi="Arial" w:cs="Arial"/>
      <w:sz w:val="20"/>
      <w:szCs w:val="20"/>
    </w:rPr>
  </w:style>
  <w:style w:type="paragraph" w:customStyle="1" w:styleId="fromwebmd">
    <w:name w:val="from_webmd"/>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ontsizerfmt">
    <w:name w:val="font_sizer_fmt"/>
    <w:basedOn w:val="Normal"/>
    <w:rsid w:val="00F47CCB"/>
    <w:pPr>
      <w:spacing w:after="75" w:line="240" w:lineRule="auto"/>
      <w:ind w:left="150"/>
      <w:jc w:val="right"/>
    </w:pPr>
    <w:rPr>
      <w:rFonts w:ascii="Arial" w:eastAsia="Times New Roman" w:hAnsi="Arial" w:cs="Arial"/>
      <w:sz w:val="20"/>
      <w:szCs w:val="20"/>
    </w:rPr>
  </w:style>
  <w:style w:type="paragraph" w:customStyle="1" w:styleId="fontsizertextfmt">
    <w:name w:val="font_sizer_text_fmt"/>
    <w:basedOn w:val="Normal"/>
    <w:rsid w:val="00F47CCB"/>
    <w:pPr>
      <w:spacing w:after="0" w:line="180" w:lineRule="atLeast"/>
      <w:jc w:val="right"/>
    </w:pPr>
    <w:rPr>
      <w:rFonts w:ascii="Arial" w:eastAsia="Times New Roman" w:hAnsi="Arial" w:cs="Arial"/>
      <w:caps/>
      <w:color w:val="164C6A"/>
      <w:sz w:val="18"/>
      <w:szCs w:val="18"/>
    </w:rPr>
  </w:style>
  <w:style w:type="paragraph" w:customStyle="1" w:styleId="fontsizerbreakfmt">
    <w:name w:val="font_sizer_break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quizwrapper">
    <w:name w:val="quiz_wrapper"/>
    <w:basedOn w:val="Normal"/>
    <w:rsid w:val="00F47CCB"/>
    <w:pPr>
      <w:shd w:val="clear" w:color="auto" w:fill="FFFFFF"/>
      <w:spacing w:before="100" w:beforeAutospacing="1" w:after="100" w:afterAutospacing="1" w:line="240" w:lineRule="auto"/>
    </w:pPr>
    <w:rPr>
      <w:rFonts w:ascii="Arial" w:eastAsia="Times New Roman" w:hAnsi="Arial" w:cs="Arial"/>
      <w:sz w:val="20"/>
      <w:szCs w:val="20"/>
    </w:rPr>
  </w:style>
  <w:style w:type="paragraph" w:customStyle="1" w:styleId="quizheader">
    <w:name w:val="quiz_header"/>
    <w:basedOn w:val="Normal"/>
    <w:rsid w:val="00F47CCB"/>
    <w:pPr>
      <w:spacing w:before="100" w:beforeAutospacing="1" w:after="100" w:afterAutospacing="1" w:line="240" w:lineRule="auto"/>
    </w:pPr>
    <w:rPr>
      <w:rFonts w:ascii="Arial" w:eastAsia="Times New Roman" w:hAnsi="Arial" w:cs="Arial"/>
      <w:vanish/>
      <w:sz w:val="20"/>
      <w:szCs w:val="20"/>
    </w:rPr>
  </w:style>
  <w:style w:type="paragraph" w:customStyle="1" w:styleId="quizsubheader">
    <w:name w:val="quiz_subheader"/>
    <w:basedOn w:val="Normal"/>
    <w:rsid w:val="00F47CCB"/>
    <w:pPr>
      <w:spacing w:after="0" w:line="240" w:lineRule="auto"/>
    </w:pPr>
    <w:rPr>
      <w:rFonts w:ascii="Arial" w:eastAsia="Times New Roman" w:hAnsi="Arial" w:cs="Arial"/>
      <w:sz w:val="20"/>
      <w:szCs w:val="20"/>
    </w:rPr>
  </w:style>
  <w:style w:type="paragraph" w:customStyle="1" w:styleId="quizbody">
    <w:name w:val="quiz_body"/>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quizquestions">
    <w:name w:val="quiz_questions"/>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quizquestion">
    <w:name w:val="quiz_question"/>
    <w:basedOn w:val="Normal"/>
    <w:rsid w:val="00F47CCB"/>
    <w:pPr>
      <w:spacing w:after="0" w:line="240" w:lineRule="auto"/>
      <w:ind w:left="150"/>
    </w:pPr>
    <w:rPr>
      <w:rFonts w:ascii="Arial" w:eastAsia="Times New Roman" w:hAnsi="Arial" w:cs="Arial"/>
      <w:b/>
      <w:bCs/>
      <w:sz w:val="24"/>
      <w:szCs w:val="24"/>
    </w:rPr>
  </w:style>
  <w:style w:type="paragraph" w:customStyle="1" w:styleId="quizchoices">
    <w:name w:val="quiz_choices"/>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quizchoice">
    <w:name w:val="quiz_choice"/>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quizclear">
    <w:name w:val="quiz_clear"/>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quizsubmit">
    <w:name w:val="quiz_submit"/>
    <w:basedOn w:val="Normal"/>
    <w:rsid w:val="00F47CCB"/>
    <w:pPr>
      <w:spacing w:after="150" w:line="240" w:lineRule="auto"/>
      <w:ind w:left="45"/>
      <w:jc w:val="center"/>
    </w:pPr>
    <w:rPr>
      <w:rFonts w:ascii="Arial" w:eastAsia="Times New Roman" w:hAnsi="Arial" w:cs="Arial"/>
      <w:sz w:val="20"/>
      <w:szCs w:val="20"/>
    </w:rPr>
  </w:style>
  <w:style w:type="paragraph" w:customStyle="1" w:styleId="quizprint">
    <w:name w:val="quiz_print"/>
    <w:basedOn w:val="Normal"/>
    <w:rsid w:val="00F47CCB"/>
    <w:pPr>
      <w:spacing w:after="150" w:line="240" w:lineRule="auto"/>
      <w:ind w:left="45"/>
      <w:jc w:val="center"/>
    </w:pPr>
    <w:rPr>
      <w:rFonts w:ascii="Arial" w:eastAsia="Times New Roman" w:hAnsi="Arial" w:cs="Arial"/>
      <w:sz w:val="20"/>
      <w:szCs w:val="20"/>
    </w:rPr>
  </w:style>
  <w:style w:type="paragraph" w:customStyle="1" w:styleId="quizcopyright">
    <w:name w:val="quiz_copyright"/>
    <w:basedOn w:val="Normal"/>
    <w:rsid w:val="00F47CCB"/>
    <w:pPr>
      <w:spacing w:before="100" w:beforeAutospacing="1" w:after="100" w:afterAutospacing="1" w:line="240" w:lineRule="auto"/>
      <w:ind w:left="45"/>
    </w:pPr>
    <w:rPr>
      <w:rFonts w:ascii="Arial" w:eastAsia="Times New Roman" w:hAnsi="Arial" w:cs="Arial"/>
      <w:sz w:val="19"/>
      <w:szCs w:val="19"/>
    </w:rPr>
  </w:style>
  <w:style w:type="paragraph" w:customStyle="1" w:styleId="quizcredits">
    <w:name w:val="quiz_credits"/>
    <w:basedOn w:val="Normal"/>
    <w:rsid w:val="00F47CCB"/>
    <w:pPr>
      <w:spacing w:before="120" w:after="120" w:line="240" w:lineRule="auto"/>
    </w:pPr>
    <w:rPr>
      <w:rFonts w:ascii="Arial" w:eastAsia="Times New Roman" w:hAnsi="Arial" w:cs="Arial"/>
      <w:color w:val="808080"/>
      <w:sz w:val="20"/>
      <w:szCs w:val="20"/>
    </w:rPr>
  </w:style>
  <w:style w:type="paragraph" w:customStyle="1" w:styleId="quizfooter">
    <w:name w:val="quiz_footer"/>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quizsponsorfooterfmt">
    <w:name w:val="quiz_sponsor_footer_fmt"/>
    <w:basedOn w:val="Normal"/>
    <w:rsid w:val="00F47CCB"/>
    <w:pPr>
      <w:shd w:val="clear" w:color="auto" w:fill="F3F1E6"/>
      <w:spacing w:before="75" w:after="0" w:line="240" w:lineRule="auto"/>
    </w:pPr>
    <w:rPr>
      <w:rFonts w:ascii="Arial" w:eastAsia="Times New Roman" w:hAnsi="Arial" w:cs="Arial"/>
      <w:sz w:val="20"/>
      <w:szCs w:val="20"/>
    </w:rPr>
  </w:style>
  <w:style w:type="paragraph" w:customStyle="1" w:styleId="resultanswers">
    <w:name w:val="result_answers"/>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resultanswercorrect">
    <w:name w:val="result_answer_correct"/>
    <w:basedOn w:val="Normal"/>
    <w:rsid w:val="00F47CCB"/>
    <w:pPr>
      <w:spacing w:before="100" w:beforeAutospacing="1" w:after="100" w:afterAutospacing="1" w:line="240" w:lineRule="auto"/>
    </w:pPr>
    <w:rPr>
      <w:rFonts w:ascii="Arial" w:eastAsia="Times New Roman" w:hAnsi="Arial" w:cs="Arial"/>
      <w:color w:val="009900"/>
      <w:sz w:val="20"/>
      <w:szCs w:val="20"/>
    </w:rPr>
  </w:style>
  <w:style w:type="paragraph" w:customStyle="1" w:styleId="resultanswerwrong">
    <w:name w:val="result_answer_wrong"/>
    <w:basedOn w:val="Normal"/>
    <w:rsid w:val="00F47CCB"/>
    <w:pPr>
      <w:spacing w:before="100" w:beforeAutospacing="1" w:after="100" w:afterAutospacing="1" w:line="240" w:lineRule="auto"/>
    </w:pPr>
    <w:rPr>
      <w:rFonts w:ascii="Arial" w:eastAsia="Times New Roman" w:hAnsi="Arial" w:cs="Arial"/>
      <w:color w:val="990000"/>
      <w:sz w:val="20"/>
      <w:szCs w:val="20"/>
    </w:rPr>
  </w:style>
  <w:style w:type="paragraph" w:customStyle="1" w:styleId="quiztext">
    <w:name w:val="quiz_text"/>
    <w:basedOn w:val="Normal"/>
    <w:rsid w:val="00F47CCB"/>
    <w:pPr>
      <w:spacing w:after="150" w:line="240" w:lineRule="auto"/>
      <w:ind w:left="375"/>
    </w:pPr>
    <w:rPr>
      <w:rFonts w:ascii="Arial" w:eastAsia="Times New Roman" w:hAnsi="Arial" w:cs="Arial"/>
      <w:sz w:val="20"/>
      <w:szCs w:val="20"/>
    </w:rPr>
  </w:style>
  <w:style w:type="paragraph" w:customStyle="1" w:styleId="mainpromoleftrdr">
    <w:name w:val="mainpromoleft_rdr"/>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promorightrdr">
    <w:name w:val="mainpromoright_rdr"/>
    <w:basedOn w:val="Normal"/>
    <w:rsid w:val="00F47CCB"/>
    <w:pPr>
      <w:spacing w:after="0" w:line="240" w:lineRule="auto"/>
      <w:ind w:left="60"/>
    </w:pPr>
    <w:rPr>
      <w:rFonts w:ascii="Arial" w:eastAsia="Times New Roman" w:hAnsi="Arial" w:cs="Arial"/>
      <w:sz w:val="20"/>
      <w:szCs w:val="20"/>
    </w:rPr>
  </w:style>
  <w:style w:type="paragraph" w:customStyle="1" w:styleId="maineditorialrdr">
    <w:name w:val="maineditorial_rdr"/>
    <w:basedOn w:val="Normal"/>
    <w:rsid w:val="00F47CCB"/>
    <w:pPr>
      <w:spacing w:after="60" w:line="240" w:lineRule="auto"/>
      <w:ind w:left="120" w:right="225"/>
    </w:pPr>
    <w:rPr>
      <w:rFonts w:ascii="Arial" w:eastAsia="Times New Roman" w:hAnsi="Arial" w:cs="Arial"/>
      <w:sz w:val="20"/>
      <w:szCs w:val="20"/>
    </w:rPr>
  </w:style>
  <w:style w:type="paragraph" w:customStyle="1" w:styleId="maineditorialtoponerdr">
    <w:name w:val="maineditorialtopone_rdr"/>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editorialattribution">
    <w:name w:val="maineditorial_attribution"/>
    <w:basedOn w:val="Normal"/>
    <w:rsid w:val="00F47CCB"/>
    <w:pPr>
      <w:spacing w:before="100" w:beforeAutospacing="1" w:after="100" w:afterAutospacing="1" w:line="240" w:lineRule="auto"/>
    </w:pPr>
    <w:rPr>
      <w:rFonts w:ascii="Arial" w:eastAsia="Times New Roman" w:hAnsi="Arial" w:cs="Arial"/>
      <w:color w:val="656565"/>
      <w:sz w:val="19"/>
      <w:szCs w:val="19"/>
    </w:rPr>
  </w:style>
  <w:style w:type="paragraph" w:customStyle="1" w:styleId="maineditorialphotofmt">
    <w:name w:val="maineditorial_photo_fmt"/>
    <w:basedOn w:val="Normal"/>
    <w:rsid w:val="00F47CCB"/>
    <w:pPr>
      <w:spacing w:after="0" w:line="240" w:lineRule="auto"/>
      <w:ind w:left="45" w:right="195"/>
    </w:pPr>
    <w:rPr>
      <w:rFonts w:ascii="Arial" w:eastAsia="Times New Roman" w:hAnsi="Arial" w:cs="Arial"/>
      <w:sz w:val="20"/>
      <w:szCs w:val="20"/>
    </w:rPr>
  </w:style>
  <w:style w:type="paragraph" w:customStyle="1" w:styleId="maineditorialphototextfmt">
    <w:name w:val="maineditorial_photo_text_fmt"/>
    <w:basedOn w:val="Normal"/>
    <w:rsid w:val="00F47CCB"/>
    <w:pPr>
      <w:spacing w:before="100" w:beforeAutospacing="1" w:after="100" w:afterAutospacing="1" w:line="240" w:lineRule="auto"/>
      <w:ind w:left="1350"/>
    </w:pPr>
    <w:rPr>
      <w:rFonts w:ascii="Arial" w:eastAsia="Times New Roman" w:hAnsi="Arial" w:cs="Arial"/>
    </w:rPr>
  </w:style>
  <w:style w:type="paragraph" w:customStyle="1" w:styleId="maineditorialclear">
    <w:name w:val="maineditorial_clear"/>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iconblockfmt">
    <w:name w:val="iconblock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iconfmt">
    <w:name w:val="icon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iconoverlayfmt">
    <w:name w:val="iconoverlay_fmt"/>
    <w:basedOn w:val="Normal"/>
    <w:rsid w:val="00F47CCB"/>
    <w:pPr>
      <w:spacing w:before="100" w:beforeAutospacing="1" w:after="100" w:afterAutospacing="1" w:line="240" w:lineRule="auto"/>
    </w:pPr>
    <w:rPr>
      <w:rFonts w:ascii="Arial" w:eastAsia="Times New Roman" w:hAnsi="Arial" w:cs="Arial"/>
      <w:vanish/>
      <w:sz w:val="20"/>
      <w:szCs w:val="20"/>
    </w:rPr>
  </w:style>
  <w:style w:type="paragraph" w:customStyle="1" w:styleId="maineditoriallinksfmt">
    <w:name w:val="maineditoriallinks_fmt"/>
    <w:basedOn w:val="Normal"/>
    <w:rsid w:val="00F47CCB"/>
    <w:pPr>
      <w:spacing w:after="0" w:line="240" w:lineRule="auto"/>
      <w:ind w:left="180"/>
    </w:pPr>
    <w:rPr>
      <w:rFonts w:ascii="Arial" w:eastAsia="Times New Roman" w:hAnsi="Arial" w:cs="Arial"/>
      <w:sz w:val="20"/>
      <w:szCs w:val="20"/>
    </w:rPr>
  </w:style>
  <w:style w:type="paragraph" w:customStyle="1" w:styleId="clearbothfmt">
    <w:name w:val="clearboth_fmt"/>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cymbaltaquizcallout">
    <w:name w:val="cymbaltaquizcallout"/>
    <w:basedOn w:val="Normal"/>
    <w:rsid w:val="00F47CCB"/>
    <w:pPr>
      <w:spacing w:before="100" w:beforeAutospacing="1" w:after="120" w:line="240" w:lineRule="auto"/>
    </w:pPr>
    <w:rPr>
      <w:rFonts w:ascii="Arial" w:eastAsia="Times New Roman" w:hAnsi="Arial" w:cs="Arial"/>
      <w:b/>
      <w:bCs/>
      <w:sz w:val="24"/>
      <w:szCs w:val="24"/>
    </w:rPr>
  </w:style>
  <w:style w:type="paragraph" w:customStyle="1" w:styleId="resultsbodycallout">
    <w:name w:val="resultsbodycallout"/>
    <w:basedOn w:val="Normal"/>
    <w:rsid w:val="00F47CCB"/>
    <w:pPr>
      <w:spacing w:after="0" w:line="240" w:lineRule="auto"/>
    </w:pPr>
    <w:rPr>
      <w:rFonts w:ascii="Arial" w:eastAsia="Times New Roman" w:hAnsi="Arial" w:cs="Arial"/>
      <w:sz w:val="20"/>
      <w:szCs w:val="20"/>
    </w:rPr>
  </w:style>
  <w:style w:type="paragraph" w:customStyle="1" w:styleId="sponsorboxheadertblfmt">
    <w:name w:val="sponsorbox_headertbl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dottedlinesp">
    <w:name w:val="dottedlinesp"/>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toplogosp">
    <w:name w:val="toplogosp"/>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popupvisible">
    <w:name w:val="sponsorbox_popupvisible"/>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popupcontent">
    <w:name w:val="sponsorbox_popupconten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popupclose">
    <w:name w:val="sponsorbox_popupclose"/>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content">
    <w:name w:val="conten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ontsizer001fmt">
    <w:name w:val="font_sizer_001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ontsizer002afmt">
    <w:name w:val="font_sizer_002a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ontsizer002bfmt">
    <w:name w:val="font_sizer_002b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ontsizer003fmt">
    <w:name w:val="font_sizer_003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copyafmt">
    <w:name w:val="copya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copybfmt">
    <w:name w:val="copyb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copycfmt">
    <w:name w:val="copyc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attributionfmt">
    <w:name w:val="sponsor_attribution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legalfmt">
    <w:name w:val="sponsor_legal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descriptionfmt">
    <w:name w:val="description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linkfmt">
    <w:name w:val="link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editorialbkgpaddingfmt">
    <w:name w:val="maineditorialbkgpadding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editorialbkgcontentfmt">
    <w:name w:val="maineditorialbkgcontent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editorialbkgrdr">
    <w:name w:val="maineditorialbkg_rdr"/>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editorialbkgphotofmt">
    <w:name w:val="maineditorialbkg_photo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editorialbkgattribution">
    <w:name w:val="maineditorialbkg_attribution"/>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editorialbkgphototextfmt">
    <w:name w:val="maineditorialbkg_photo_text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editorialbkglinksfmt">
    <w:name w:val="maineditorialbkglinks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authorfmt">
    <w:name w:val="author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reviewedbyfmt">
    <w:name w:val="reviewedby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dottedline">
    <w:name w:val="dottedline"/>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bottom">
    <w:name w:val="bottom"/>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bottomgreen">
    <w:name w:val="bottom_green"/>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undedheader">
    <w:name w:val="funded_header"/>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undedheadergreen">
    <w:name w:val="funded_header_green"/>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undedheaderlink">
    <w:name w:val="funded_headerlink"/>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undedheaderlinkgreen">
    <w:name w:val="funded_headerlink_green"/>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editorialcontainerrdr">
    <w:name w:val="maineditorialcontainer_rdr"/>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orange">
    <w:name w:val="orange"/>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body">
    <w:name w:val="body"/>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emailtxtfmt">
    <w:name w:val="emailtxt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ubmitfmt">
    <w:name w:val="submit_fmt"/>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popuphidden">
    <w:name w:val="sponsorbox_popuphidden"/>
    <w:basedOn w:val="Normal"/>
    <w:rsid w:val="00F47CCB"/>
    <w:pPr>
      <w:spacing w:before="100" w:beforeAutospacing="1" w:after="100" w:afterAutospacing="1" w:line="240" w:lineRule="auto"/>
    </w:pPr>
    <w:rPr>
      <w:rFonts w:ascii="Arial" w:eastAsia="Times New Roman" w:hAnsi="Arial" w:cs="Arial"/>
      <w:vanish/>
      <w:sz w:val="20"/>
      <w:szCs w:val="20"/>
    </w:rPr>
  </w:style>
  <w:style w:type="paragraph" w:customStyle="1" w:styleId="sponsorboxheadertblfmt1">
    <w:name w:val="sponsorbox_headertbl_fmt1"/>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headertblfmt2">
    <w:name w:val="sponsorbox_headertbl_fmt2"/>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dottedlinesp1">
    <w:name w:val="dottedlinesp1"/>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toplogosp1">
    <w:name w:val="toplogosp1"/>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rightrdr1">
    <w:name w:val="sponsorbox_right_rdr1"/>
    <w:basedOn w:val="Normal"/>
    <w:rsid w:val="00F47CCB"/>
    <w:pPr>
      <w:shd w:val="clear" w:color="auto" w:fill="FFFFFF"/>
      <w:spacing w:after="0" w:line="240" w:lineRule="auto"/>
    </w:pPr>
    <w:rPr>
      <w:rFonts w:ascii="Arial" w:eastAsia="Times New Roman" w:hAnsi="Arial" w:cs="Arial"/>
      <w:sz w:val="20"/>
      <w:szCs w:val="20"/>
    </w:rPr>
  </w:style>
  <w:style w:type="paragraph" w:customStyle="1" w:styleId="sponsorboxheadertblfmt3">
    <w:name w:val="sponsorbox_headertbl_fmt3"/>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linksfmt1">
    <w:name w:val="sponsorbox_links_fmt1"/>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linksfmt2">
    <w:name w:val="sponsorbox_links_fmt2"/>
    <w:basedOn w:val="Normal"/>
    <w:rsid w:val="00F47CCB"/>
    <w:pPr>
      <w:spacing w:before="100" w:beforeAutospacing="1" w:after="100" w:afterAutospacing="1" w:line="240" w:lineRule="auto"/>
    </w:pPr>
    <w:rPr>
      <w:rFonts w:ascii="Arial" w:eastAsia="Times New Roman" w:hAnsi="Arial" w:cs="Arial"/>
    </w:rPr>
  </w:style>
  <w:style w:type="paragraph" w:customStyle="1" w:styleId="sponsorboxlinksfmt3">
    <w:name w:val="sponsorbox_links_fmt3"/>
    <w:basedOn w:val="Normal"/>
    <w:rsid w:val="00F47CCB"/>
    <w:pPr>
      <w:spacing w:after="150" w:line="240" w:lineRule="auto"/>
    </w:pPr>
    <w:rPr>
      <w:rFonts w:ascii="Arial" w:eastAsia="Times New Roman" w:hAnsi="Arial" w:cs="Arial"/>
    </w:rPr>
  </w:style>
  <w:style w:type="paragraph" w:customStyle="1" w:styleId="sponsorboxpopupvisible1">
    <w:name w:val="sponsorbox_popupvisible1"/>
    <w:basedOn w:val="Normal"/>
    <w:rsid w:val="00F47CCB"/>
    <w:pPr>
      <w:pBdr>
        <w:top w:val="single" w:sz="12" w:space="0" w:color="000000"/>
        <w:left w:val="single" w:sz="12" w:space="0" w:color="000000"/>
        <w:bottom w:val="single" w:sz="12" w:space="0" w:color="000000"/>
        <w:right w:val="single" w:sz="12" w:space="0" w:color="000000"/>
      </w:pBdr>
      <w:shd w:val="clear" w:color="auto" w:fill="FFFFFF"/>
      <w:spacing w:before="100" w:beforeAutospacing="1" w:after="100" w:afterAutospacing="1" w:line="240" w:lineRule="auto"/>
    </w:pPr>
    <w:rPr>
      <w:rFonts w:ascii="Arial" w:eastAsia="Times New Roman" w:hAnsi="Arial" w:cs="Arial"/>
      <w:sz w:val="20"/>
      <w:szCs w:val="20"/>
    </w:rPr>
  </w:style>
  <w:style w:type="paragraph" w:customStyle="1" w:styleId="sponsorboxpopupcontent1">
    <w:name w:val="sponsorbox_popupcontent1"/>
    <w:basedOn w:val="Normal"/>
    <w:rsid w:val="00F47CCB"/>
    <w:pPr>
      <w:shd w:val="clear" w:color="auto" w:fill="FFFFFF"/>
      <w:spacing w:before="100" w:beforeAutospacing="1" w:after="100" w:afterAutospacing="1" w:line="240" w:lineRule="auto"/>
    </w:pPr>
    <w:rPr>
      <w:rFonts w:ascii="Arial" w:eastAsia="Times New Roman" w:hAnsi="Arial" w:cs="Arial"/>
      <w:sz w:val="20"/>
      <w:szCs w:val="20"/>
    </w:rPr>
  </w:style>
  <w:style w:type="paragraph" w:customStyle="1" w:styleId="sponsorboxpopupclose1">
    <w:name w:val="sponsorbox_popupclose1"/>
    <w:basedOn w:val="Normal"/>
    <w:rsid w:val="00F47CCB"/>
    <w:pPr>
      <w:spacing w:before="100" w:beforeAutospacing="1" w:after="100" w:afterAutospacing="1" w:line="240" w:lineRule="auto"/>
      <w:jc w:val="right"/>
    </w:pPr>
    <w:rPr>
      <w:rFonts w:ascii="Arial" w:eastAsia="Times New Roman" w:hAnsi="Arial" w:cs="Arial"/>
      <w:sz w:val="19"/>
      <w:szCs w:val="19"/>
    </w:rPr>
  </w:style>
  <w:style w:type="paragraph" w:customStyle="1" w:styleId="content1">
    <w:name w:val="content1"/>
    <w:basedOn w:val="Normal"/>
    <w:rsid w:val="00F47CCB"/>
    <w:pPr>
      <w:pBdr>
        <w:left w:val="single" w:sz="6" w:space="6" w:color="B6B6B6"/>
        <w:right w:val="single" w:sz="6" w:space="6" w:color="B6B6B6"/>
      </w:pBdr>
      <w:shd w:val="clear" w:color="auto" w:fill="FFFFFF"/>
      <w:spacing w:before="100" w:beforeAutospacing="1" w:after="100" w:afterAutospacing="1" w:line="240" w:lineRule="auto"/>
    </w:pPr>
    <w:rPr>
      <w:rFonts w:ascii="Arial" w:eastAsia="Times New Roman" w:hAnsi="Arial" w:cs="Arial"/>
      <w:sz w:val="20"/>
      <w:szCs w:val="20"/>
    </w:rPr>
  </w:style>
  <w:style w:type="paragraph" w:customStyle="1" w:styleId="fontsizer001fmt1">
    <w:name w:val="font_sizer_001_fmt1"/>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ontsizer002afmt1">
    <w:name w:val="font_sizer_002a_fmt1"/>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ontsizer002bfmt1">
    <w:name w:val="font_sizer_002b_fmt1"/>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ontsizer003fmt1">
    <w:name w:val="font_sizer_003_fmt1"/>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copyafmt1">
    <w:name w:val="copya_fmt1"/>
    <w:basedOn w:val="Normal"/>
    <w:rsid w:val="00F47CCB"/>
    <w:pPr>
      <w:spacing w:before="90" w:after="75" w:line="255" w:lineRule="atLeast"/>
      <w:ind w:left="75" w:right="75"/>
    </w:pPr>
    <w:rPr>
      <w:rFonts w:ascii="Arial" w:eastAsia="Times New Roman" w:hAnsi="Arial" w:cs="Arial"/>
    </w:rPr>
  </w:style>
  <w:style w:type="paragraph" w:customStyle="1" w:styleId="copybfmt1">
    <w:name w:val="copyb_fmt1"/>
    <w:basedOn w:val="Normal"/>
    <w:rsid w:val="00F47CCB"/>
    <w:pPr>
      <w:spacing w:before="90" w:after="60" w:line="225" w:lineRule="atLeast"/>
      <w:ind w:left="60" w:right="60"/>
    </w:pPr>
    <w:rPr>
      <w:rFonts w:ascii="Arial" w:eastAsia="Times New Roman" w:hAnsi="Arial" w:cs="Arial"/>
      <w:sz w:val="28"/>
      <w:szCs w:val="28"/>
    </w:rPr>
  </w:style>
  <w:style w:type="paragraph" w:customStyle="1" w:styleId="copycfmt1">
    <w:name w:val="copyc_fmt1"/>
    <w:basedOn w:val="Normal"/>
    <w:rsid w:val="00F47CCB"/>
    <w:pPr>
      <w:spacing w:before="90" w:after="0" w:line="195" w:lineRule="atLeast"/>
      <w:ind w:left="45" w:right="45"/>
    </w:pPr>
    <w:rPr>
      <w:rFonts w:ascii="Arial" w:eastAsia="Times New Roman" w:hAnsi="Arial" w:cs="Arial"/>
      <w:sz w:val="32"/>
      <w:szCs w:val="32"/>
    </w:rPr>
  </w:style>
  <w:style w:type="paragraph" w:customStyle="1" w:styleId="quizquestion1">
    <w:name w:val="quiz_question1"/>
    <w:basedOn w:val="Normal"/>
    <w:rsid w:val="00F47CCB"/>
    <w:pPr>
      <w:spacing w:after="0" w:line="240" w:lineRule="auto"/>
      <w:ind w:left="150"/>
    </w:pPr>
    <w:rPr>
      <w:rFonts w:ascii="Arial" w:eastAsia="Times New Roman" w:hAnsi="Arial" w:cs="Arial"/>
      <w:b/>
      <w:bCs/>
      <w:sz w:val="24"/>
      <w:szCs w:val="24"/>
    </w:rPr>
  </w:style>
  <w:style w:type="paragraph" w:customStyle="1" w:styleId="quizquestion2">
    <w:name w:val="quiz_question2"/>
    <w:basedOn w:val="Normal"/>
    <w:rsid w:val="00F47CCB"/>
    <w:pPr>
      <w:spacing w:after="0" w:line="240" w:lineRule="auto"/>
      <w:ind w:left="150"/>
    </w:pPr>
    <w:rPr>
      <w:rFonts w:ascii="Arial" w:eastAsia="Times New Roman" w:hAnsi="Arial" w:cs="Arial"/>
      <w:b/>
      <w:bCs/>
      <w:sz w:val="24"/>
      <w:szCs w:val="24"/>
    </w:rPr>
  </w:style>
  <w:style w:type="paragraph" w:customStyle="1" w:styleId="quizquestion3">
    <w:name w:val="quiz_question3"/>
    <w:basedOn w:val="Normal"/>
    <w:rsid w:val="00F47CCB"/>
    <w:pPr>
      <w:spacing w:after="0" w:line="240" w:lineRule="auto"/>
      <w:ind w:left="150"/>
    </w:pPr>
    <w:rPr>
      <w:rFonts w:ascii="Arial" w:eastAsia="Times New Roman" w:hAnsi="Arial" w:cs="Arial"/>
      <w:b/>
      <w:bCs/>
      <w:sz w:val="24"/>
      <w:szCs w:val="24"/>
    </w:rPr>
  </w:style>
  <w:style w:type="paragraph" w:customStyle="1" w:styleId="quizcredits1">
    <w:name w:val="quiz_credits1"/>
    <w:basedOn w:val="Normal"/>
    <w:rsid w:val="00F47CCB"/>
    <w:pPr>
      <w:spacing w:before="120" w:after="120" w:line="240" w:lineRule="auto"/>
    </w:pPr>
    <w:rPr>
      <w:rFonts w:ascii="Arial" w:eastAsia="Times New Roman" w:hAnsi="Arial" w:cs="Arial"/>
      <w:color w:val="808080"/>
      <w:sz w:val="19"/>
      <w:szCs w:val="19"/>
    </w:rPr>
  </w:style>
  <w:style w:type="paragraph" w:customStyle="1" w:styleId="quizcredits2">
    <w:name w:val="quiz_credits2"/>
    <w:basedOn w:val="Normal"/>
    <w:rsid w:val="00F47CCB"/>
    <w:pPr>
      <w:spacing w:before="120" w:after="120" w:line="240" w:lineRule="auto"/>
    </w:pPr>
    <w:rPr>
      <w:rFonts w:ascii="Arial" w:eastAsia="Times New Roman" w:hAnsi="Arial" w:cs="Arial"/>
      <w:color w:val="808080"/>
      <w:sz w:val="24"/>
      <w:szCs w:val="24"/>
    </w:rPr>
  </w:style>
  <w:style w:type="paragraph" w:customStyle="1" w:styleId="quizcredits3">
    <w:name w:val="quiz_credits3"/>
    <w:basedOn w:val="Normal"/>
    <w:rsid w:val="00F47CCB"/>
    <w:pPr>
      <w:spacing w:before="120" w:after="120" w:line="240" w:lineRule="auto"/>
    </w:pPr>
    <w:rPr>
      <w:rFonts w:ascii="Arial" w:eastAsia="Times New Roman" w:hAnsi="Arial" w:cs="Arial"/>
      <w:color w:val="808080"/>
      <w:sz w:val="29"/>
      <w:szCs w:val="29"/>
    </w:rPr>
  </w:style>
  <w:style w:type="paragraph" w:customStyle="1" w:styleId="sponsorattributionfmt1">
    <w:name w:val="sponsor_attribution_fmt1"/>
    <w:basedOn w:val="Normal"/>
    <w:rsid w:val="00F47CCB"/>
    <w:pPr>
      <w:pBdr>
        <w:bottom w:val="dashed" w:sz="6" w:space="5" w:color="D4D7D7"/>
      </w:pBdr>
      <w:spacing w:after="0" w:line="240" w:lineRule="auto"/>
    </w:pPr>
    <w:rPr>
      <w:rFonts w:ascii="Arial" w:eastAsia="Times New Roman" w:hAnsi="Arial" w:cs="Arial"/>
      <w:b/>
      <w:bCs/>
      <w:color w:val="666666"/>
    </w:rPr>
  </w:style>
  <w:style w:type="paragraph" w:customStyle="1" w:styleId="sponsorlegalfmt1">
    <w:name w:val="sponsor_legal_fmt1"/>
    <w:basedOn w:val="Normal"/>
    <w:rsid w:val="00F47CCB"/>
    <w:pPr>
      <w:spacing w:before="150" w:after="0" w:line="240" w:lineRule="auto"/>
      <w:ind w:left="210"/>
    </w:pPr>
    <w:rPr>
      <w:rFonts w:ascii="Arial" w:eastAsia="Times New Roman" w:hAnsi="Arial" w:cs="Arial"/>
      <w:color w:val="666666"/>
      <w:sz w:val="19"/>
      <w:szCs w:val="19"/>
    </w:rPr>
  </w:style>
  <w:style w:type="paragraph" w:customStyle="1" w:styleId="descriptionfmt1">
    <w:name w:val="description_fmt1"/>
    <w:basedOn w:val="Normal"/>
    <w:rsid w:val="00F47CCB"/>
    <w:pPr>
      <w:spacing w:before="100" w:beforeAutospacing="1" w:after="100" w:afterAutospacing="1" w:line="240" w:lineRule="auto"/>
    </w:pPr>
    <w:rPr>
      <w:rFonts w:ascii="Arial" w:eastAsia="Times New Roman" w:hAnsi="Arial" w:cs="Arial"/>
      <w:vanish/>
      <w:sz w:val="20"/>
      <w:szCs w:val="20"/>
    </w:rPr>
  </w:style>
  <w:style w:type="paragraph" w:customStyle="1" w:styleId="linkfmt1">
    <w:name w:val="link_fmt1"/>
    <w:basedOn w:val="Normal"/>
    <w:rsid w:val="00F47CCB"/>
    <w:pPr>
      <w:spacing w:before="75" w:after="0" w:line="240" w:lineRule="auto"/>
      <w:ind w:left="120"/>
    </w:pPr>
    <w:rPr>
      <w:rFonts w:ascii="Arial" w:eastAsia="Times New Roman" w:hAnsi="Arial" w:cs="Arial"/>
      <w:b/>
      <w:bCs/>
    </w:rPr>
  </w:style>
  <w:style w:type="paragraph" w:customStyle="1" w:styleId="descriptionfmt2">
    <w:name w:val="description_fmt2"/>
    <w:basedOn w:val="Normal"/>
    <w:rsid w:val="00F47CCB"/>
    <w:pPr>
      <w:spacing w:before="100" w:beforeAutospacing="1" w:after="100" w:afterAutospacing="1" w:line="240" w:lineRule="auto"/>
    </w:pPr>
    <w:rPr>
      <w:rFonts w:ascii="Arial" w:eastAsia="Times New Roman" w:hAnsi="Arial" w:cs="Arial"/>
      <w:vanish/>
      <w:sz w:val="20"/>
      <w:szCs w:val="20"/>
    </w:rPr>
  </w:style>
  <w:style w:type="paragraph" w:customStyle="1" w:styleId="linkfmt2">
    <w:name w:val="link_fmt2"/>
    <w:basedOn w:val="Normal"/>
    <w:rsid w:val="00F47CCB"/>
    <w:pPr>
      <w:spacing w:before="1875" w:after="0" w:line="240" w:lineRule="auto"/>
      <w:ind w:left="15"/>
    </w:pPr>
    <w:rPr>
      <w:rFonts w:ascii="Arial" w:eastAsia="Times New Roman" w:hAnsi="Arial" w:cs="Arial"/>
      <w:b/>
      <w:bCs/>
      <w:sz w:val="17"/>
      <w:szCs w:val="17"/>
    </w:rPr>
  </w:style>
  <w:style w:type="paragraph" w:customStyle="1" w:styleId="clearbothfmt1">
    <w:name w:val="clearboth_fmt1"/>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dottedline1">
    <w:name w:val="dottedline1"/>
    <w:basedOn w:val="Normal"/>
    <w:rsid w:val="00F47CCB"/>
    <w:pPr>
      <w:spacing w:before="100" w:beforeAutospacing="1" w:after="100" w:afterAutospacing="1" w:line="240" w:lineRule="auto"/>
    </w:pPr>
    <w:rPr>
      <w:rFonts w:ascii="Arial" w:eastAsia="Times New Roman" w:hAnsi="Arial" w:cs="Arial"/>
      <w:vanish/>
      <w:sz w:val="20"/>
      <w:szCs w:val="20"/>
    </w:rPr>
  </w:style>
  <w:style w:type="paragraph" w:customStyle="1" w:styleId="maineditorialbkgpaddingfmt1">
    <w:name w:val="maineditorialbkgpadding_fmt1"/>
    <w:basedOn w:val="Normal"/>
    <w:rsid w:val="00F47CCB"/>
    <w:pPr>
      <w:shd w:val="clear" w:color="auto" w:fill="CF7683"/>
      <w:spacing w:before="100" w:beforeAutospacing="1" w:after="100" w:afterAutospacing="1" w:line="240" w:lineRule="auto"/>
    </w:pPr>
    <w:rPr>
      <w:rFonts w:ascii="Arial" w:eastAsia="Times New Roman" w:hAnsi="Arial" w:cs="Arial"/>
      <w:sz w:val="20"/>
      <w:szCs w:val="20"/>
    </w:rPr>
  </w:style>
  <w:style w:type="paragraph" w:customStyle="1" w:styleId="maineditorialbkgcontentfmt1">
    <w:name w:val="maineditorialbkgcontent_fmt1"/>
    <w:basedOn w:val="Normal"/>
    <w:rsid w:val="00F47CCB"/>
    <w:pPr>
      <w:pBdr>
        <w:left w:val="single" w:sz="6" w:space="0" w:color="94404C"/>
        <w:bottom w:val="single" w:sz="6" w:space="3" w:color="94404C"/>
        <w:right w:val="single" w:sz="6" w:space="0" w:color="94404C"/>
      </w:pBdr>
      <w:shd w:val="clear" w:color="auto" w:fill="F2DADD"/>
      <w:spacing w:before="100" w:beforeAutospacing="1" w:after="100" w:afterAutospacing="1" w:line="240" w:lineRule="auto"/>
    </w:pPr>
    <w:rPr>
      <w:rFonts w:ascii="Arial" w:eastAsia="Times New Roman" w:hAnsi="Arial" w:cs="Arial"/>
      <w:sz w:val="20"/>
      <w:szCs w:val="20"/>
    </w:rPr>
  </w:style>
  <w:style w:type="paragraph" w:customStyle="1" w:styleId="maineditorialbkgrdr1">
    <w:name w:val="maineditorialbkg_rdr1"/>
    <w:basedOn w:val="Normal"/>
    <w:rsid w:val="00F47CCB"/>
    <w:pPr>
      <w:spacing w:after="60" w:line="240" w:lineRule="auto"/>
      <w:ind w:left="120" w:right="225"/>
    </w:pPr>
    <w:rPr>
      <w:rFonts w:ascii="Arial" w:eastAsia="Times New Roman" w:hAnsi="Arial" w:cs="Arial"/>
      <w:sz w:val="20"/>
      <w:szCs w:val="20"/>
    </w:rPr>
  </w:style>
  <w:style w:type="paragraph" w:customStyle="1" w:styleId="maineditorialbkgphotofmt1">
    <w:name w:val="maineditorialbkg_photo_fmt1"/>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editorialbkgattribution1">
    <w:name w:val="maineditorialbkg_attribution1"/>
    <w:basedOn w:val="Normal"/>
    <w:rsid w:val="00F47CCB"/>
    <w:pPr>
      <w:spacing w:before="100" w:beforeAutospacing="1" w:after="100" w:afterAutospacing="1" w:line="240" w:lineRule="auto"/>
    </w:pPr>
    <w:rPr>
      <w:rFonts w:ascii="Arial" w:eastAsia="Times New Roman" w:hAnsi="Arial" w:cs="Arial"/>
      <w:color w:val="656565"/>
      <w:sz w:val="19"/>
      <w:szCs w:val="19"/>
    </w:rPr>
  </w:style>
  <w:style w:type="paragraph" w:customStyle="1" w:styleId="maineditorialbkgphototextfmt1">
    <w:name w:val="maineditorialbkg_photo_text_fmt1"/>
    <w:basedOn w:val="Normal"/>
    <w:rsid w:val="00F47CCB"/>
    <w:pPr>
      <w:spacing w:before="100" w:beforeAutospacing="1" w:after="100" w:afterAutospacing="1" w:line="240" w:lineRule="auto"/>
      <w:ind w:left="1350"/>
    </w:pPr>
    <w:rPr>
      <w:rFonts w:ascii="Arial" w:eastAsia="Times New Roman" w:hAnsi="Arial" w:cs="Arial"/>
      <w:sz w:val="20"/>
      <w:szCs w:val="20"/>
    </w:rPr>
  </w:style>
  <w:style w:type="paragraph" w:customStyle="1" w:styleId="maineditorialbkglinksfmt1">
    <w:name w:val="maineditorialbkglinks_fmt1"/>
    <w:basedOn w:val="Normal"/>
    <w:rsid w:val="00F47CCB"/>
    <w:pPr>
      <w:spacing w:after="0" w:line="240" w:lineRule="auto"/>
      <w:ind w:left="180"/>
    </w:pPr>
    <w:rPr>
      <w:rFonts w:ascii="Arial" w:eastAsia="Times New Roman" w:hAnsi="Arial" w:cs="Arial"/>
      <w:sz w:val="20"/>
      <w:szCs w:val="20"/>
    </w:rPr>
  </w:style>
  <w:style w:type="paragraph" w:customStyle="1" w:styleId="bottom1">
    <w:name w:val="bottom1"/>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bottomgreen1">
    <w:name w:val="bottom_green1"/>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fundedheader1">
    <w:name w:val="funded_header1"/>
    <w:basedOn w:val="Normal"/>
    <w:rsid w:val="00F47CCB"/>
    <w:pPr>
      <w:spacing w:after="0" w:line="240" w:lineRule="auto"/>
    </w:pPr>
    <w:rPr>
      <w:rFonts w:ascii="Arial" w:eastAsia="Times New Roman" w:hAnsi="Arial" w:cs="Arial"/>
      <w:b/>
      <w:bCs/>
      <w:color w:val="FFFFFF"/>
      <w:sz w:val="18"/>
      <w:szCs w:val="18"/>
    </w:rPr>
  </w:style>
  <w:style w:type="paragraph" w:customStyle="1" w:styleId="fundedheadergreen1">
    <w:name w:val="funded_header_green1"/>
    <w:basedOn w:val="Normal"/>
    <w:rsid w:val="00F47CCB"/>
    <w:pPr>
      <w:spacing w:after="0" w:line="240" w:lineRule="auto"/>
    </w:pPr>
    <w:rPr>
      <w:rFonts w:ascii="Arial" w:eastAsia="Times New Roman" w:hAnsi="Arial" w:cs="Arial"/>
      <w:b/>
      <w:bCs/>
      <w:color w:val="336633"/>
      <w:sz w:val="18"/>
      <w:szCs w:val="18"/>
    </w:rPr>
  </w:style>
  <w:style w:type="paragraph" w:customStyle="1" w:styleId="fundedheaderlink1">
    <w:name w:val="funded_headerlink1"/>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undedheaderlinkgreen1">
    <w:name w:val="funded_headerlink_green1"/>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bottom2">
    <w:name w:val="bottom2"/>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fundedheader2">
    <w:name w:val="funded_header2"/>
    <w:basedOn w:val="Normal"/>
    <w:rsid w:val="00F47CCB"/>
    <w:pPr>
      <w:spacing w:after="0" w:line="240" w:lineRule="auto"/>
    </w:pPr>
    <w:rPr>
      <w:rFonts w:ascii="Arial" w:eastAsia="Times New Roman" w:hAnsi="Arial" w:cs="Arial"/>
      <w:b/>
      <w:bCs/>
      <w:color w:val="336633"/>
      <w:sz w:val="18"/>
      <w:szCs w:val="18"/>
    </w:rPr>
  </w:style>
  <w:style w:type="paragraph" w:customStyle="1" w:styleId="fundedheaderlink2">
    <w:name w:val="funded_headerlink2"/>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authorfmt1">
    <w:name w:val="author_fmt1"/>
    <w:basedOn w:val="Normal"/>
    <w:rsid w:val="00F47CCB"/>
    <w:pPr>
      <w:spacing w:before="75" w:after="75" w:line="240" w:lineRule="auto"/>
    </w:pPr>
    <w:rPr>
      <w:rFonts w:ascii="Arial" w:eastAsia="Times New Roman" w:hAnsi="Arial" w:cs="Arial"/>
      <w:sz w:val="20"/>
      <w:szCs w:val="20"/>
    </w:rPr>
  </w:style>
  <w:style w:type="paragraph" w:customStyle="1" w:styleId="reviewedbyfmt1">
    <w:name w:val="reviewedby_fmt1"/>
    <w:basedOn w:val="Normal"/>
    <w:rsid w:val="00F47CCB"/>
    <w:pPr>
      <w:spacing w:before="75" w:after="75" w:line="240" w:lineRule="auto"/>
    </w:pPr>
    <w:rPr>
      <w:rFonts w:ascii="Arial" w:eastAsia="Times New Roman" w:hAnsi="Arial" w:cs="Arial"/>
      <w:sz w:val="20"/>
      <w:szCs w:val="20"/>
    </w:rPr>
  </w:style>
  <w:style w:type="paragraph" w:customStyle="1" w:styleId="maineditorialcontainerrdr1">
    <w:name w:val="maineditorialcontainer_rdr1"/>
    <w:basedOn w:val="Normal"/>
    <w:rsid w:val="00F47CCB"/>
    <w:pPr>
      <w:spacing w:before="75" w:after="150" w:line="240" w:lineRule="auto"/>
    </w:pPr>
    <w:rPr>
      <w:rFonts w:ascii="Arial" w:eastAsia="Times New Roman" w:hAnsi="Arial" w:cs="Arial"/>
      <w:sz w:val="20"/>
      <w:szCs w:val="20"/>
    </w:rPr>
  </w:style>
  <w:style w:type="paragraph" w:customStyle="1" w:styleId="orange1">
    <w:name w:val="orange1"/>
    <w:basedOn w:val="Normal"/>
    <w:rsid w:val="00F47CCB"/>
    <w:pPr>
      <w:spacing w:before="100" w:beforeAutospacing="1" w:after="100" w:afterAutospacing="1" w:line="240" w:lineRule="auto"/>
    </w:pPr>
    <w:rPr>
      <w:rFonts w:ascii="Arial" w:eastAsia="Times New Roman" w:hAnsi="Arial" w:cs="Arial"/>
      <w:caps/>
      <w:color w:val="E58311"/>
    </w:rPr>
  </w:style>
  <w:style w:type="paragraph" w:customStyle="1" w:styleId="body1">
    <w:name w:val="body1"/>
    <w:basedOn w:val="Normal"/>
    <w:rsid w:val="00F47CCB"/>
    <w:pPr>
      <w:spacing w:after="0" w:line="240" w:lineRule="auto"/>
    </w:pPr>
    <w:rPr>
      <w:rFonts w:ascii="Arial" w:eastAsia="Times New Roman" w:hAnsi="Arial" w:cs="Arial"/>
      <w:sz w:val="20"/>
      <w:szCs w:val="20"/>
    </w:rPr>
  </w:style>
  <w:style w:type="paragraph" w:customStyle="1" w:styleId="emailtxtfmt1">
    <w:name w:val="emailtxt_fmt1"/>
    <w:basedOn w:val="Normal"/>
    <w:rsid w:val="00F47CCB"/>
    <w:pPr>
      <w:pBdr>
        <w:top w:val="single" w:sz="6" w:space="0" w:color="CCCCCC"/>
        <w:left w:val="single" w:sz="6" w:space="0" w:color="CCCCCC"/>
        <w:bottom w:val="single" w:sz="6" w:space="0" w:color="CCCCCC"/>
        <w:right w:val="single" w:sz="6" w:space="0" w:color="CCCCCC"/>
      </w:pBdr>
      <w:spacing w:after="0" w:line="240" w:lineRule="auto"/>
      <w:textAlignment w:val="center"/>
    </w:pPr>
    <w:rPr>
      <w:rFonts w:ascii="Arial" w:eastAsia="Times New Roman" w:hAnsi="Arial" w:cs="Arial"/>
      <w:color w:val="333333"/>
      <w:sz w:val="17"/>
      <w:szCs w:val="17"/>
    </w:rPr>
  </w:style>
  <w:style w:type="paragraph" w:customStyle="1" w:styleId="submitfmt1">
    <w:name w:val="submit_fmt1"/>
    <w:basedOn w:val="Normal"/>
    <w:rsid w:val="00F47CCB"/>
    <w:pPr>
      <w:spacing w:after="0" w:line="240" w:lineRule="auto"/>
      <w:textAlignment w:val="center"/>
    </w:pPr>
    <w:rPr>
      <w:rFonts w:ascii="Arial" w:eastAsia="Times New Roman" w:hAnsi="Arial" w:cs="Arial"/>
      <w:sz w:val="20"/>
      <w:szCs w:val="20"/>
    </w:rPr>
  </w:style>
  <w:style w:type="paragraph" w:customStyle="1" w:styleId="sponsorboxheadertblfmt4">
    <w:name w:val="sponsorbox_headertbl_fmt4"/>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headertblfmt5">
    <w:name w:val="sponsorbox_headertbl_fmt5"/>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dottedlinesp2">
    <w:name w:val="dottedlinesp2"/>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toplogosp2">
    <w:name w:val="toplogosp2"/>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rightrdr2">
    <w:name w:val="sponsorbox_right_rdr2"/>
    <w:basedOn w:val="Normal"/>
    <w:rsid w:val="00F47CCB"/>
    <w:pPr>
      <w:shd w:val="clear" w:color="auto" w:fill="FFFFFF"/>
      <w:spacing w:after="0" w:line="240" w:lineRule="auto"/>
    </w:pPr>
    <w:rPr>
      <w:rFonts w:ascii="Arial" w:eastAsia="Times New Roman" w:hAnsi="Arial" w:cs="Arial"/>
      <w:sz w:val="20"/>
      <w:szCs w:val="20"/>
    </w:rPr>
  </w:style>
  <w:style w:type="paragraph" w:customStyle="1" w:styleId="sponsorboxheadertblfmt6">
    <w:name w:val="sponsorbox_headertbl_fmt6"/>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linksfmt4">
    <w:name w:val="sponsorbox_links_fmt4"/>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sponsorboxlinksfmt5">
    <w:name w:val="sponsorbox_links_fmt5"/>
    <w:basedOn w:val="Normal"/>
    <w:rsid w:val="00F47CCB"/>
    <w:pPr>
      <w:spacing w:before="100" w:beforeAutospacing="1" w:after="100" w:afterAutospacing="1" w:line="240" w:lineRule="auto"/>
    </w:pPr>
    <w:rPr>
      <w:rFonts w:ascii="Arial" w:eastAsia="Times New Roman" w:hAnsi="Arial" w:cs="Arial"/>
    </w:rPr>
  </w:style>
  <w:style w:type="paragraph" w:customStyle="1" w:styleId="sponsorboxlinksfmt6">
    <w:name w:val="sponsorbox_links_fmt6"/>
    <w:basedOn w:val="Normal"/>
    <w:rsid w:val="00F47CCB"/>
    <w:pPr>
      <w:spacing w:after="150" w:line="240" w:lineRule="auto"/>
    </w:pPr>
    <w:rPr>
      <w:rFonts w:ascii="Arial" w:eastAsia="Times New Roman" w:hAnsi="Arial" w:cs="Arial"/>
    </w:rPr>
  </w:style>
  <w:style w:type="paragraph" w:customStyle="1" w:styleId="sponsorboxpopupvisible2">
    <w:name w:val="sponsorbox_popupvisible2"/>
    <w:basedOn w:val="Normal"/>
    <w:rsid w:val="00F47CCB"/>
    <w:pPr>
      <w:pBdr>
        <w:top w:val="single" w:sz="12" w:space="0" w:color="000000"/>
        <w:left w:val="single" w:sz="12" w:space="0" w:color="000000"/>
        <w:bottom w:val="single" w:sz="12" w:space="0" w:color="000000"/>
        <w:right w:val="single" w:sz="12" w:space="0" w:color="000000"/>
      </w:pBdr>
      <w:shd w:val="clear" w:color="auto" w:fill="FFFFFF"/>
      <w:spacing w:before="100" w:beforeAutospacing="1" w:after="100" w:afterAutospacing="1" w:line="240" w:lineRule="auto"/>
    </w:pPr>
    <w:rPr>
      <w:rFonts w:ascii="Arial" w:eastAsia="Times New Roman" w:hAnsi="Arial" w:cs="Arial"/>
      <w:sz w:val="20"/>
      <w:szCs w:val="20"/>
    </w:rPr>
  </w:style>
  <w:style w:type="paragraph" w:customStyle="1" w:styleId="sponsorboxpopupcontent2">
    <w:name w:val="sponsorbox_popupcontent2"/>
    <w:basedOn w:val="Normal"/>
    <w:rsid w:val="00F47CCB"/>
    <w:pPr>
      <w:shd w:val="clear" w:color="auto" w:fill="FFFFFF"/>
      <w:spacing w:before="100" w:beforeAutospacing="1" w:after="100" w:afterAutospacing="1" w:line="240" w:lineRule="auto"/>
    </w:pPr>
    <w:rPr>
      <w:rFonts w:ascii="Arial" w:eastAsia="Times New Roman" w:hAnsi="Arial" w:cs="Arial"/>
      <w:sz w:val="20"/>
      <w:szCs w:val="20"/>
    </w:rPr>
  </w:style>
  <w:style w:type="paragraph" w:customStyle="1" w:styleId="sponsorboxpopupclose2">
    <w:name w:val="sponsorbox_popupclose2"/>
    <w:basedOn w:val="Normal"/>
    <w:rsid w:val="00F47CCB"/>
    <w:pPr>
      <w:spacing w:before="100" w:beforeAutospacing="1" w:after="100" w:afterAutospacing="1" w:line="240" w:lineRule="auto"/>
      <w:jc w:val="right"/>
    </w:pPr>
    <w:rPr>
      <w:rFonts w:ascii="Arial" w:eastAsia="Times New Roman" w:hAnsi="Arial" w:cs="Arial"/>
      <w:sz w:val="19"/>
      <w:szCs w:val="19"/>
    </w:rPr>
  </w:style>
  <w:style w:type="paragraph" w:customStyle="1" w:styleId="content2">
    <w:name w:val="content2"/>
    <w:basedOn w:val="Normal"/>
    <w:rsid w:val="00F47CCB"/>
    <w:pPr>
      <w:pBdr>
        <w:left w:val="single" w:sz="6" w:space="6" w:color="B6B6B6"/>
        <w:right w:val="single" w:sz="6" w:space="6" w:color="B6B6B6"/>
      </w:pBdr>
      <w:shd w:val="clear" w:color="auto" w:fill="FFFFFF"/>
      <w:spacing w:before="100" w:beforeAutospacing="1" w:after="100" w:afterAutospacing="1" w:line="240" w:lineRule="auto"/>
    </w:pPr>
    <w:rPr>
      <w:rFonts w:ascii="Arial" w:eastAsia="Times New Roman" w:hAnsi="Arial" w:cs="Arial"/>
      <w:sz w:val="20"/>
      <w:szCs w:val="20"/>
    </w:rPr>
  </w:style>
  <w:style w:type="paragraph" w:customStyle="1" w:styleId="fontsizer001fmt2">
    <w:name w:val="font_sizer_001_fmt2"/>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ontsizer002afmt2">
    <w:name w:val="font_sizer_002a_fmt2"/>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ontsizer002bfmt2">
    <w:name w:val="font_sizer_002b_fmt2"/>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ontsizer003fmt2">
    <w:name w:val="font_sizer_003_fmt2"/>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copyafmt2">
    <w:name w:val="copya_fmt2"/>
    <w:basedOn w:val="Normal"/>
    <w:rsid w:val="00F47CCB"/>
    <w:pPr>
      <w:spacing w:before="90" w:after="75" w:line="255" w:lineRule="atLeast"/>
      <w:ind w:left="75" w:right="75"/>
    </w:pPr>
    <w:rPr>
      <w:rFonts w:ascii="Arial" w:eastAsia="Times New Roman" w:hAnsi="Arial" w:cs="Arial"/>
    </w:rPr>
  </w:style>
  <w:style w:type="paragraph" w:customStyle="1" w:styleId="copybfmt2">
    <w:name w:val="copyb_fmt2"/>
    <w:basedOn w:val="Normal"/>
    <w:rsid w:val="00F47CCB"/>
    <w:pPr>
      <w:spacing w:before="90" w:after="60" w:line="225" w:lineRule="atLeast"/>
      <w:ind w:left="60" w:right="60"/>
    </w:pPr>
    <w:rPr>
      <w:rFonts w:ascii="Arial" w:eastAsia="Times New Roman" w:hAnsi="Arial" w:cs="Arial"/>
      <w:sz w:val="28"/>
      <w:szCs w:val="28"/>
    </w:rPr>
  </w:style>
  <w:style w:type="paragraph" w:customStyle="1" w:styleId="copycfmt2">
    <w:name w:val="copyc_fmt2"/>
    <w:basedOn w:val="Normal"/>
    <w:rsid w:val="00F47CCB"/>
    <w:pPr>
      <w:spacing w:before="90" w:after="0" w:line="195" w:lineRule="atLeast"/>
      <w:ind w:left="45" w:right="45"/>
    </w:pPr>
    <w:rPr>
      <w:rFonts w:ascii="Arial" w:eastAsia="Times New Roman" w:hAnsi="Arial" w:cs="Arial"/>
      <w:sz w:val="32"/>
      <w:szCs w:val="32"/>
    </w:rPr>
  </w:style>
  <w:style w:type="paragraph" w:customStyle="1" w:styleId="quizquestion4">
    <w:name w:val="quiz_question4"/>
    <w:basedOn w:val="Normal"/>
    <w:rsid w:val="00F47CCB"/>
    <w:pPr>
      <w:spacing w:after="0" w:line="240" w:lineRule="auto"/>
      <w:ind w:left="150"/>
    </w:pPr>
    <w:rPr>
      <w:rFonts w:ascii="Arial" w:eastAsia="Times New Roman" w:hAnsi="Arial" w:cs="Arial"/>
      <w:b/>
      <w:bCs/>
      <w:sz w:val="24"/>
      <w:szCs w:val="24"/>
    </w:rPr>
  </w:style>
  <w:style w:type="paragraph" w:customStyle="1" w:styleId="quizquestion5">
    <w:name w:val="quiz_question5"/>
    <w:basedOn w:val="Normal"/>
    <w:rsid w:val="00F47CCB"/>
    <w:pPr>
      <w:spacing w:after="0" w:line="240" w:lineRule="auto"/>
      <w:ind w:left="150"/>
    </w:pPr>
    <w:rPr>
      <w:rFonts w:ascii="Arial" w:eastAsia="Times New Roman" w:hAnsi="Arial" w:cs="Arial"/>
      <w:b/>
      <w:bCs/>
      <w:sz w:val="24"/>
      <w:szCs w:val="24"/>
    </w:rPr>
  </w:style>
  <w:style w:type="paragraph" w:customStyle="1" w:styleId="quizquestion6">
    <w:name w:val="quiz_question6"/>
    <w:basedOn w:val="Normal"/>
    <w:rsid w:val="00F47CCB"/>
    <w:pPr>
      <w:spacing w:after="0" w:line="240" w:lineRule="auto"/>
      <w:ind w:left="150"/>
    </w:pPr>
    <w:rPr>
      <w:rFonts w:ascii="Arial" w:eastAsia="Times New Roman" w:hAnsi="Arial" w:cs="Arial"/>
      <w:b/>
      <w:bCs/>
      <w:sz w:val="24"/>
      <w:szCs w:val="24"/>
    </w:rPr>
  </w:style>
  <w:style w:type="paragraph" w:customStyle="1" w:styleId="quizcredits4">
    <w:name w:val="quiz_credits4"/>
    <w:basedOn w:val="Normal"/>
    <w:rsid w:val="00F47CCB"/>
    <w:pPr>
      <w:spacing w:before="120" w:after="120" w:line="240" w:lineRule="auto"/>
    </w:pPr>
    <w:rPr>
      <w:rFonts w:ascii="Arial" w:eastAsia="Times New Roman" w:hAnsi="Arial" w:cs="Arial"/>
      <w:color w:val="808080"/>
      <w:sz w:val="19"/>
      <w:szCs w:val="19"/>
    </w:rPr>
  </w:style>
  <w:style w:type="paragraph" w:customStyle="1" w:styleId="quizcredits5">
    <w:name w:val="quiz_credits5"/>
    <w:basedOn w:val="Normal"/>
    <w:rsid w:val="00F47CCB"/>
    <w:pPr>
      <w:spacing w:before="120" w:after="120" w:line="240" w:lineRule="auto"/>
    </w:pPr>
    <w:rPr>
      <w:rFonts w:ascii="Arial" w:eastAsia="Times New Roman" w:hAnsi="Arial" w:cs="Arial"/>
      <w:color w:val="808080"/>
      <w:sz w:val="24"/>
      <w:szCs w:val="24"/>
    </w:rPr>
  </w:style>
  <w:style w:type="paragraph" w:customStyle="1" w:styleId="quizcredits6">
    <w:name w:val="quiz_credits6"/>
    <w:basedOn w:val="Normal"/>
    <w:rsid w:val="00F47CCB"/>
    <w:pPr>
      <w:spacing w:before="120" w:after="120" w:line="240" w:lineRule="auto"/>
    </w:pPr>
    <w:rPr>
      <w:rFonts w:ascii="Arial" w:eastAsia="Times New Roman" w:hAnsi="Arial" w:cs="Arial"/>
      <w:color w:val="808080"/>
      <w:sz w:val="29"/>
      <w:szCs w:val="29"/>
    </w:rPr>
  </w:style>
  <w:style w:type="paragraph" w:customStyle="1" w:styleId="sponsorattributionfmt2">
    <w:name w:val="sponsor_attribution_fmt2"/>
    <w:basedOn w:val="Normal"/>
    <w:rsid w:val="00F47CCB"/>
    <w:pPr>
      <w:pBdr>
        <w:bottom w:val="dashed" w:sz="6" w:space="5" w:color="D4D7D7"/>
      </w:pBdr>
      <w:spacing w:after="0" w:line="240" w:lineRule="auto"/>
    </w:pPr>
    <w:rPr>
      <w:rFonts w:ascii="Arial" w:eastAsia="Times New Roman" w:hAnsi="Arial" w:cs="Arial"/>
      <w:b/>
      <w:bCs/>
      <w:color w:val="666666"/>
    </w:rPr>
  </w:style>
  <w:style w:type="paragraph" w:customStyle="1" w:styleId="sponsorlegalfmt2">
    <w:name w:val="sponsor_legal_fmt2"/>
    <w:basedOn w:val="Normal"/>
    <w:rsid w:val="00F47CCB"/>
    <w:pPr>
      <w:spacing w:before="150" w:after="0" w:line="240" w:lineRule="auto"/>
      <w:ind w:left="210"/>
    </w:pPr>
    <w:rPr>
      <w:rFonts w:ascii="Arial" w:eastAsia="Times New Roman" w:hAnsi="Arial" w:cs="Arial"/>
      <w:color w:val="666666"/>
      <w:sz w:val="19"/>
      <w:szCs w:val="19"/>
    </w:rPr>
  </w:style>
  <w:style w:type="paragraph" w:customStyle="1" w:styleId="descriptionfmt3">
    <w:name w:val="description_fmt3"/>
    <w:basedOn w:val="Normal"/>
    <w:rsid w:val="00F47CCB"/>
    <w:pPr>
      <w:spacing w:before="100" w:beforeAutospacing="1" w:after="100" w:afterAutospacing="1" w:line="240" w:lineRule="auto"/>
    </w:pPr>
    <w:rPr>
      <w:rFonts w:ascii="Arial" w:eastAsia="Times New Roman" w:hAnsi="Arial" w:cs="Arial"/>
      <w:vanish/>
      <w:sz w:val="20"/>
      <w:szCs w:val="20"/>
    </w:rPr>
  </w:style>
  <w:style w:type="paragraph" w:customStyle="1" w:styleId="linkfmt3">
    <w:name w:val="link_fmt3"/>
    <w:basedOn w:val="Normal"/>
    <w:rsid w:val="00F47CCB"/>
    <w:pPr>
      <w:spacing w:before="75" w:after="0" w:line="240" w:lineRule="auto"/>
      <w:ind w:left="120"/>
    </w:pPr>
    <w:rPr>
      <w:rFonts w:ascii="Arial" w:eastAsia="Times New Roman" w:hAnsi="Arial" w:cs="Arial"/>
      <w:b/>
      <w:bCs/>
    </w:rPr>
  </w:style>
  <w:style w:type="paragraph" w:customStyle="1" w:styleId="descriptionfmt4">
    <w:name w:val="description_fmt4"/>
    <w:basedOn w:val="Normal"/>
    <w:rsid w:val="00F47CCB"/>
    <w:pPr>
      <w:spacing w:before="100" w:beforeAutospacing="1" w:after="100" w:afterAutospacing="1" w:line="240" w:lineRule="auto"/>
    </w:pPr>
    <w:rPr>
      <w:rFonts w:ascii="Arial" w:eastAsia="Times New Roman" w:hAnsi="Arial" w:cs="Arial"/>
      <w:vanish/>
      <w:sz w:val="20"/>
      <w:szCs w:val="20"/>
    </w:rPr>
  </w:style>
  <w:style w:type="paragraph" w:customStyle="1" w:styleId="linkfmt4">
    <w:name w:val="link_fmt4"/>
    <w:basedOn w:val="Normal"/>
    <w:rsid w:val="00F47CCB"/>
    <w:pPr>
      <w:spacing w:before="1875" w:after="0" w:line="240" w:lineRule="auto"/>
      <w:ind w:left="15"/>
    </w:pPr>
    <w:rPr>
      <w:rFonts w:ascii="Arial" w:eastAsia="Times New Roman" w:hAnsi="Arial" w:cs="Arial"/>
      <w:b/>
      <w:bCs/>
      <w:sz w:val="17"/>
      <w:szCs w:val="17"/>
    </w:rPr>
  </w:style>
  <w:style w:type="paragraph" w:customStyle="1" w:styleId="clearbothfmt2">
    <w:name w:val="clearboth_fmt2"/>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dottedline2">
    <w:name w:val="dottedline2"/>
    <w:basedOn w:val="Normal"/>
    <w:rsid w:val="00F47CCB"/>
    <w:pPr>
      <w:spacing w:before="100" w:beforeAutospacing="1" w:after="100" w:afterAutospacing="1" w:line="240" w:lineRule="auto"/>
    </w:pPr>
    <w:rPr>
      <w:rFonts w:ascii="Arial" w:eastAsia="Times New Roman" w:hAnsi="Arial" w:cs="Arial"/>
      <w:vanish/>
      <w:sz w:val="20"/>
      <w:szCs w:val="20"/>
    </w:rPr>
  </w:style>
  <w:style w:type="paragraph" w:customStyle="1" w:styleId="maineditorialbkgpaddingfmt2">
    <w:name w:val="maineditorialbkgpadding_fmt2"/>
    <w:basedOn w:val="Normal"/>
    <w:rsid w:val="00F47CCB"/>
    <w:pPr>
      <w:shd w:val="clear" w:color="auto" w:fill="CF7683"/>
      <w:spacing w:before="100" w:beforeAutospacing="1" w:after="100" w:afterAutospacing="1" w:line="240" w:lineRule="auto"/>
    </w:pPr>
    <w:rPr>
      <w:rFonts w:ascii="Arial" w:eastAsia="Times New Roman" w:hAnsi="Arial" w:cs="Arial"/>
      <w:sz w:val="20"/>
      <w:szCs w:val="20"/>
    </w:rPr>
  </w:style>
  <w:style w:type="paragraph" w:customStyle="1" w:styleId="maineditorialbkgcontentfmt2">
    <w:name w:val="maineditorialbkgcontent_fmt2"/>
    <w:basedOn w:val="Normal"/>
    <w:rsid w:val="00F47CCB"/>
    <w:pPr>
      <w:pBdr>
        <w:left w:val="single" w:sz="6" w:space="0" w:color="94404C"/>
        <w:bottom w:val="single" w:sz="6" w:space="3" w:color="94404C"/>
        <w:right w:val="single" w:sz="6" w:space="0" w:color="94404C"/>
      </w:pBdr>
      <w:shd w:val="clear" w:color="auto" w:fill="F2DADD"/>
      <w:spacing w:before="100" w:beforeAutospacing="1" w:after="100" w:afterAutospacing="1" w:line="240" w:lineRule="auto"/>
    </w:pPr>
    <w:rPr>
      <w:rFonts w:ascii="Arial" w:eastAsia="Times New Roman" w:hAnsi="Arial" w:cs="Arial"/>
      <w:sz w:val="20"/>
      <w:szCs w:val="20"/>
    </w:rPr>
  </w:style>
  <w:style w:type="paragraph" w:customStyle="1" w:styleId="maineditorialbkgrdr2">
    <w:name w:val="maineditorialbkg_rdr2"/>
    <w:basedOn w:val="Normal"/>
    <w:rsid w:val="00F47CCB"/>
    <w:pPr>
      <w:spacing w:after="60" w:line="240" w:lineRule="auto"/>
      <w:ind w:left="120" w:right="225"/>
    </w:pPr>
    <w:rPr>
      <w:rFonts w:ascii="Arial" w:eastAsia="Times New Roman" w:hAnsi="Arial" w:cs="Arial"/>
      <w:sz w:val="20"/>
      <w:szCs w:val="20"/>
    </w:rPr>
  </w:style>
  <w:style w:type="paragraph" w:customStyle="1" w:styleId="maineditorialbkgphotofmt2">
    <w:name w:val="maineditorialbkg_photo_fmt2"/>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maineditorialbkgattribution2">
    <w:name w:val="maineditorialbkg_attribution2"/>
    <w:basedOn w:val="Normal"/>
    <w:rsid w:val="00F47CCB"/>
    <w:pPr>
      <w:spacing w:before="100" w:beforeAutospacing="1" w:after="100" w:afterAutospacing="1" w:line="240" w:lineRule="auto"/>
    </w:pPr>
    <w:rPr>
      <w:rFonts w:ascii="Arial" w:eastAsia="Times New Roman" w:hAnsi="Arial" w:cs="Arial"/>
      <w:color w:val="656565"/>
      <w:sz w:val="19"/>
      <w:szCs w:val="19"/>
    </w:rPr>
  </w:style>
  <w:style w:type="paragraph" w:customStyle="1" w:styleId="maineditorialbkgphototextfmt2">
    <w:name w:val="maineditorialbkg_photo_text_fmt2"/>
    <w:basedOn w:val="Normal"/>
    <w:rsid w:val="00F47CCB"/>
    <w:pPr>
      <w:spacing w:before="100" w:beforeAutospacing="1" w:after="100" w:afterAutospacing="1" w:line="240" w:lineRule="auto"/>
      <w:ind w:left="1350"/>
    </w:pPr>
    <w:rPr>
      <w:rFonts w:ascii="Arial" w:eastAsia="Times New Roman" w:hAnsi="Arial" w:cs="Arial"/>
      <w:sz w:val="20"/>
      <w:szCs w:val="20"/>
    </w:rPr>
  </w:style>
  <w:style w:type="paragraph" w:customStyle="1" w:styleId="maineditorialbkglinksfmt2">
    <w:name w:val="maineditorialbkglinks_fmt2"/>
    <w:basedOn w:val="Normal"/>
    <w:rsid w:val="00F47CCB"/>
    <w:pPr>
      <w:spacing w:after="0" w:line="240" w:lineRule="auto"/>
      <w:ind w:left="180"/>
    </w:pPr>
    <w:rPr>
      <w:rFonts w:ascii="Arial" w:eastAsia="Times New Roman" w:hAnsi="Arial" w:cs="Arial"/>
      <w:sz w:val="20"/>
      <w:szCs w:val="20"/>
    </w:rPr>
  </w:style>
  <w:style w:type="paragraph" w:customStyle="1" w:styleId="bottom3">
    <w:name w:val="bottom3"/>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bottomgreen2">
    <w:name w:val="bottom_green2"/>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fundedheader3">
    <w:name w:val="funded_header3"/>
    <w:basedOn w:val="Normal"/>
    <w:rsid w:val="00F47CCB"/>
    <w:pPr>
      <w:spacing w:after="0" w:line="240" w:lineRule="auto"/>
    </w:pPr>
    <w:rPr>
      <w:rFonts w:ascii="Arial" w:eastAsia="Times New Roman" w:hAnsi="Arial" w:cs="Arial"/>
      <w:b/>
      <w:bCs/>
      <w:color w:val="FFFFFF"/>
      <w:sz w:val="18"/>
      <w:szCs w:val="18"/>
    </w:rPr>
  </w:style>
  <w:style w:type="paragraph" w:customStyle="1" w:styleId="fundedheadergreen2">
    <w:name w:val="funded_header_green2"/>
    <w:basedOn w:val="Normal"/>
    <w:rsid w:val="00F47CCB"/>
    <w:pPr>
      <w:spacing w:after="0" w:line="240" w:lineRule="auto"/>
    </w:pPr>
    <w:rPr>
      <w:rFonts w:ascii="Arial" w:eastAsia="Times New Roman" w:hAnsi="Arial" w:cs="Arial"/>
      <w:b/>
      <w:bCs/>
      <w:color w:val="336633"/>
      <w:sz w:val="18"/>
      <w:szCs w:val="18"/>
    </w:rPr>
  </w:style>
  <w:style w:type="paragraph" w:customStyle="1" w:styleId="fundedheaderlink3">
    <w:name w:val="funded_headerlink3"/>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fundedheaderlinkgreen2">
    <w:name w:val="funded_headerlink_green2"/>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bottom4">
    <w:name w:val="bottom4"/>
    <w:basedOn w:val="Normal"/>
    <w:rsid w:val="00F47CCB"/>
    <w:pPr>
      <w:spacing w:before="100" w:beforeAutospacing="1" w:after="100" w:afterAutospacing="1" w:line="240" w:lineRule="auto"/>
    </w:pPr>
    <w:rPr>
      <w:rFonts w:ascii="Arial" w:eastAsia="Times New Roman" w:hAnsi="Arial" w:cs="Arial"/>
      <w:sz w:val="2"/>
      <w:szCs w:val="2"/>
    </w:rPr>
  </w:style>
  <w:style w:type="paragraph" w:customStyle="1" w:styleId="fundedheader4">
    <w:name w:val="funded_header4"/>
    <w:basedOn w:val="Normal"/>
    <w:rsid w:val="00F47CCB"/>
    <w:pPr>
      <w:spacing w:after="0" w:line="240" w:lineRule="auto"/>
    </w:pPr>
    <w:rPr>
      <w:rFonts w:ascii="Arial" w:eastAsia="Times New Roman" w:hAnsi="Arial" w:cs="Arial"/>
      <w:b/>
      <w:bCs/>
      <w:color w:val="336633"/>
      <w:sz w:val="18"/>
      <w:szCs w:val="18"/>
    </w:rPr>
  </w:style>
  <w:style w:type="paragraph" w:customStyle="1" w:styleId="fundedheaderlink4">
    <w:name w:val="funded_headerlink4"/>
    <w:basedOn w:val="Normal"/>
    <w:rsid w:val="00F47CCB"/>
    <w:pPr>
      <w:spacing w:before="100" w:beforeAutospacing="1" w:after="100" w:afterAutospacing="1" w:line="240" w:lineRule="auto"/>
    </w:pPr>
    <w:rPr>
      <w:rFonts w:ascii="Arial" w:eastAsia="Times New Roman" w:hAnsi="Arial" w:cs="Arial"/>
      <w:sz w:val="20"/>
      <w:szCs w:val="20"/>
    </w:rPr>
  </w:style>
  <w:style w:type="paragraph" w:customStyle="1" w:styleId="authorfmt2">
    <w:name w:val="author_fmt2"/>
    <w:basedOn w:val="Normal"/>
    <w:rsid w:val="00F47CCB"/>
    <w:pPr>
      <w:spacing w:before="75" w:after="75" w:line="240" w:lineRule="auto"/>
    </w:pPr>
    <w:rPr>
      <w:rFonts w:ascii="Arial" w:eastAsia="Times New Roman" w:hAnsi="Arial" w:cs="Arial"/>
      <w:sz w:val="20"/>
      <w:szCs w:val="20"/>
    </w:rPr>
  </w:style>
  <w:style w:type="paragraph" w:customStyle="1" w:styleId="reviewedbyfmt2">
    <w:name w:val="reviewedby_fmt2"/>
    <w:basedOn w:val="Normal"/>
    <w:rsid w:val="00F47CCB"/>
    <w:pPr>
      <w:spacing w:before="75" w:after="75" w:line="240" w:lineRule="auto"/>
    </w:pPr>
    <w:rPr>
      <w:rFonts w:ascii="Arial" w:eastAsia="Times New Roman" w:hAnsi="Arial" w:cs="Arial"/>
      <w:sz w:val="20"/>
      <w:szCs w:val="20"/>
    </w:rPr>
  </w:style>
  <w:style w:type="paragraph" w:customStyle="1" w:styleId="maineditorialcontainerrdr2">
    <w:name w:val="maineditorialcontainer_rdr2"/>
    <w:basedOn w:val="Normal"/>
    <w:rsid w:val="00F47CCB"/>
    <w:pPr>
      <w:spacing w:before="75" w:after="150" w:line="240" w:lineRule="auto"/>
    </w:pPr>
    <w:rPr>
      <w:rFonts w:ascii="Arial" w:eastAsia="Times New Roman" w:hAnsi="Arial" w:cs="Arial"/>
      <w:sz w:val="20"/>
      <w:szCs w:val="20"/>
    </w:rPr>
  </w:style>
  <w:style w:type="paragraph" w:customStyle="1" w:styleId="orange2">
    <w:name w:val="orange2"/>
    <w:basedOn w:val="Normal"/>
    <w:rsid w:val="00F47CCB"/>
    <w:pPr>
      <w:spacing w:before="100" w:beforeAutospacing="1" w:after="100" w:afterAutospacing="1" w:line="240" w:lineRule="auto"/>
    </w:pPr>
    <w:rPr>
      <w:rFonts w:ascii="Arial" w:eastAsia="Times New Roman" w:hAnsi="Arial" w:cs="Arial"/>
      <w:caps/>
      <w:color w:val="E58311"/>
    </w:rPr>
  </w:style>
  <w:style w:type="paragraph" w:customStyle="1" w:styleId="body2">
    <w:name w:val="body2"/>
    <w:basedOn w:val="Normal"/>
    <w:rsid w:val="00F47CCB"/>
    <w:pPr>
      <w:spacing w:after="0" w:line="240" w:lineRule="auto"/>
    </w:pPr>
    <w:rPr>
      <w:rFonts w:ascii="Arial" w:eastAsia="Times New Roman" w:hAnsi="Arial" w:cs="Arial"/>
      <w:sz w:val="20"/>
      <w:szCs w:val="20"/>
    </w:rPr>
  </w:style>
  <w:style w:type="paragraph" w:customStyle="1" w:styleId="emailtxtfmt2">
    <w:name w:val="emailtxt_fmt2"/>
    <w:basedOn w:val="Normal"/>
    <w:rsid w:val="00F47CCB"/>
    <w:pPr>
      <w:pBdr>
        <w:top w:val="single" w:sz="6" w:space="0" w:color="CCCCCC"/>
        <w:left w:val="single" w:sz="6" w:space="0" w:color="CCCCCC"/>
        <w:bottom w:val="single" w:sz="6" w:space="0" w:color="CCCCCC"/>
        <w:right w:val="single" w:sz="6" w:space="0" w:color="CCCCCC"/>
      </w:pBdr>
      <w:spacing w:after="0" w:line="240" w:lineRule="auto"/>
      <w:textAlignment w:val="center"/>
    </w:pPr>
    <w:rPr>
      <w:rFonts w:ascii="Arial" w:eastAsia="Times New Roman" w:hAnsi="Arial" w:cs="Arial"/>
      <w:color w:val="333333"/>
      <w:sz w:val="17"/>
      <w:szCs w:val="17"/>
    </w:rPr>
  </w:style>
  <w:style w:type="paragraph" w:customStyle="1" w:styleId="submitfmt2">
    <w:name w:val="submit_fmt2"/>
    <w:basedOn w:val="Normal"/>
    <w:rsid w:val="00F47CCB"/>
    <w:pPr>
      <w:spacing w:after="0" w:line="240" w:lineRule="auto"/>
      <w:textAlignment w:val="center"/>
    </w:pPr>
    <w:rPr>
      <w:rFonts w:ascii="Arial" w:eastAsia="Times New Roman" w:hAnsi="Arial" w:cs="Arial"/>
      <w:sz w:val="20"/>
      <w:szCs w:val="20"/>
    </w:rPr>
  </w:style>
  <w:style w:type="character" w:styleId="PageNumber">
    <w:name w:val="page number"/>
    <w:basedOn w:val="DefaultParagraphFont"/>
    <w:rsid w:val="005B0CAC"/>
  </w:style>
  <w:style w:type="paragraph" w:styleId="Title">
    <w:name w:val="Title"/>
    <w:basedOn w:val="Normal"/>
    <w:link w:val="TitleChar"/>
    <w:qFormat/>
    <w:rsid w:val="005B0CAC"/>
    <w:pPr>
      <w:spacing w:after="0" w:line="240" w:lineRule="auto"/>
      <w:jc w:val="center"/>
    </w:pPr>
    <w:rPr>
      <w:rFonts w:ascii="Times New Roman" w:eastAsia="Times New Roman" w:hAnsi="Times New Roman"/>
      <w:sz w:val="32"/>
      <w:szCs w:val="24"/>
    </w:rPr>
  </w:style>
  <w:style w:type="character" w:customStyle="1" w:styleId="TitleChar">
    <w:name w:val="Title Char"/>
    <w:basedOn w:val="DefaultParagraphFont"/>
    <w:link w:val="Title"/>
    <w:rsid w:val="005B0CAC"/>
    <w:rPr>
      <w:rFonts w:ascii="Times New Roman" w:eastAsia="Times New Roman" w:hAnsi="Times New Roman"/>
      <w:sz w:val="32"/>
      <w:szCs w:val="24"/>
    </w:rPr>
  </w:style>
  <w:style w:type="paragraph" w:customStyle="1" w:styleId="level2body">
    <w:name w:val="level2body"/>
    <w:basedOn w:val="Normal"/>
    <w:rsid w:val="00B346DB"/>
    <w:pPr>
      <w:spacing w:after="100" w:afterAutospacing="1" w:line="225" w:lineRule="atLeast"/>
    </w:pPr>
    <w:rPr>
      <w:rFonts w:ascii="Verdana" w:eastAsia="Times New Roman" w:hAnsi="Verdana"/>
      <w:color w:val="000000"/>
      <w:sz w:val="15"/>
      <w:szCs w:val="15"/>
    </w:rPr>
  </w:style>
  <w:style w:type="paragraph" w:styleId="BodyText">
    <w:name w:val="Body Text"/>
    <w:basedOn w:val="Normal"/>
    <w:link w:val="BodyTextChar"/>
    <w:rsid w:val="009E3D5C"/>
    <w:pPr>
      <w:spacing w:after="0" w:line="240" w:lineRule="auto"/>
    </w:pPr>
    <w:rPr>
      <w:rFonts w:ascii="Arial" w:eastAsia="Times New Roman" w:hAnsi="Arial"/>
      <w:szCs w:val="20"/>
    </w:rPr>
  </w:style>
  <w:style w:type="character" w:customStyle="1" w:styleId="BodyTextChar">
    <w:name w:val="Body Text Char"/>
    <w:basedOn w:val="DefaultParagraphFont"/>
    <w:link w:val="BodyText"/>
    <w:rsid w:val="009E3D5C"/>
    <w:rPr>
      <w:rFonts w:ascii="Arial" w:eastAsia="Times New Roman" w:hAnsi="Arial"/>
      <w:sz w:val="22"/>
    </w:rPr>
  </w:style>
</w:styles>
</file>

<file path=word/webSettings.xml><?xml version="1.0" encoding="utf-8"?>
<w:webSettings xmlns:r="http://schemas.openxmlformats.org/officeDocument/2006/relationships" xmlns:w="http://schemas.openxmlformats.org/wordprocessingml/2006/main">
  <w:divs>
    <w:div w:id="87654087">
      <w:bodyDiv w:val="1"/>
      <w:marLeft w:val="0"/>
      <w:marRight w:val="0"/>
      <w:marTop w:val="0"/>
      <w:marBottom w:val="0"/>
      <w:divBdr>
        <w:top w:val="none" w:sz="0" w:space="0" w:color="auto"/>
        <w:left w:val="none" w:sz="0" w:space="0" w:color="auto"/>
        <w:bottom w:val="none" w:sz="0" w:space="0" w:color="auto"/>
        <w:right w:val="none" w:sz="0" w:space="0" w:color="auto"/>
      </w:divBdr>
      <w:divsChild>
        <w:div w:id="484779164">
          <w:marLeft w:val="0"/>
          <w:marRight w:val="0"/>
          <w:marTop w:val="0"/>
          <w:marBottom w:val="0"/>
          <w:divBdr>
            <w:top w:val="none" w:sz="0" w:space="0" w:color="auto"/>
            <w:left w:val="none" w:sz="0" w:space="0" w:color="auto"/>
            <w:bottom w:val="none" w:sz="0" w:space="0" w:color="auto"/>
            <w:right w:val="none" w:sz="0" w:space="0" w:color="auto"/>
          </w:divBdr>
        </w:div>
      </w:divsChild>
    </w:div>
    <w:div w:id="110710739">
      <w:bodyDiv w:val="1"/>
      <w:marLeft w:val="0"/>
      <w:marRight w:val="0"/>
      <w:marTop w:val="0"/>
      <w:marBottom w:val="0"/>
      <w:divBdr>
        <w:top w:val="none" w:sz="0" w:space="0" w:color="auto"/>
        <w:left w:val="none" w:sz="0" w:space="0" w:color="auto"/>
        <w:bottom w:val="none" w:sz="0" w:space="0" w:color="auto"/>
        <w:right w:val="none" w:sz="0" w:space="0" w:color="auto"/>
      </w:divBdr>
      <w:divsChild>
        <w:div w:id="203832154">
          <w:marLeft w:val="0"/>
          <w:marRight w:val="0"/>
          <w:marTop w:val="0"/>
          <w:marBottom w:val="0"/>
          <w:divBdr>
            <w:top w:val="none" w:sz="0" w:space="0" w:color="auto"/>
            <w:left w:val="single" w:sz="6" w:space="0" w:color="BCBED3"/>
            <w:bottom w:val="none" w:sz="0" w:space="0" w:color="auto"/>
            <w:right w:val="single" w:sz="6" w:space="0" w:color="BCBED3"/>
          </w:divBdr>
          <w:divsChild>
            <w:div w:id="1063599612">
              <w:marLeft w:val="240"/>
              <w:marRight w:val="0"/>
              <w:marTop w:val="0"/>
              <w:marBottom w:val="0"/>
              <w:divBdr>
                <w:top w:val="single" w:sz="2" w:space="0" w:color="008000"/>
                <w:left w:val="single" w:sz="2" w:space="0" w:color="008000"/>
                <w:bottom w:val="single" w:sz="2" w:space="0" w:color="008000"/>
                <w:right w:val="single" w:sz="2" w:space="0" w:color="008000"/>
              </w:divBdr>
              <w:divsChild>
                <w:div w:id="717819019">
                  <w:marLeft w:val="27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53182327">
      <w:bodyDiv w:val="1"/>
      <w:marLeft w:val="0"/>
      <w:marRight w:val="0"/>
      <w:marTop w:val="0"/>
      <w:marBottom w:val="0"/>
      <w:divBdr>
        <w:top w:val="none" w:sz="0" w:space="0" w:color="auto"/>
        <w:left w:val="none" w:sz="0" w:space="0" w:color="auto"/>
        <w:bottom w:val="none" w:sz="0" w:space="0" w:color="auto"/>
        <w:right w:val="none" w:sz="0" w:space="0" w:color="auto"/>
      </w:divBdr>
      <w:divsChild>
        <w:div w:id="1032341215">
          <w:marLeft w:val="0"/>
          <w:marRight w:val="0"/>
          <w:marTop w:val="0"/>
          <w:marBottom w:val="0"/>
          <w:divBdr>
            <w:top w:val="none" w:sz="0" w:space="0" w:color="auto"/>
            <w:left w:val="none" w:sz="0" w:space="0" w:color="auto"/>
            <w:bottom w:val="none" w:sz="0" w:space="0" w:color="auto"/>
            <w:right w:val="none" w:sz="0" w:space="0" w:color="auto"/>
          </w:divBdr>
          <w:divsChild>
            <w:div w:id="855196051">
              <w:marLeft w:val="0"/>
              <w:marRight w:val="0"/>
              <w:marTop w:val="0"/>
              <w:marBottom w:val="0"/>
              <w:divBdr>
                <w:top w:val="none" w:sz="0" w:space="0" w:color="auto"/>
                <w:left w:val="none" w:sz="0" w:space="0" w:color="auto"/>
                <w:bottom w:val="none" w:sz="0" w:space="0" w:color="auto"/>
                <w:right w:val="none" w:sz="0" w:space="0" w:color="auto"/>
              </w:divBdr>
              <w:divsChild>
                <w:div w:id="1804154375">
                  <w:marLeft w:val="0"/>
                  <w:marRight w:val="0"/>
                  <w:marTop w:val="0"/>
                  <w:marBottom w:val="0"/>
                  <w:divBdr>
                    <w:top w:val="none" w:sz="0" w:space="0" w:color="auto"/>
                    <w:left w:val="none" w:sz="0" w:space="0" w:color="auto"/>
                    <w:bottom w:val="none" w:sz="0" w:space="0" w:color="auto"/>
                    <w:right w:val="none" w:sz="0" w:space="0" w:color="auto"/>
                  </w:divBdr>
                  <w:divsChild>
                    <w:div w:id="2004043854">
                      <w:marLeft w:val="0"/>
                      <w:marRight w:val="0"/>
                      <w:marTop w:val="0"/>
                      <w:marBottom w:val="0"/>
                      <w:divBdr>
                        <w:top w:val="none" w:sz="0" w:space="0" w:color="auto"/>
                        <w:left w:val="none" w:sz="0" w:space="0" w:color="auto"/>
                        <w:bottom w:val="none" w:sz="0" w:space="0" w:color="auto"/>
                        <w:right w:val="none" w:sz="0" w:space="0" w:color="auto"/>
                      </w:divBdr>
                      <w:divsChild>
                        <w:div w:id="1329211765">
                          <w:marLeft w:val="-225"/>
                          <w:marRight w:val="0"/>
                          <w:marTop w:val="0"/>
                          <w:marBottom w:val="0"/>
                          <w:divBdr>
                            <w:top w:val="none" w:sz="0" w:space="0" w:color="auto"/>
                            <w:left w:val="none" w:sz="0" w:space="0" w:color="auto"/>
                            <w:bottom w:val="none" w:sz="0" w:space="0" w:color="auto"/>
                            <w:right w:val="none" w:sz="0" w:space="0" w:color="auto"/>
                          </w:divBdr>
                          <w:divsChild>
                            <w:div w:id="1343049789">
                              <w:marLeft w:val="0"/>
                              <w:marRight w:val="0"/>
                              <w:marTop w:val="0"/>
                              <w:marBottom w:val="0"/>
                              <w:divBdr>
                                <w:top w:val="none" w:sz="0" w:space="0" w:color="auto"/>
                                <w:left w:val="none" w:sz="0" w:space="0" w:color="auto"/>
                                <w:bottom w:val="none" w:sz="0" w:space="0" w:color="auto"/>
                                <w:right w:val="none" w:sz="0" w:space="0" w:color="auto"/>
                              </w:divBdr>
                              <w:divsChild>
                                <w:div w:id="1922837969">
                                  <w:marLeft w:val="0"/>
                                  <w:marRight w:val="0"/>
                                  <w:marTop w:val="0"/>
                                  <w:marBottom w:val="0"/>
                                  <w:divBdr>
                                    <w:top w:val="none" w:sz="0" w:space="0" w:color="auto"/>
                                    <w:left w:val="none" w:sz="0" w:space="0" w:color="auto"/>
                                    <w:bottom w:val="none" w:sz="0" w:space="0" w:color="auto"/>
                                    <w:right w:val="none" w:sz="0" w:space="0" w:color="auto"/>
                                  </w:divBdr>
                                  <w:divsChild>
                                    <w:div w:id="1976372515">
                                      <w:marLeft w:val="0"/>
                                      <w:marRight w:val="0"/>
                                      <w:marTop w:val="0"/>
                                      <w:marBottom w:val="0"/>
                                      <w:divBdr>
                                        <w:top w:val="none" w:sz="0" w:space="0" w:color="auto"/>
                                        <w:left w:val="none" w:sz="0" w:space="0" w:color="auto"/>
                                        <w:bottom w:val="none" w:sz="0" w:space="0" w:color="auto"/>
                                        <w:right w:val="none" w:sz="0" w:space="0" w:color="auto"/>
                                      </w:divBdr>
                                      <w:divsChild>
                                        <w:div w:id="1127743624">
                                          <w:marLeft w:val="0"/>
                                          <w:marRight w:val="0"/>
                                          <w:marTop w:val="0"/>
                                          <w:marBottom w:val="0"/>
                                          <w:divBdr>
                                            <w:top w:val="none" w:sz="0" w:space="0" w:color="auto"/>
                                            <w:left w:val="none" w:sz="0" w:space="0" w:color="auto"/>
                                            <w:bottom w:val="none" w:sz="0" w:space="0" w:color="auto"/>
                                            <w:right w:val="none" w:sz="0" w:space="0" w:color="auto"/>
                                          </w:divBdr>
                                          <w:divsChild>
                                            <w:div w:id="611590531">
                                              <w:marLeft w:val="0"/>
                                              <w:marRight w:val="0"/>
                                              <w:marTop w:val="0"/>
                                              <w:marBottom w:val="0"/>
                                              <w:divBdr>
                                                <w:top w:val="none" w:sz="0" w:space="0" w:color="auto"/>
                                                <w:left w:val="none" w:sz="0" w:space="0" w:color="auto"/>
                                                <w:bottom w:val="none" w:sz="0" w:space="0" w:color="auto"/>
                                                <w:right w:val="none" w:sz="0" w:space="0" w:color="auto"/>
                                              </w:divBdr>
                                              <w:divsChild>
                                                <w:div w:id="2069255048">
                                                  <w:marLeft w:val="0"/>
                                                  <w:marRight w:val="0"/>
                                                  <w:marTop w:val="0"/>
                                                  <w:marBottom w:val="0"/>
                                                  <w:divBdr>
                                                    <w:top w:val="none" w:sz="0" w:space="0" w:color="auto"/>
                                                    <w:left w:val="none" w:sz="0" w:space="0" w:color="auto"/>
                                                    <w:bottom w:val="none" w:sz="0" w:space="0" w:color="auto"/>
                                                    <w:right w:val="none" w:sz="0" w:space="0" w:color="auto"/>
                                                  </w:divBdr>
                                                  <w:divsChild>
                                                    <w:div w:id="1854147274">
                                                      <w:marLeft w:val="0"/>
                                                      <w:marRight w:val="0"/>
                                                      <w:marTop w:val="0"/>
                                                      <w:marBottom w:val="0"/>
                                                      <w:divBdr>
                                                        <w:top w:val="none" w:sz="0" w:space="0" w:color="auto"/>
                                                        <w:left w:val="none" w:sz="0" w:space="0" w:color="auto"/>
                                                        <w:bottom w:val="none" w:sz="0" w:space="0" w:color="auto"/>
                                                        <w:right w:val="none" w:sz="0" w:space="0" w:color="auto"/>
                                                      </w:divBdr>
                                                      <w:divsChild>
                                                        <w:div w:id="2056805969">
                                                          <w:marLeft w:val="0"/>
                                                          <w:marRight w:val="0"/>
                                                          <w:marTop w:val="0"/>
                                                          <w:marBottom w:val="0"/>
                                                          <w:divBdr>
                                                            <w:top w:val="none" w:sz="0" w:space="0" w:color="auto"/>
                                                            <w:left w:val="none" w:sz="0" w:space="0" w:color="auto"/>
                                                            <w:bottom w:val="none" w:sz="0" w:space="0" w:color="auto"/>
                                                            <w:right w:val="none" w:sz="0" w:space="0" w:color="auto"/>
                                                          </w:divBdr>
                                                          <w:divsChild>
                                                            <w:div w:id="206918838">
                                                              <w:marLeft w:val="0"/>
                                                              <w:marRight w:val="0"/>
                                                              <w:marTop w:val="0"/>
                                                              <w:marBottom w:val="0"/>
                                                              <w:divBdr>
                                                                <w:top w:val="none" w:sz="0" w:space="0" w:color="auto"/>
                                                                <w:left w:val="none" w:sz="0" w:space="0" w:color="auto"/>
                                                                <w:bottom w:val="none" w:sz="0" w:space="0" w:color="auto"/>
                                                                <w:right w:val="none" w:sz="0" w:space="0" w:color="auto"/>
                                                              </w:divBdr>
                                                              <w:divsChild>
                                                                <w:div w:id="453214070">
                                                                  <w:marLeft w:val="0"/>
                                                                  <w:marRight w:val="0"/>
                                                                  <w:marTop w:val="0"/>
                                                                  <w:marBottom w:val="0"/>
                                                                  <w:divBdr>
                                                                    <w:top w:val="none" w:sz="0" w:space="0" w:color="auto"/>
                                                                    <w:left w:val="none" w:sz="0" w:space="0" w:color="auto"/>
                                                                    <w:bottom w:val="none" w:sz="0" w:space="0" w:color="auto"/>
                                                                    <w:right w:val="none" w:sz="0" w:space="0" w:color="auto"/>
                                                                  </w:divBdr>
                                                                  <w:divsChild>
                                                                    <w:div w:id="950014828">
                                                                      <w:marLeft w:val="0"/>
                                                                      <w:marRight w:val="0"/>
                                                                      <w:marTop w:val="0"/>
                                                                      <w:marBottom w:val="0"/>
                                                                      <w:divBdr>
                                                                        <w:top w:val="none" w:sz="0" w:space="0" w:color="auto"/>
                                                                        <w:left w:val="none" w:sz="0" w:space="0" w:color="auto"/>
                                                                        <w:bottom w:val="none" w:sz="0" w:space="0" w:color="auto"/>
                                                                        <w:right w:val="none" w:sz="0" w:space="0" w:color="auto"/>
                                                                      </w:divBdr>
                                                                      <w:divsChild>
                                                                        <w:div w:id="837815198">
                                                                          <w:marLeft w:val="0"/>
                                                                          <w:marRight w:val="0"/>
                                                                          <w:marTop w:val="0"/>
                                                                          <w:marBottom w:val="0"/>
                                                                          <w:divBdr>
                                                                            <w:top w:val="none" w:sz="0" w:space="0" w:color="auto"/>
                                                                            <w:left w:val="none" w:sz="0" w:space="0" w:color="auto"/>
                                                                            <w:bottom w:val="none" w:sz="0" w:space="0" w:color="auto"/>
                                                                            <w:right w:val="none" w:sz="0" w:space="0" w:color="auto"/>
                                                                          </w:divBdr>
                                                                          <w:divsChild>
                                                                            <w:div w:id="618142773">
                                                                              <w:marLeft w:val="0"/>
                                                                              <w:marRight w:val="0"/>
                                                                              <w:marTop w:val="0"/>
                                                                              <w:marBottom w:val="0"/>
                                                                              <w:divBdr>
                                                                                <w:top w:val="none" w:sz="0" w:space="0" w:color="auto"/>
                                                                                <w:left w:val="none" w:sz="0" w:space="0" w:color="auto"/>
                                                                                <w:bottom w:val="none" w:sz="0" w:space="0" w:color="auto"/>
                                                                                <w:right w:val="none" w:sz="0" w:space="0" w:color="auto"/>
                                                                              </w:divBdr>
                                                                              <w:divsChild>
                                                                                <w:div w:id="1300528818">
                                                                                  <w:marLeft w:val="0"/>
                                                                                  <w:marRight w:val="0"/>
                                                                                  <w:marTop w:val="0"/>
                                                                                  <w:marBottom w:val="0"/>
                                                                                  <w:divBdr>
                                                                                    <w:top w:val="none" w:sz="0" w:space="0" w:color="auto"/>
                                                                                    <w:left w:val="none" w:sz="0" w:space="0" w:color="auto"/>
                                                                                    <w:bottom w:val="none" w:sz="0" w:space="0" w:color="auto"/>
                                                                                    <w:right w:val="none" w:sz="0" w:space="0" w:color="auto"/>
                                                                                  </w:divBdr>
                                                                                  <w:divsChild>
                                                                                    <w:div w:id="14970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96156">
      <w:bodyDiv w:val="1"/>
      <w:marLeft w:val="0"/>
      <w:marRight w:val="0"/>
      <w:marTop w:val="0"/>
      <w:marBottom w:val="0"/>
      <w:divBdr>
        <w:top w:val="none" w:sz="0" w:space="0" w:color="auto"/>
        <w:left w:val="none" w:sz="0" w:space="0" w:color="auto"/>
        <w:bottom w:val="none" w:sz="0" w:space="0" w:color="auto"/>
        <w:right w:val="none" w:sz="0" w:space="0" w:color="auto"/>
      </w:divBdr>
      <w:divsChild>
        <w:div w:id="154496480">
          <w:marLeft w:val="0"/>
          <w:marRight w:val="0"/>
          <w:marTop w:val="0"/>
          <w:marBottom w:val="0"/>
          <w:divBdr>
            <w:top w:val="none" w:sz="0" w:space="0" w:color="auto"/>
            <w:left w:val="none" w:sz="0" w:space="0" w:color="auto"/>
            <w:bottom w:val="none" w:sz="0" w:space="0" w:color="auto"/>
            <w:right w:val="none" w:sz="0" w:space="0" w:color="auto"/>
          </w:divBdr>
          <w:divsChild>
            <w:div w:id="1504933543">
              <w:marLeft w:val="0"/>
              <w:marRight w:val="0"/>
              <w:marTop w:val="90"/>
              <w:marBottom w:val="105"/>
              <w:divBdr>
                <w:top w:val="single" w:sz="6" w:space="0" w:color="CCCBCB"/>
                <w:left w:val="single" w:sz="6" w:space="0" w:color="CCCBCB"/>
                <w:bottom w:val="single" w:sz="6" w:space="0" w:color="CCCBCB"/>
                <w:right w:val="single" w:sz="6" w:space="0" w:color="CCCBCB"/>
              </w:divBdr>
              <w:divsChild>
                <w:div w:id="489292515">
                  <w:marLeft w:val="10620"/>
                  <w:marRight w:val="0"/>
                  <w:marTop w:val="0"/>
                  <w:marBottom w:val="0"/>
                  <w:divBdr>
                    <w:top w:val="single" w:sz="6" w:space="0" w:color="97B7CD"/>
                    <w:left w:val="single" w:sz="6" w:space="0" w:color="97B7CD"/>
                    <w:bottom w:val="single" w:sz="6" w:space="0" w:color="97B7CD"/>
                    <w:right w:val="single" w:sz="6" w:space="0" w:color="97B7CD"/>
                  </w:divBdr>
                </w:div>
                <w:div w:id="498154759">
                  <w:marLeft w:val="12270"/>
                  <w:marRight w:val="0"/>
                  <w:marTop w:val="0"/>
                  <w:marBottom w:val="0"/>
                  <w:divBdr>
                    <w:top w:val="single" w:sz="6" w:space="0" w:color="97B7CD"/>
                    <w:left w:val="single" w:sz="6" w:space="0" w:color="97B7CD"/>
                    <w:bottom w:val="single" w:sz="6" w:space="0" w:color="97B7CD"/>
                    <w:right w:val="single" w:sz="6" w:space="0" w:color="97B7CD"/>
                  </w:divBdr>
                </w:div>
                <w:div w:id="1080176335">
                  <w:marLeft w:val="0"/>
                  <w:marRight w:val="0"/>
                  <w:marTop w:val="0"/>
                  <w:marBottom w:val="0"/>
                  <w:divBdr>
                    <w:top w:val="none" w:sz="0" w:space="0" w:color="auto"/>
                    <w:left w:val="none" w:sz="0" w:space="0" w:color="auto"/>
                    <w:bottom w:val="none" w:sz="0" w:space="0" w:color="auto"/>
                    <w:right w:val="none" w:sz="0" w:space="0" w:color="auto"/>
                  </w:divBdr>
                </w:div>
                <w:div w:id="1155797723">
                  <w:marLeft w:val="0"/>
                  <w:marRight w:val="0"/>
                  <w:marTop w:val="0"/>
                  <w:marBottom w:val="0"/>
                  <w:divBdr>
                    <w:top w:val="none" w:sz="0" w:space="0" w:color="auto"/>
                    <w:left w:val="none" w:sz="0" w:space="0" w:color="auto"/>
                    <w:bottom w:val="none" w:sz="0" w:space="0" w:color="auto"/>
                    <w:right w:val="none" w:sz="0" w:space="0" w:color="auto"/>
                  </w:divBdr>
                  <w:divsChild>
                    <w:div w:id="661202659">
                      <w:marLeft w:val="0"/>
                      <w:marRight w:val="0"/>
                      <w:marTop w:val="0"/>
                      <w:marBottom w:val="0"/>
                      <w:divBdr>
                        <w:top w:val="none" w:sz="0" w:space="0" w:color="auto"/>
                        <w:left w:val="none" w:sz="0" w:space="0" w:color="auto"/>
                        <w:bottom w:val="none" w:sz="0" w:space="0" w:color="auto"/>
                        <w:right w:val="none" w:sz="0" w:space="0" w:color="auto"/>
                      </w:divBdr>
                      <w:divsChild>
                        <w:div w:id="1556432969">
                          <w:marLeft w:val="0"/>
                          <w:marRight w:val="0"/>
                          <w:marTop w:val="0"/>
                          <w:marBottom w:val="0"/>
                          <w:divBdr>
                            <w:top w:val="none" w:sz="0" w:space="0" w:color="auto"/>
                            <w:left w:val="none" w:sz="0" w:space="0" w:color="auto"/>
                            <w:bottom w:val="none" w:sz="0" w:space="0" w:color="auto"/>
                            <w:right w:val="none" w:sz="0" w:space="0" w:color="auto"/>
                          </w:divBdr>
                          <w:divsChild>
                            <w:div w:id="11739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09079">
                      <w:marLeft w:val="0"/>
                      <w:marRight w:val="0"/>
                      <w:marTop w:val="0"/>
                      <w:marBottom w:val="0"/>
                      <w:divBdr>
                        <w:top w:val="none" w:sz="0" w:space="0" w:color="auto"/>
                        <w:left w:val="none" w:sz="0" w:space="0" w:color="auto"/>
                        <w:bottom w:val="none" w:sz="0" w:space="0" w:color="auto"/>
                        <w:right w:val="none" w:sz="0" w:space="0" w:color="auto"/>
                      </w:divBdr>
                    </w:div>
                  </w:divsChild>
                </w:div>
                <w:div w:id="1556551886">
                  <w:marLeft w:val="5370"/>
                  <w:marRight w:val="0"/>
                  <w:marTop w:val="0"/>
                  <w:marBottom w:val="0"/>
                  <w:divBdr>
                    <w:top w:val="single" w:sz="6" w:space="0" w:color="97B7CD"/>
                    <w:left w:val="single" w:sz="6" w:space="0" w:color="97B7CD"/>
                    <w:bottom w:val="single" w:sz="6" w:space="0" w:color="97B7CD"/>
                    <w:right w:val="single" w:sz="6" w:space="0" w:color="97B7CD"/>
                  </w:divBdr>
                </w:div>
                <w:div w:id="1864975655">
                  <w:marLeft w:val="0"/>
                  <w:marRight w:val="0"/>
                  <w:marTop w:val="0"/>
                  <w:marBottom w:val="0"/>
                  <w:divBdr>
                    <w:top w:val="none" w:sz="0" w:space="0" w:color="auto"/>
                    <w:left w:val="none" w:sz="0" w:space="0" w:color="auto"/>
                    <w:bottom w:val="none" w:sz="0" w:space="0" w:color="auto"/>
                    <w:right w:val="none" w:sz="0" w:space="0" w:color="auto"/>
                  </w:divBdr>
                </w:div>
              </w:divsChild>
            </w:div>
            <w:div w:id="1941595715">
              <w:marLeft w:val="15"/>
              <w:marRight w:val="0"/>
              <w:marTop w:val="0"/>
              <w:marBottom w:val="0"/>
              <w:divBdr>
                <w:top w:val="none" w:sz="0" w:space="0" w:color="auto"/>
                <w:left w:val="none" w:sz="0" w:space="0" w:color="auto"/>
                <w:bottom w:val="none" w:sz="0" w:space="0" w:color="auto"/>
                <w:right w:val="none" w:sz="0" w:space="0" w:color="auto"/>
              </w:divBdr>
              <w:divsChild>
                <w:div w:id="1093480026">
                  <w:marLeft w:val="0"/>
                  <w:marRight w:val="0"/>
                  <w:marTop w:val="0"/>
                  <w:marBottom w:val="0"/>
                  <w:divBdr>
                    <w:top w:val="none" w:sz="0" w:space="0" w:color="auto"/>
                    <w:left w:val="none" w:sz="0" w:space="0" w:color="auto"/>
                    <w:bottom w:val="none" w:sz="0" w:space="0" w:color="auto"/>
                    <w:right w:val="none" w:sz="0" w:space="0" w:color="auto"/>
                  </w:divBdr>
                </w:div>
                <w:div w:id="1480800406">
                  <w:marLeft w:val="0"/>
                  <w:marRight w:val="0"/>
                  <w:marTop w:val="0"/>
                  <w:marBottom w:val="0"/>
                  <w:divBdr>
                    <w:top w:val="none" w:sz="0" w:space="0" w:color="auto"/>
                    <w:left w:val="none" w:sz="0" w:space="0" w:color="auto"/>
                    <w:bottom w:val="none" w:sz="0" w:space="0" w:color="auto"/>
                    <w:right w:val="none" w:sz="0" w:space="0" w:color="auto"/>
                  </w:divBdr>
                </w:div>
                <w:div w:id="1709137555">
                  <w:marLeft w:val="0"/>
                  <w:marRight w:val="0"/>
                  <w:marTop w:val="0"/>
                  <w:marBottom w:val="0"/>
                  <w:divBdr>
                    <w:top w:val="none" w:sz="0" w:space="0" w:color="auto"/>
                    <w:left w:val="none" w:sz="0" w:space="0" w:color="auto"/>
                    <w:bottom w:val="none" w:sz="0" w:space="0" w:color="auto"/>
                    <w:right w:val="none" w:sz="0" w:space="0" w:color="auto"/>
                  </w:divBdr>
                  <w:divsChild>
                    <w:div w:id="241450168">
                      <w:marLeft w:val="0"/>
                      <w:marRight w:val="0"/>
                      <w:marTop w:val="0"/>
                      <w:marBottom w:val="0"/>
                      <w:divBdr>
                        <w:top w:val="none" w:sz="0" w:space="0" w:color="auto"/>
                        <w:left w:val="none" w:sz="0" w:space="0" w:color="auto"/>
                        <w:bottom w:val="none" w:sz="0" w:space="0" w:color="auto"/>
                        <w:right w:val="none" w:sz="0" w:space="0" w:color="auto"/>
                      </w:divBdr>
                      <w:divsChild>
                        <w:div w:id="43257562">
                          <w:marLeft w:val="0"/>
                          <w:marRight w:val="0"/>
                          <w:marTop w:val="0"/>
                          <w:marBottom w:val="0"/>
                          <w:divBdr>
                            <w:top w:val="none" w:sz="0" w:space="0" w:color="auto"/>
                            <w:left w:val="none" w:sz="0" w:space="0" w:color="auto"/>
                            <w:bottom w:val="none" w:sz="0" w:space="0" w:color="auto"/>
                            <w:right w:val="none" w:sz="0" w:space="0" w:color="auto"/>
                          </w:divBdr>
                          <w:divsChild>
                            <w:div w:id="119761165">
                              <w:marLeft w:val="0"/>
                              <w:marRight w:val="0"/>
                              <w:marTop w:val="135"/>
                              <w:marBottom w:val="0"/>
                              <w:divBdr>
                                <w:top w:val="none" w:sz="0" w:space="0" w:color="auto"/>
                                <w:left w:val="none" w:sz="0" w:space="0" w:color="auto"/>
                                <w:bottom w:val="none" w:sz="0" w:space="0" w:color="auto"/>
                                <w:right w:val="none" w:sz="0" w:space="0" w:color="auto"/>
                              </w:divBdr>
                              <w:divsChild>
                                <w:div w:id="792023399">
                                  <w:marLeft w:val="0"/>
                                  <w:marRight w:val="0"/>
                                  <w:marTop w:val="0"/>
                                  <w:marBottom w:val="0"/>
                                  <w:divBdr>
                                    <w:top w:val="none" w:sz="0" w:space="0" w:color="auto"/>
                                    <w:left w:val="none" w:sz="0" w:space="0" w:color="auto"/>
                                    <w:bottom w:val="none" w:sz="0" w:space="0" w:color="auto"/>
                                    <w:right w:val="none" w:sz="0" w:space="0" w:color="auto"/>
                                  </w:divBdr>
                                </w:div>
                                <w:div w:id="1783181739">
                                  <w:marLeft w:val="0"/>
                                  <w:marRight w:val="0"/>
                                  <w:marTop w:val="0"/>
                                  <w:marBottom w:val="0"/>
                                  <w:divBdr>
                                    <w:top w:val="none" w:sz="0" w:space="0" w:color="auto"/>
                                    <w:left w:val="none" w:sz="0" w:space="0" w:color="auto"/>
                                    <w:bottom w:val="none" w:sz="0" w:space="0" w:color="auto"/>
                                    <w:right w:val="none" w:sz="0" w:space="0" w:color="auto"/>
                                  </w:divBdr>
                                </w:div>
                              </w:divsChild>
                            </w:div>
                            <w:div w:id="1628465510">
                              <w:marLeft w:val="0"/>
                              <w:marRight w:val="0"/>
                              <w:marTop w:val="0"/>
                              <w:marBottom w:val="0"/>
                              <w:divBdr>
                                <w:top w:val="none" w:sz="0" w:space="0" w:color="auto"/>
                                <w:left w:val="none" w:sz="0" w:space="0" w:color="auto"/>
                                <w:bottom w:val="none" w:sz="0" w:space="0" w:color="auto"/>
                                <w:right w:val="none" w:sz="0" w:space="0" w:color="auto"/>
                              </w:divBdr>
                              <w:divsChild>
                                <w:div w:id="1966081981">
                                  <w:marLeft w:val="0"/>
                                  <w:marRight w:val="0"/>
                                  <w:marTop w:val="150"/>
                                  <w:marBottom w:val="0"/>
                                  <w:divBdr>
                                    <w:top w:val="single" w:sz="12" w:space="1" w:color="FFFFFF"/>
                                    <w:left w:val="single" w:sz="12" w:space="0" w:color="FFFFFF"/>
                                    <w:bottom w:val="single" w:sz="12" w:space="2" w:color="FFFFFF"/>
                                    <w:right w:val="single" w:sz="12" w:space="0" w:color="FFFFFF"/>
                                  </w:divBdr>
                                  <w:divsChild>
                                    <w:div w:id="10505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0316">
                          <w:marLeft w:val="0"/>
                          <w:marRight w:val="0"/>
                          <w:marTop w:val="0"/>
                          <w:marBottom w:val="0"/>
                          <w:divBdr>
                            <w:top w:val="none" w:sz="0" w:space="0" w:color="auto"/>
                            <w:left w:val="none" w:sz="0" w:space="0" w:color="auto"/>
                            <w:bottom w:val="none" w:sz="0" w:space="0" w:color="auto"/>
                            <w:right w:val="none" w:sz="0" w:space="0" w:color="auto"/>
                          </w:divBdr>
                        </w:div>
                        <w:div w:id="1840389620">
                          <w:marLeft w:val="0"/>
                          <w:marRight w:val="0"/>
                          <w:marTop w:val="0"/>
                          <w:marBottom w:val="0"/>
                          <w:divBdr>
                            <w:top w:val="none" w:sz="0" w:space="0" w:color="auto"/>
                            <w:left w:val="none" w:sz="0" w:space="0" w:color="auto"/>
                            <w:bottom w:val="none" w:sz="0" w:space="0" w:color="auto"/>
                            <w:right w:val="none" w:sz="0" w:space="0" w:color="auto"/>
                          </w:divBdr>
                        </w:div>
                      </w:divsChild>
                    </w:div>
                    <w:div w:id="1775515508">
                      <w:marLeft w:val="0"/>
                      <w:marRight w:val="0"/>
                      <w:marTop w:val="0"/>
                      <w:marBottom w:val="0"/>
                      <w:divBdr>
                        <w:top w:val="none" w:sz="0" w:space="0" w:color="auto"/>
                        <w:left w:val="none" w:sz="0" w:space="0" w:color="auto"/>
                        <w:bottom w:val="none" w:sz="0" w:space="0" w:color="auto"/>
                        <w:right w:val="none" w:sz="0" w:space="0" w:color="auto"/>
                      </w:divBdr>
                      <w:divsChild>
                        <w:div w:id="466506612">
                          <w:marLeft w:val="0"/>
                          <w:marRight w:val="0"/>
                          <w:marTop w:val="150"/>
                          <w:marBottom w:val="0"/>
                          <w:divBdr>
                            <w:top w:val="single" w:sz="12" w:space="2" w:color="FFFFFF"/>
                            <w:left w:val="single" w:sz="12" w:space="0" w:color="FFFFFF"/>
                            <w:bottom w:val="single" w:sz="12" w:space="2" w:color="FFFFFF"/>
                            <w:right w:val="single" w:sz="12" w:space="0" w:color="FFFFFF"/>
                          </w:divBdr>
                          <w:divsChild>
                            <w:div w:id="1137994405">
                              <w:marLeft w:val="0"/>
                              <w:marRight w:val="0"/>
                              <w:marTop w:val="0"/>
                              <w:marBottom w:val="0"/>
                              <w:divBdr>
                                <w:top w:val="none" w:sz="0" w:space="0" w:color="auto"/>
                                <w:left w:val="none" w:sz="0" w:space="0" w:color="auto"/>
                                <w:bottom w:val="none" w:sz="0" w:space="0" w:color="auto"/>
                                <w:right w:val="none" w:sz="0" w:space="0" w:color="auto"/>
                              </w:divBdr>
                              <w:divsChild>
                                <w:div w:id="444228790">
                                  <w:marLeft w:val="0"/>
                                  <w:marRight w:val="0"/>
                                  <w:marTop w:val="0"/>
                                  <w:marBottom w:val="0"/>
                                  <w:divBdr>
                                    <w:top w:val="none" w:sz="0" w:space="0" w:color="auto"/>
                                    <w:left w:val="none" w:sz="0" w:space="0" w:color="auto"/>
                                    <w:bottom w:val="none" w:sz="0" w:space="0" w:color="auto"/>
                                    <w:right w:val="none" w:sz="0" w:space="0" w:color="auto"/>
                                  </w:divBdr>
                                </w:div>
                                <w:div w:id="1265462351">
                                  <w:marLeft w:val="0"/>
                                  <w:marRight w:val="0"/>
                                  <w:marTop w:val="0"/>
                                  <w:marBottom w:val="0"/>
                                  <w:divBdr>
                                    <w:top w:val="none" w:sz="0" w:space="0" w:color="auto"/>
                                    <w:left w:val="none" w:sz="0" w:space="0" w:color="auto"/>
                                    <w:bottom w:val="none" w:sz="0" w:space="0" w:color="auto"/>
                                    <w:right w:val="none" w:sz="0" w:space="0" w:color="auto"/>
                                  </w:divBdr>
                                  <w:divsChild>
                                    <w:div w:id="8519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9180">
                              <w:marLeft w:val="0"/>
                              <w:marRight w:val="0"/>
                              <w:marTop w:val="0"/>
                              <w:marBottom w:val="0"/>
                              <w:divBdr>
                                <w:top w:val="none" w:sz="0" w:space="0" w:color="auto"/>
                                <w:left w:val="none" w:sz="0" w:space="0" w:color="auto"/>
                                <w:bottom w:val="none" w:sz="0" w:space="0" w:color="auto"/>
                                <w:right w:val="none" w:sz="0" w:space="0" w:color="auto"/>
                              </w:divBdr>
                            </w:div>
                            <w:div w:id="1544293307">
                              <w:marLeft w:val="0"/>
                              <w:marRight w:val="0"/>
                              <w:marTop w:val="0"/>
                              <w:marBottom w:val="0"/>
                              <w:divBdr>
                                <w:top w:val="none" w:sz="0" w:space="0" w:color="auto"/>
                                <w:left w:val="none" w:sz="0" w:space="0" w:color="auto"/>
                                <w:bottom w:val="none" w:sz="0" w:space="0" w:color="auto"/>
                                <w:right w:val="none" w:sz="0" w:space="0" w:color="auto"/>
                              </w:divBdr>
                            </w:div>
                          </w:divsChild>
                        </w:div>
                        <w:div w:id="2095780841">
                          <w:marLeft w:val="5"/>
                          <w:marRight w:val="0"/>
                          <w:marTop w:val="375"/>
                          <w:marBottom w:val="0"/>
                          <w:divBdr>
                            <w:top w:val="none" w:sz="0" w:space="0" w:color="auto"/>
                            <w:left w:val="none" w:sz="0" w:space="0" w:color="auto"/>
                            <w:bottom w:val="single" w:sz="18" w:space="0" w:color="333333"/>
                            <w:right w:val="single" w:sz="18" w:space="0" w:color="333333"/>
                          </w:divBdr>
                        </w:div>
                      </w:divsChild>
                    </w:div>
                  </w:divsChild>
                </w:div>
              </w:divsChild>
            </w:div>
          </w:divsChild>
        </w:div>
        <w:div w:id="1218322966">
          <w:marLeft w:val="0"/>
          <w:marRight w:val="0"/>
          <w:marTop w:val="60"/>
          <w:marBottom w:val="105"/>
          <w:divBdr>
            <w:top w:val="none" w:sz="0" w:space="0" w:color="auto"/>
            <w:left w:val="none" w:sz="0" w:space="0" w:color="auto"/>
            <w:bottom w:val="none" w:sz="0" w:space="0" w:color="auto"/>
            <w:right w:val="none" w:sz="0" w:space="0" w:color="auto"/>
          </w:divBdr>
          <w:divsChild>
            <w:div w:id="765853861">
              <w:marLeft w:val="0"/>
              <w:marRight w:val="0"/>
              <w:marTop w:val="0"/>
              <w:marBottom w:val="0"/>
              <w:divBdr>
                <w:top w:val="none" w:sz="0" w:space="0" w:color="auto"/>
                <w:left w:val="none" w:sz="0" w:space="0" w:color="auto"/>
                <w:bottom w:val="none" w:sz="0" w:space="0" w:color="auto"/>
                <w:right w:val="none" w:sz="0" w:space="0" w:color="auto"/>
              </w:divBdr>
              <w:divsChild>
                <w:div w:id="52050063">
                  <w:marLeft w:val="0"/>
                  <w:marRight w:val="0"/>
                  <w:marTop w:val="0"/>
                  <w:marBottom w:val="0"/>
                  <w:divBdr>
                    <w:top w:val="none" w:sz="0" w:space="0" w:color="auto"/>
                    <w:left w:val="none" w:sz="0" w:space="0" w:color="auto"/>
                    <w:bottom w:val="none" w:sz="0" w:space="0" w:color="auto"/>
                    <w:right w:val="none" w:sz="0" w:space="0" w:color="auto"/>
                  </w:divBdr>
                </w:div>
                <w:div w:id="1992951007">
                  <w:marLeft w:val="0"/>
                  <w:marRight w:val="0"/>
                  <w:marTop w:val="0"/>
                  <w:marBottom w:val="0"/>
                  <w:divBdr>
                    <w:top w:val="none" w:sz="0" w:space="0" w:color="auto"/>
                    <w:left w:val="none" w:sz="0" w:space="0" w:color="auto"/>
                    <w:bottom w:val="none" w:sz="0" w:space="0" w:color="auto"/>
                    <w:right w:val="none" w:sz="0" w:space="0" w:color="auto"/>
                  </w:divBdr>
                  <w:divsChild>
                    <w:div w:id="1227228213">
                      <w:marLeft w:val="120"/>
                      <w:marRight w:val="0"/>
                      <w:marTop w:val="0"/>
                      <w:marBottom w:val="0"/>
                      <w:divBdr>
                        <w:top w:val="none" w:sz="0" w:space="0" w:color="auto"/>
                        <w:left w:val="none" w:sz="0" w:space="0" w:color="auto"/>
                        <w:bottom w:val="none" w:sz="0" w:space="0" w:color="auto"/>
                        <w:right w:val="none" w:sz="0" w:space="0" w:color="auto"/>
                      </w:divBdr>
                      <w:divsChild>
                        <w:div w:id="1040589864">
                          <w:marLeft w:val="0"/>
                          <w:marRight w:val="0"/>
                          <w:marTop w:val="0"/>
                          <w:marBottom w:val="0"/>
                          <w:divBdr>
                            <w:top w:val="none" w:sz="0" w:space="0" w:color="auto"/>
                            <w:left w:val="none" w:sz="0" w:space="0" w:color="auto"/>
                            <w:bottom w:val="single" w:sz="48" w:space="1" w:color="DDDDDD"/>
                            <w:right w:val="none" w:sz="0" w:space="0" w:color="auto"/>
                          </w:divBdr>
                          <w:divsChild>
                            <w:div w:id="2041008652">
                              <w:marLeft w:val="0"/>
                              <w:marRight w:val="0"/>
                              <w:marTop w:val="0"/>
                              <w:marBottom w:val="0"/>
                              <w:divBdr>
                                <w:top w:val="none" w:sz="0" w:space="0" w:color="auto"/>
                                <w:left w:val="none" w:sz="0" w:space="0" w:color="auto"/>
                                <w:bottom w:val="none" w:sz="0" w:space="0" w:color="auto"/>
                                <w:right w:val="none" w:sz="0" w:space="0" w:color="auto"/>
                              </w:divBdr>
                            </w:div>
                          </w:divsChild>
                        </w:div>
                        <w:div w:id="1161848307">
                          <w:marLeft w:val="0"/>
                          <w:marRight w:val="0"/>
                          <w:marTop w:val="0"/>
                          <w:marBottom w:val="0"/>
                          <w:divBdr>
                            <w:top w:val="none" w:sz="0" w:space="0" w:color="auto"/>
                            <w:left w:val="none" w:sz="0" w:space="0" w:color="auto"/>
                            <w:bottom w:val="single" w:sz="48" w:space="1" w:color="DDDDDD"/>
                            <w:right w:val="none" w:sz="0" w:space="0" w:color="auto"/>
                          </w:divBdr>
                          <w:divsChild>
                            <w:div w:id="850683087">
                              <w:marLeft w:val="0"/>
                              <w:marRight w:val="0"/>
                              <w:marTop w:val="0"/>
                              <w:marBottom w:val="0"/>
                              <w:divBdr>
                                <w:top w:val="single" w:sz="6" w:space="4" w:color="DDDDDD"/>
                                <w:left w:val="none" w:sz="0" w:space="0" w:color="auto"/>
                                <w:bottom w:val="none" w:sz="0" w:space="0" w:color="auto"/>
                                <w:right w:val="none" w:sz="0" w:space="0" w:color="auto"/>
                              </w:divBdr>
                            </w:div>
                            <w:div w:id="878469790">
                              <w:marLeft w:val="0"/>
                              <w:marRight w:val="0"/>
                              <w:marTop w:val="0"/>
                              <w:marBottom w:val="0"/>
                              <w:divBdr>
                                <w:top w:val="none" w:sz="0" w:space="0" w:color="auto"/>
                                <w:left w:val="none" w:sz="0" w:space="0" w:color="auto"/>
                                <w:bottom w:val="double" w:sz="6" w:space="4" w:color="B3B3B3"/>
                                <w:right w:val="none" w:sz="0" w:space="0" w:color="auto"/>
                              </w:divBdr>
                            </w:div>
                            <w:div w:id="1733692677">
                              <w:marLeft w:val="0"/>
                              <w:marRight w:val="0"/>
                              <w:marTop w:val="0"/>
                              <w:marBottom w:val="0"/>
                              <w:divBdr>
                                <w:top w:val="single" w:sz="6" w:space="4" w:color="DDDDDD"/>
                                <w:left w:val="none" w:sz="0" w:space="0" w:color="auto"/>
                                <w:bottom w:val="none" w:sz="0" w:space="0" w:color="auto"/>
                                <w:right w:val="none" w:sz="0" w:space="0" w:color="auto"/>
                              </w:divBdr>
                            </w:div>
                            <w:div w:id="1968582037">
                              <w:marLeft w:val="0"/>
                              <w:marRight w:val="0"/>
                              <w:marTop w:val="0"/>
                              <w:marBottom w:val="0"/>
                              <w:divBdr>
                                <w:top w:val="single" w:sz="6" w:space="4" w:color="DDDDDD"/>
                                <w:left w:val="none" w:sz="0" w:space="0" w:color="auto"/>
                                <w:bottom w:val="none" w:sz="0" w:space="0" w:color="auto"/>
                                <w:right w:val="none" w:sz="0" w:space="0" w:color="auto"/>
                              </w:divBdr>
                            </w:div>
                          </w:divsChild>
                        </w:div>
                        <w:div w:id="1194878449">
                          <w:marLeft w:val="0"/>
                          <w:marRight w:val="0"/>
                          <w:marTop w:val="0"/>
                          <w:marBottom w:val="0"/>
                          <w:divBdr>
                            <w:top w:val="none" w:sz="0" w:space="0" w:color="auto"/>
                            <w:left w:val="none" w:sz="0" w:space="0" w:color="auto"/>
                            <w:bottom w:val="single" w:sz="48" w:space="1" w:color="DDDDDD"/>
                            <w:right w:val="none" w:sz="0" w:space="0" w:color="auto"/>
                          </w:divBdr>
                        </w:div>
                        <w:div w:id="2031292592">
                          <w:marLeft w:val="0"/>
                          <w:marRight w:val="0"/>
                          <w:marTop w:val="0"/>
                          <w:marBottom w:val="0"/>
                          <w:divBdr>
                            <w:top w:val="none" w:sz="0" w:space="0" w:color="auto"/>
                            <w:left w:val="none" w:sz="0" w:space="0" w:color="auto"/>
                            <w:bottom w:val="single" w:sz="48" w:space="1" w:color="DDDDDD"/>
                            <w:right w:val="none" w:sz="0" w:space="0" w:color="auto"/>
                          </w:divBdr>
                          <w:divsChild>
                            <w:div w:id="313608908">
                              <w:marLeft w:val="0"/>
                              <w:marRight w:val="0"/>
                              <w:marTop w:val="0"/>
                              <w:marBottom w:val="0"/>
                              <w:divBdr>
                                <w:top w:val="single" w:sz="6" w:space="4" w:color="DDDDDD"/>
                                <w:left w:val="none" w:sz="0" w:space="0" w:color="auto"/>
                                <w:bottom w:val="none" w:sz="0" w:space="0" w:color="auto"/>
                                <w:right w:val="none" w:sz="0" w:space="0" w:color="auto"/>
                              </w:divBdr>
                            </w:div>
                            <w:div w:id="811410867">
                              <w:marLeft w:val="0"/>
                              <w:marRight w:val="0"/>
                              <w:marTop w:val="0"/>
                              <w:marBottom w:val="0"/>
                              <w:divBdr>
                                <w:top w:val="none" w:sz="0" w:space="0" w:color="auto"/>
                                <w:left w:val="none" w:sz="0" w:space="0" w:color="auto"/>
                                <w:bottom w:val="double" w:sz="6" w:space="4" w:color="B3B3B3"/>
                                <w:right w:val="none" w:sz="0" w:space="0" w:color="auto"/>
                              </w:divBdr>
                            </w:div>
                          </w:divsChild>
                        </w:div>
                      </w:divsChild>
                    </w:div>
                    <w:div w:id="2111731817">
                      <w:marLeft w:val="0"/>
                      <w:marRight w:val="0"/>
                      <w:marTop w:val="0"/>
                      <w:marBottom w:val="0"/>
                      <w:divBdr>
                        <w:top w:val="none" w:sz="0" w:space="0" w:color="auto"/>
                        <w:left w:val="none" w:sz="0" w:space="0" w:color="auto"/>
                        <w:bottom w:val="none" w:sz="0" w:space="0" w:color="auto"/>
                        <w:right w:val="none" w:sz="0" w:space="0" w:color="auto"/>
                      </w:divBdr>
                      <w:divsChild>
                        <w:div w:id="29571939">
                          <w:marLeft w:val="0"/>
                          <w:marRight w:val="0"/>
                          <w:marTop w:val="0"/>
                          <w:marBottom w:val="0"/>
                          <w:divBdr>
                            <w:top w:val="none" w:sz="0" w:space="0" w:color="auto"/>
                            <w:left w:val="none" w:sz="0" w:space="0" w:color="auto"/>
                            <w:bottom w:val="none" w:sz="0" w:space="0" w:color="auto"/>
                            <w:right w:val="none" w:sz="0" w:space="0" w:color="auto"/>
                          </w:divBdr>
                          <w:divsChild>
                            <w:div w:id="120728328">
                              <w:marLeft w:val="0"/>
                              <w:marRight w:val="0"/>
                              <w:marTop w:val="0"/>
                              <w:marBottom w:val="0"/>
                              <w:divBdr>
                                <w:top w:val="double" w:sz="12" w:space="5" w:color="3B3B3B"/>
                                <w:left w:val="double" w:sz="12" w:space="0" w:color="3B3B3B"/>
                                <w:bottom w:val="none" w:sz="0" w:space="0" w:color="auto"/>
                                <w:right w:val="double" w:sz="12" w:space="6" w:color="3B3B3B"/>
                              </w:divBdr>
                            </w:div>
                            <w:div w:id="1567566237">
                              <w:marLeft w:val="0"/>
                              <w:marRight w:val="0"/>
                              <w:marTop w:val="0"/>
                              <w:marBottom w:val="0"/>
                              <w:divBdr>
                                <w:top w:val="none" w:sz="0" w:space="0" w:color="auto"/>
                                <w:left w:val="double" w:sz="12" w:space="6" w:color="3B3B3B"/>
                                <w:bottom w:val="double" w:sz="12" w:space="6" w:color="3B3B3B"/>
                                <w:right w:val="double" w:sz="12" w:space="6" w:color="3B3B3B"/>
                              </w:divBdr>
                              <w:divsChild>
                                <w:div w:id="1880122644">
                                  <w:marLeft w:val="0"/>
                                  <w:marRight w:val="0"/>
                                  <w:marTop w:val="0"/>
                                  <w:marBottom w:val="0"/>
                                  <w:divBdr>
                                    <w:top w:val="single" w:sz="6" w:space="6" w:color="6F6F6F"/>
                                    <w:left w:val="single" w:sz="6" w:space="6" w:color="6F6F6F"/>
                                    <w:bottom w:val="single" w:sz="6" w:space="6" w:color="6F6F6F"/>
                                    <w:right w:val="single" w:sz="6" w:space="6" w:color="6F6F6F"/>
                                  </w:divBdr>
                                </w:div>
                              </w:divsChild>
                            </w:div>
                          </w:divsChild>
                        </w:div>
                        <w:div w:id="117994912">
                          <w:marLeft w:val="0"/>
                          <w:marRight w:val="0"/>
                          <w:marTop w:val="0"/>
                          <w:marBottom w:val="0"/>
                          <w:divBdr>
                            <w:top w:val="single" w:sz="48" w:space="0" w:color="FFFFFF"/>
                            <w:left w:val="single" w:sz="48" w:space="0" w:color="FFFFFF"/>
                            <w:bottom w:val="single" w:sz="48" w:space="0" w:color="FFFFFF"/>
                            <w:right w:val="single" w:sz="36" w:space="0" w:color="FFFFFF"/>
                          </w:divBdr>
                          <w:divsChild>
                            <w:div w:id="1321277100">
                              <w:marLeft w:val="0"/>
                              <w:marRight w:val="0"/>
                              <w:marTop w:val="0"/>
                              <w:marBottom w:val="120"/>
                              <w:divBdr>
                                <w:top w:val="single" w:sz="18" w:space="0" w:color="E0E9FD"/>
                                <w:left w:val="single" w:sz="18" w:space="0" w:color="E0E9FD"/>
                                <w:bottom w:val="single" w:sz="18" w:space="0" w:color="E0E9FD"/>
                                <w:right w:val="single" w:sz="18" w:space="0" w:color="E0E9FD"/>
                              </w:divBdr>
                            </w:div>
                            <w:div w:id="2143694831">
                              <w:marLeft w:val="0"/>
                              <w:marRight w:val="0"/>
                              <w:marTop w:val="0"/>
                              <w:marBottom w:val="0"/>
                              <w:divBdr>
                                <w:top w:val="none" w:sz="0" w:space="0" w:color="auto"/>
                                <w:left w:val="none" w:sz="0" w:space="0" w:color="auto"/>
                                <w:bottom w:val="none" w:sz="0" w:space="0" w:color="auto"/>
                                <w:right w:val="none" w:sz="0" w:space="0" w:color="auto"/>
                              </w:divBdr>
                              <w:divsChild>
                                <w:div w:id="1302075654">
                                  <w:marLeft w:val="0"/>
                                  <w:marRight w:val="0"/>
                                  <w:marTop w:val="0"/>
                                  <w:marBottom w:val="0"/>
                                  <w:divBdr>
                                    <w:top w:val="none" w:sz="0" w:space="0" w:color="auto"/>
                                    <w:left w:val="none" w:sz="0" w:space="0" w:color="auto"/>
                                    <w:bottom w:val="none" w:sz="0" w:space="0" w:color="auto"/>
                                    <w:right w:val="none" w:sz="0" w:space="0" w:color="auto"/>
                                  </w:divBdr>
                                  <w:divsChild>
                                    <w:div w:id="1089742182">
                                      <w:marLeft w:val="0"/>
                                      <w:marRight w:val="0"/>
                                      <w:marTop w:val="0"/>
                                      <w:marBottom w:val="0"/>
                                      <w:divBdr>
                                        <w:top w:val="none" w:sz="0" w:space="0" w:color="auto"/>
                                        <w:left w:val="none" w:sz="0" w:space="0" w:color="auto"/>
                                        <w:bottom w:val="none" w:sz="0" w:space="0" w:color="auto"/>
                                        <w:right w:val="none" w:sz="0" w:space="0" w:color="auto"/>
                                      </w:divBdr>
                                      <w:divsChild>
                                        <w:div w:id="1699622340">
                                          <w:marLeft w:val="0"/>
                                          <w:marRight w:val="0"/>
                                          <w:marTop w:val="0"/>
                                          <w:marBottom w:val="0"/>
                                          <w:divBdr>
                                            <w:top w:val="none" w:sz="0" w:space="0" w:color="auto"/>
                                            <w:left w:val="none" w:sz="0" w:space="0" w:color="auto"/>
                                            <w:bottom w:val="none" w:sz="0" w:space="0" w:color="auto"/>
                                            <w:right w:val="none" w:sz="0" w:space="0" w:color="auto"/>
                                          </w:divBdr>
                                          <w:divsChild>
                                            <w:div w:id="14247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0287">
                          <w:marLeft w:val="0"/>
                          <w:marRight w:val="0"/>
                          <w:marTop w:val="0"/>
                          <w:marBottom w:val="0"/>
                          <w:divBdr>
                            <w:top w:val="none" w:sz="0" w:space="0" w:color="auto"/>
                            <w:left w:val="none" w:sz="0" w:space="0" w:color="auto"/>
                            <w:bottom w:val="none" w:sz="0" w:space="0" w:color="auto"/>
                            <w:right w:val="none" w:sz="0" w:space="0" w:color="auto"/>
                          </w:divBdr>
                          <w:divsChild>
                            <w:div w:id="336542567">
                              <w:blockQuote w:val="1"/>
                              <w:marLeft w:val="225"/>
                              <w:marRight w:val="0"/>
                              <w:marTop w:val="15"/>
                              <w:marBottom w:val="150"/>
                              <w:divBdr>
                                <w:top w:val="none" w:sz="0" w:space="0" w:color="auto"/>
                                <w:left w:val="none" w:sz="0" w:space="0" w:color="auto"/>
                                <w:bottom w:val="none" w:sz="0" w:space="0" w:color="auto"/>
                                <w:right w:val="none" w:sz="0" w:space="0" w:color="auto"/>
                              </w:divBdr>
                            </w:div>
                            <w:div w:id="1407797513">
                              <w:marLeft w:val="0"/>
                              <w:marRight w:val="0"/>
                              <w:marTop w:val="0"/>
                              <w:marBottom w:val="0"/>
                              <w:divBdr>
                                <w:top w:val="none" w:sz="0" w:space="0" w:color="auto"/>
                                <w:left w:val="none" w:sz="0" w:space="0" w:color="auto"/>
                                <w:bottom w:val="none" w:sz="0" w:space="0" w:color="auto"/>
                                <w:right w:val="none" w:sz="0" w:space="0" w:color="auto"/>
                              </w:divBdr>
                              <w:divsChild>
                                <w:div w:id="1527015974">
                                  <w:marLeft w:val="0"/>
                                  <w:marRight w:val="0"/>
                                  <w:marTop w:val="0"/>
                                  <w:marBottom w:val="0"/>
                                  <w:divBdr>
                                    <w:top w:val="double" w:sz="12" w:space="6" w:color="3B3B3B"/>
                                    <w:left w:val="double" w:sz="12" w:space="6" w:color="3B3B3B"/>
                                    <w:bottom w:val="double" w:sz="12" w:space="6" w:color="3B3B3B"/>
                                    <w:right w:val="double" w:sz="12" w:space="6" w:color="3B3B3B"/>
                                  </w:divBdr>
                                  <w:divsChild>
                                    <w:div w:id="515845018">
                                      <w:blockQuote w:val="1"/>
                                      <w:marLeft w:val="225"/>
                                      <w:marRight w:val="225"/>
                                      <w:marTop w:val="15"/>
                                      <w:marBottom w:val="150"/>
                                      <w:divBdr>
                                        <w:top w:val="none" w:sz="0" w:space="0" w:color="auto"/>
                                        <w:left w:val="none" w:sz="0" w:space="0" w:color="auto"/>
                                        <w:bottom w:val="none" w:sz="0" w:space="0" w:color="auto"/>
                                        <w:right w:val="none" w:sz="0" w:space="0" w:color="auto"/>
                                      </w:divBdr>
                                    </w:div>
                                    <w:div w:id="13382711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9446013">
                              <w:marLeft w:val="0"/>
                              <w:marRight w:val="0"/>
                              <w:marTop w:val="0"/>
                              <w:marBottom w:val="0"/>
                              <w:divBdr>
                                <w:top w:val="none" w:sz="0" w:space="0" w:color="auto"/>
                                <w:left w:val="none" w:sz="0" w:space="0" w:color="auto"/>
                                <w:bottom w:val="none" w:sz="0" w:space="0" w:color="auto"/>
                                <w:right w:val="none" w:sz="0" w:space="0" w:color="auto"/>
                              </w:divBdr>
                              <w:divsChild>
                                <w:div w:id="464007254">
                                  <w:blockQuote w:val="1"/>
                                  <w:marLeft w:val="225"/>
                                  <w:marRight w:val="225"/>
                                  <w:marTop w:val="15"/>
                                  <w:marBottom w:val="150"/>
                                  <w:divBdr>
                                    <w:top w:val="none" w:sz="0" w:space="0" w:color="auto"/>
                                    <w:left w:val="none" w:sz="0" w:space="0" w:color="auto"/>
                                    <w:bottom w:val="none" w:sz="0" w:space="0" w:color="auto"/>
                                    <w:right w:val="none" w:sz="0" w:space="0" w:color="auto"/>
                                  </w:divBdr>
                                </w:div>
                              </w:divsChild>
                            </w:div>
                            <w:div w:id="2071462990">
                              <w:blockQuote w:val="1"/>
                              <w:marLeft w:val="225"/>
                              <w:marRight w:val="0"/>
                              <w:marTop w:val="15"/>
                              <w:marBottom w:val="150"/>
                              <w:divBdr>
                                <w:top w:val="none" w:sz="0" w:space="0" w:color="auto"/>
                                <w:left w:val="none" w:sz="0" w:space="0" w:color="auto"/>
                                <w:bottom w:val="none" w:sz="0" w:space="0" w:color="auto"/>
                                <w:right w:val="none" w:sz="0" w:space="0" w:color="auto"/>
                              </w:divBdr>
                            </w:div>
                          </w:divsChild>
                        </w:div>
                        <w:div w:id="1013654247">
                          <w:marLeft w:val="0"/>
                          <w:marRight w:val="0"/>
                          <w:marTop w:val="0"/>
                          <w:marBottom w:val="0"/>
                          <w:divBdr>
                            <w:top w:val="none" w:sz="0" w:space="0" w:color="auto"/>
                            <w:left w:val="none" w:sz="0" w:space="0" w:color="auto"/>
                            <w:bottom w:val="none" w:sz="0" w:space="0" w:color="auto"/>
                            <w:right w:val="none" w:sz="0" w:space="0" w:color="auto"/>
                          </w:divBdr>
                          <w:divsChild>
                            <w:div w:id="221600712">
                              <w:marLeft w:val="0"/>
                              <w:marRight w:val="0"/>
                              <w:marTop w:val="0"/>
                              <w:marBottom w:val="0"/>
                              <w:divBdr>
                                <w:top w:val="none" w:sz="0" w:space="0" w:color="auto"/>
                                <w:left w:val="double" w:sz="12" w:space="6" w:color="3B3B3B"/>
                                <w:bottom w:val="double" w:sz="12" w:space="6" w:color="3B3B3B"/>
                                <w:right w:val="double" w:sz="12" w:space="6" w:color="3B3B3B"/>
                              </w:divBdr>
                              <w:divsChild>
                                <w:div w:id="898637947">
                                  <w:marLeft w:val="0"/>
                                  <w:marRight w:val="0"/>
                                  <w:marTop w:val="0"/>
                                  <w:marBottom w:val="0"/>
                                  <w:divBdr>
                                    <w:top w:val="single" w:sz="6" w:space="6" w:color="6F6F6F"/>
                                    <w:left w:val="single" w:sz="6" w:space="6" w:color="6F6F6F"/>
                                    <w:bottom w:val="single" w:sz="6" w:space="6" w:color="6F6F6F"/>
                                    <w:right w:val="single" w:sz="6" w:space="6" w:color="6F6F6F"/>
                                  </w:divBdr>
                                </w:div>
                              </w:divsChild>
                            </w:div>
                            <w:div w:id="1242133425">
                              <w:marLeft w:val="0"/>
                              <w:marRight w:val="0"/>
                              <w:marTop w:val="0"/>
                              <w:marBottom w:val="0"/>
                              <w:divBdr>
                                <w:top w:val="double" w:sz="12" w:space="5" w:color="3B3B3B"/>
                                <w:left w:val="double" w:sz="12" w:space="0" w:color="3B3B3B"/>
                                <w:bottom w:val="none" w:sz="0" w:space="0" w:color="auto"/>
                                <w:right w:val="double" w:sz="12" w:space="6" w:color="3B3B3B"/>
                              </w:divBdr>
                            </w:div>
                          </w:divsChild>
                        </w:div>
                        <w:div w:id="1510758101">
                          <w:marLeft w:val="0"/>
                          <w:marRight w:val="0"/>
                          <w:marTop w:val="0"/>
                          <w:marBottom w:val="0"/>
                          <w:divBdr>
                            <w:top w:val="none" w:sz="0" w:space="0" w:color="auto"/>
                            <w:left w:val="none" w:sz="0" w:space="0" w:color="auto"/>
                            <w:bottom w:val="none" w:sz="0" w:space="0" w:color="auto"/>
                            <w:right w:val="none" w:sz="0" w:space="0" w:color="auto"/>
                          </w:divBdr>
                        </w:div>
                        <w:div w:id="1546526131">
                          <w:marLeft w:val="0"/>
                          <w:marRight w:val="0"/>
                          <w:marTop w:val="0"/>
                          <w:marBottom w:val="0"/>
                          <w:divBdr>
                            <w:top w:val="none" w:sz="0" w:space="0" w:color="auto"/>
                            <w:left w:val="none" w:sz="0" w:space="0" w:color="auto"/>
                            <w:bottom w:val="none" w:sz="0" w:space="0" w:color="auto"/>
                            <w:right w:val="none" w:sz="0" w:space="0" w:color="auto"/>
                          </w:divBdr>
                          <w:divsChild>
                            <w:div w:id="1743943153">
                              <w:marLeft w:val="0"/>
                              <w:marRight w:val="0"/>
                              <w:marTop w:val="0"/>
                              <w:marBottom w:val="0"/>
                              <w:divBdr>
                                <w:top w:val="none" w:sz="0" w:space="0" w:color="auto"/>
                                <w:left w:val="double" w:sz="12" w:space="6" w:color="3B3B3B"/>
                                <w:bottom w:val="double" w:sz="12" w:space="6" w:color="3B3B3B"/>
                                <w:right w:val="double" w:sz="12" w:space="6" w:color="3B3B3B"/>
                              </w:divBdr>
                              <w:divsChild>
                                <w:div w:id="285965991">
                                  <w:marLeft w:val="0"/>
                                  <w:marRight w:val="0"/>
                                  <w:marTop w:val="0"/>
                                  <w:marBottom w:val="0"/>
                                  <w:divBdr>
                                    <w:top w:val="single" w:sz="6" w:space="6" w:color="6F6F6F"/>
                                    <w:left w:val="single" w:sz="6" w:space="6" w:color="6F6F6F"/>
                                    <w:bottom w:val="single" w:sz="6" w:space="6" w:color="6F6F6F"/>
                                    <w:right w:val="single" w:sz="6" w:space="6" w:color="6F6F6F"/>
                                  </w:divBdr>
                                </w:div>
                              </w:divsChild>
                            </w:div>
                            <w:div w:id="1882551865">
                              <w:marLeft w:val="0"/>
                              <w:marRight w:val="0"/>
                              <w:marTop w:val="0"/>
                              <w:marBottom w:val="0"/>
                              <w:divBdr>
                                <w:top w:val="double" w:sz="12" w:space="5" w:color="3B3B3B"/>
                                <w:left w:val="double" w:sz="12" w:space="0" w:color="3B3B3B"/>
                                <w:bottom w:val="none" w:sz="0" w:space="0" w:color="auto"/>
                                <w:right w:val="double" w:sz="12" w:space="6" w:color="3B3B3B"/>
                              </w:divBdr>
                            </w:div>
                          </w:divsChild>
                        </w:div>
                        <w:div w:id="1977948095">
                          <w:marLeft w:val="0"/>
                          <w:marRight w:val="0"/>
                          <w:marTop w:val="0"/>
                          <w:marBottom w:val="0"/>
                          <w:divBdr>
                            <w:top w:val="none" w:sz="0" w:space="0" w:color="auto"/>
                            <w:left w:val="none" w:sz="0" w:space="0" w:color="auto"/>
                            <w:bottom w:val="none" w:sz="0" w:space="0" w:color="auto"/>
                            <w:right w:val="none" w:sz="0" w:space="0" w:color="auto"/>
                          </w:divBdr>
                          <w:divsChild>
                            <w:div w:id="1880243668">
                              <w:marLeft w:val="0"/>
                              <w:marRight w:val="0"/>
                              <w:marTop w:val="0"/>
                              <w:marBottom w:val="0"/>
                              <w:divBdr>
                                <w:top w:val="none" w:sz="0" w:space="0" w:color="auto"/>
                                <w:left w:val="double" w:sz="12" w:space="6" w:color="3B3B3B"/>
                                <w:bottom w:val="double" w:sz="12" w:space="6" w:color="3B3B3B"/>
                                <w:right w:val="double" w:sz="12" w:space="6" w:color="3B3B3B"/>
                              </w:divBdr>
                              <w:divsChild>
                                <w:div w:id="156578819">
                                  <w:marLeft w:val="0"/>
                                  <w:marRight w:val="0"/>
                                  <w:marTop w:val="0"/>
                                  <w:marBottom w:val="0"/>
                                  <w:divBdr>
                                    <w:top w:val="single" w:sz="6" w:space="6" w:color="6F6F6F"/>
                                    <w:left w:val="single" w:sz="6" w:space="6" w:color="6F6F6F"/>
                                    <w:bottom w:val="single" w:sz="6" w:space="6" w:color="6F6F6F"/>
                                    <w:right w:val="single" w:sz="6" w:space="6" w:color="6F6F6F"/>
                                  </w:divBdr>
                                </w:div>
                              </w:divsChild>
                            </w:div>
                            <w:div w:id="1985622043">
                              <w:marLeft w:val="0"/>
                              <w:marRight w:val="0"/>
                              <w:marTop w:val="0"/>
                              <w:marBottom w:val="0"/>
                              <w:divBdr>
                                <w:top w:val="double" w:sz="12" w:space="5" w:color="3B3B3B"/>
                                <w:left w:val="double" w:sz="12" w:space="0" w:color="3B3B3B"/>
                                <w:bottom w:val="none" w:sz="0" w:space="0" w:color="auto"/>
                                <w:right w:val="double" w:sz="12" w:space="6" w:color="3B3B3B"/>
                              </w:divBdr>
                            </w:div>
                          </w:divsChild>
                        </w:div>
                      </w:divsChild>
                    </w:div>
                  </w:divsChild>
                </w:div>
                <w:div w:id="2027512787">
                  <w:marLeft w:val="0"/>
                  <w:marRight w:val="0"/>
                  <w:marTop w:val="0"/>
                  <w:marBottom w:val="0"/>
                  <w:divBdr>
                    <w:top w:val="none" w:sz="0" w:space="0" w:color="auto"/>
                    <w:left w:val="none" w:sz="0" w:space="0" w:color="auto"/>
                    <w:bottom w:val="none" w:sz="0" w:space="0" w:color="auto"/>
                    <w:right w:val="none" w:sz="0" w:space="0" w:color="auto"/>
                  </w:divBdr>
                </w:div>
              </w:divsChild>
            </w:div>
            <w:div w:id="1006712017">
              <w:marLeft w:val="0"/>
              <w:marRight w:val="0"/>
              <w:marTop w:val="0"/>
              <w:marBottom w:val="0"/>
              <w:divBdr>
                <w:top w:val="none" w:sz="0" w:space="0" w:color="auto"/>
                <w:left w:val="none" w:sz="0" w:space="0" w:color="auto"/>
                <w:bottom w:val="none" w:sz="0" w:space="0" w:color="auto"/>
                <w:right w:val="none" w:sz="0" w:space="0" w:color="auto"/>
              </w:divBdr>
            </w:div>
            <w:div w:id="1364012799">
              <w:marLeft w:val="0"/>
              <w:marRight w:val="0"/>
              <w:marTop w:val="0"/>
              <w:marBottom w:val="0"/>
              <w:divBdr>
                <w:top w:val="none" w:sz="0" w:space="0" w:color="auto"/>
                <w:left w:val="none" w:sz="0" w:space="0" w:color="auto"/>
                <w:bottom w:val="none" w:sz="0" w:space="0" w:color="auto"/>
                <w:right w:val="none" w:sz="0" w:space="0" w:color="auto"/>
              </w:divBdr>
            </w:div>
          </w:divsChild>
        </w:div>
        <w:div w:id="1584072063">
          <w:marLeft w:val="0"/>
          <w:marRight w:val="0"/>
          <w:marTop w:val="0"/>
          <w:marBottom w:val="0"/>
          <w:divBdr>
            <w:top w:val="none" w:sz="0" w:space="0" w:color="auto"/>
            <w:left w:val="none" w:sz="0" w:space="0" w:color="auto"/>
            <w:bottom w:val="none" w:sz="0" w:space="0" w:color="auto"/>
            <w:right w:val="none" w:sz="0" w:space="0" w:color="auto"/>
          </w:divBdr>
          <w:divsChild>
            <w:div w:id="369231602">
              <w:marLeft w:val="0"/>
              <w:marRight w:val="0"/>
              <w:marTop w:val="0"/>
              <w:marBottom w:val="0"/>
              <w:divBdr>
                <w:top w:val="none" w:sz="0" w:space="0" w:color="auto"/>
                <w:left w:val="none" w:sz="0" w:space="0" w:color="auto"/>
                <w:bottom w:val="single" w:sz="6" w:space="1" w:color="9EA1A2"/>
                <w:right w:val="none" w:sz="0" w:space="0" w:color="auto"/>
              </w:divBdr>
              <w:divsChild>
                <w:div w:id="695233861">
                  <w:marLeft w:val="0"/>
                  <w:marRight w:val="1200"/>
                  <w:marTop w:val="0"/>
                  <w:marBottom w:val="0"/>
                  <w:divBdr>
                    <w:top w:val="none" w:sz="0" w:space="0" w:color="auto"/>
                    <w:left w:val="none" w:sz="0" w:space="0" w:color="auto"/>
                    <w:bottom w:val="none" w:sz="0" w:space="0" w:color="auto"/>
                    <w:right w:val="none" w:sz="0" w:space="0" w:color="auto"/>
                  </w:divBdr>
                </w:div>
              </w:divsChild>
            </w:div>
            <w:div w:id="439032073">
              <w:marLeft w:val="0"/>
              <w:marRight w:val="0"/>
              <w:marTop w:val="150"/>
              <w:marBottom w:val="0"/>
              <w:divBdr>
                <w:top w:val="none" w:sz="0" w:space="0" w:color="auto"/>
                <w:left w:val="none" w:sz="0" w:space="0" w:color="auto"/>
                <w:bottom w:val="none" w:sz="0" w:space="0" w:color="auto"/>
                <w:right w:val="none" w:sz="0" w:space="0" w:color="auto"/>
              </w:divBdr>
              <w:divsChild>
                <w:div w:id="408314357">
                  <w:marLeft w:val="300"/>
                  <w:marRight w:val="60"/>
                  <w:marTop w:val="150"/>
                  <w:marBottom w:val="0"/>
                  <w:divBdr>
                    <w:top w:val="none" w:sz="0" w:space="0" w:color="auto"/>
                    <w:left w:val="none" w:sz="0" w:space="0" w:color="auto"/>
                    <w:bottom w:val="none" w:sz="0" w:space="0" w:color="auto"/>
                    <w:right w:val="none" w:sz="0" w:space="0" w:color="auto"/>
                  </w:divBdr>
                  <w:divsChild>
                    <w:div w:id="9414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40074">
              <w:marLeft w:val="0"/>
              <w:marRight w:val="0"/>
              <w:marTop w:val="0"/>
              <w:marBottom w:val="0"/>
              <w:divBdr>
                <w:top w:val="single" w:sz="6" w:space="0" w:color="D4D4D4"/>
                <w:left w:val="single" w:sz="6" w:space="0" w:color="D4D4D4"/>
                <w:bottom w:val="single" w:sz="6" w:space="0" w:color="D4D4D4"/>
                <w:right w:val="single" w:sz="6" w:space="0" w:color="D4D4D4"/>
              </w:divBdr>
              <w:divsChild>
                <w:div w:id="971904970">
                  <w:marLeft w:val="210"/>
                  <w:marRight w:val="0"/>
                  <w:marTop w:val="90"/>
                  <w:marBottom w:val="150"/>
                  <w:divBdr>
                    <w:top w:val="none" w:sz="0" w:space="0" w:color="auto"/>
                    <w:left w:val="none" w:sz="0" w:space="0" w:color="auto"/>
                    <w:bottom w:val="none" w:sz="0" w:space="0" w:color="auto"/>
                    <w:right w:val="none" w:sz="0" w:space="0" w:color="auto"/>
                  </w:divBdr>
                </w:div>
              </w:divsChild>
            </w:div>
            <w:div w:id="1873572828">
              <w:marLeft w:val="0"/>
              <w:marRight w:val="0"/>
              <w:marTop w:val="0"/>
              <w:marBottom w:val="0"/>
              <w:divBdr>
                <w:top w:val="none" w:sz="0" w:space="0" w:color="auto"/>
                <w:left w:val="none" w:sz="0" w:space="0" w:color="auto"/>
                <w:bottom w:val="none" w:sz="0" w:space="0" w:color="auto"/>
                <w:right w:val="none" w:sz="0" w:space="0" w:color="auto"/>
              </w:divBdr>
              <w:divsChild>
                <w:div w:id="1786120292">
                  <w:marLeft w:val="0"/>
                  <w:marRight w:val="0"/>
                  <w:marTop w:val="0"/>
                  <w:marBottom w:val="0"/>
                  <w:divBdr>
                    <w:top w:val="threeDEmboss" w:sz="36" w:space="0" w:color="B3B3B3"/>
                    <w:left w:val="threeDEmboss" w:sz="36" w:space="0" w:color="B3B3B3"/>
                    <w:bottom w:val="threeDEmboss" w:sz="36" w:space="0" w:color="B3B3B3"/>
                    <w:right w:val="threeDEmboss" w:sz="36" w:space="0" w:color="B3B3B3"/>
                  </w:divBdr>
                </w:div>
              </w:divsChild>
            </w:div>
            <w:div w:id="1882325705">
              <w:marLeft w:val="0"/>
              <w:marRight w:val="0"/>
              <w:marTop w:val="0"/>
              <w:marBottom w:val="0"/>
              <w:divBdr>
                <w:top w:val="none" w:sz="0" w:space="0" w:color="auto"/>
                <w:left w:val="none" w:sz="0" w:space="0" w:color="auto"/>
                <w:bottom w:val="none" w:sz="0" w:space="0" w:color="auto"/>
                <w:right w:val="none" w:sz="0" w:space="0" w:color="auto"/>
              </w:divBdr>
            </w:div>
          </w:divsChild>
        </w:div>
        <w:div w:id="1627588455">
          <w:marLeft w:val="0"/>
          <w:marRight w:val="0"/>
          <w:marTop w:val="0"/>
          <w:marBottom w:val="0"/>
          <w:divBdr>
            <w:top w:val="none" w:sz="0" w:space="0" w:color="auto"/>
            <w:left w:val="none" w:sz="0" w:space="0" w:color="auto"/>
            <w:bottom w:val="none" w:sz="0" w:space="0" w:color="auto"/>
            <w:right w:val="none" w:sz="0" w:space="0" w:color="auto"/>
          </w:divBdr>
        </w:div>
      </w:divsChild>
    </w:div>
    <w:div w:id="331221592">
      <w:bodyDiv w:val="1"/>
      <w:marLeft w:val="0"/>
      <w:marRight w:val="0"/>
      <w:marTop w:val="0"/>
      <w:marBottom w:val="0"/>
      <w:divBdr>
        <w:top w:val="none" w:sz="0" w:space="0" w:color="auto"/>
        <w:left w:val="none" w:sz="0" w:space="0" w:color="auto"/>
        <w:bottom w:val="none" w:sz="0" w:space="0" w:color="auto"/>
        <w:right w:val="none" w:sz="0" w:space="0" w:color="auto"/>
      </w:divBdr>
      <w:divsChild>
        <w:div w:id="942609039">
          <w:marLeft w:val="0"/>
          <w:marRight w:val="0"/>
          <w:marTop w:val="0"/>
          <w:marBottom w:val="0"/>
          <w:divBdr>
            <w:top w:val="none" w:sz="0" w:space="0" w:color="auto"/>
            <w:left w:val="none" w:sz="0" w:space="0" w:color="auto"/>
            <w:bottom w:val="none" w:sz="0" w:space="0" w:color="auto"/>
            <w:right w:val="none" w:sz="0" w:space="0" w:color="auto"/>
          </w:divBdr>
          <w:divsChild>
            <w:div w:id="1581481347">
              <w:marLeft w:val="0"/>
              <w:marRight w:val="0"/>
              <w:marTop w:val="0"/>
              <w:marBottom w:val="0"/>
              <w:divBdr>
                <w:top w:val="none" w:sz="0" w:space="0" w:color="auto"/>
                <w:left w:val="none" w:sz="0" w:space="0" w:color="auto"/>
                <w:bottom w:val="none" w:sz="0" w:space="0" w:color="auto"/>
                <w:right w:val="none" w:sz="0" w:space="0" w:color="auto"/>
              </w:divBdr>
              <w:divsChild>
                <w:div w:id="2119400853">
                  <w:marLeft w:val="375"/>
                  <w:marRight w:val="375"/>
                  <w:marTop w:val="330"/>
                  <w:marBottom w:val="330"/>
                  <w:divBdr>
                    <w:top w:val="none" w:sz="0" w:space="0" w:color="auto"/>
                    <w:left w:val="none" w:sz="0" w:space="0" w:color="auto"/>
                    <w:bottom w:val="none" w:sz="0" w:space="0" w:color="auto"/>
                    <w:right w:val="none" w:sz="0" w:space="0" w:color="auto"/>
                  </w:divBdr>
                  <w:divsChild>
                    <w:div w:id="1740206338">
                      <w:marLeft w:val="0"/>
                      <w:marRight w:val="0"/>
                      <w:marTop w:val="0"/>
                      <w:marBottom w:val="0"/>
                      <w:divBdr>
                        <w:top w:val="none" w:sz="0" w:space="0" w:color="auto"/>
                        <w:left w:val="none" w:sz="0" w:space="0" w:color="auto"/>
                        <w:bottom w:val="none" w:sz="0" w:space="0" w:color="auto"/>
                        <w:right w:val="none" w:sz="0" w:space="0" w:color="auto"/>
                      </w:divBdr>
                      <w:divsChild>
                        <w:div w:id="109710119">
                          <w:marLeft w:val="0"/>
                          <w:marRight w:val="0"/>
                          <w:marTop w:val="0"/>
                          <w:marBottom w:val="0"/>
                          <w:divBdr>
                            <w:top w:val="none" w:sz="0" w:space="0" w:color="auto"/>
                            <w:left w:val="none" w:sz="0" w:space="0" w:color="auto"/>
                            <w:bottom w:val="none" w:sz="0" w:space="0" w:color="auto"/>
                            <w:right w:val="none" w:sz="0" w:space="0" w:color="auto"/>
                          </w:divBdr>
                          <w:divsChild>
                            <w:div w:id="1782147933">
                              <w:marLeft w:val="0"/>
                              <w:marRight w:val="0"/>
                              <w:marTop w:val="0"/>
                              <w:marBottom w:val="0"/>
                              <w:divBdr>
                                <w:top w:val="none" w:sz="0" w:space="0" w:color="auto"/>
                                <w:left w:val="none" w:sz="0" w:space="0" w:color="auto"/>
                                <w:bottom w:val="none" w:sz="0" w:space="0" w:color="auto"/>
                                <w:right w:val="none" w:sz="0" w:space="0" w:color="auto"/>
                              </w:divBdr>
                              <w:divsChild>
                                <w:div w:id="837771467">
                                  <w:marLeft w:val="0"/>
                                  <w:marRight w:val="0"/>
                                  <w:marTop w:val="0"/>
                                  <w:marBottom w:val="0"/>
                                  <w:divBdr>
                                    <w:top w:val="none" w:sz="0" w:space="0" w:color="auto"/>
                                    <w:left w:val="none" w:sz="0" w:space="0" w:color="auto"/>
                                    <w:bottom w:val="none" w:sz="0" w:space="0" w:color="auto"/>
                                    <w:right w:val="none" w:sz="0" w:space="0" w:color="auto"/>
                                  </w:divBdr>
                                  <w:divsChild>
                                    <w:div w:id="1469979000">
                                      <w:marLeft w:val="0"/>
                                      <w:marRight w:val="0"/>
                                      <w:marTop w:val="0"/>
                                      <w:marBottom w:val="0"/>
                                      <w:divBdr>
                                        <w:top w:val="none" w:sz="0" w:space="0" w:color="auto"/>
                                        <w:left w:val="none" w:sz="0" w:space="0" w:color="auto"/>
                                        <w:bottom w:val="none" w:sz="0" w:space="0" w:color="auto"/>
                                        <w:right w:val="none" w:sz="0" w:space="0" w:color="auto"/>
                                      </w:divBdr>
                                      <w:divsChild>
                                        <w:div w:id="4997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4303710">
      <w:bodyDiv w:val="1"/>
      <w:marLeft w:val="0"/>
      <w:marRight w:val="0"/>
      <w:marTop w:val="0"/>
      <w:marBottom w:val="0"/>
      <w:divBdr>
        <w:top w:val="none" w:sz="0" w:space="0" w:color="auto"/>
        <w:left w:val="none" w:sz="0" w:space="0" w:color="auto"/>
        <w:bottom w:val="none" w:sz="0" w:space="0" w:color="auto"/>
        <w:right w:val="none" w:sz="0" w:space="0" w:color="auto"/>
      </w:divBdr>
      <w:divsChild>
        <w:div w:id="353463624">
          <w:marLeft w:val="0"/>
          <w:marRight w:val="0"/>
          <w:marTop w:val="100"/>
          <w:marBottom w:val="100"/>
          <w:divBdr>
            <w:top w:val="none" w:sz="0" w:space="0" w:color="auto"/>
            <w:left w:val="none" w:sz="0" w:space="0" w:color="auto"/>
            <w:bottom w:val="none" w:sz="0" w:space="0" w:color="auto"/>
            <w:right w:val="none" w:sz="0" w:space="0" w:color="auto"/>
          </w:divBdr>
          <w:divsChild>
            <w:div w:id="31731506">
              <w:marLeft w:val="225"/>
              <w:marRight w:val="150"/>
              <w:marTop w:val="0"/>
              <w:marBottom w:val="0"/>
              <w:divBdr>
                <w:top w:val="none" w:sz="0" w:space="0" w:color="auto"/>
                <w:left w:val="none" w:sz="0" w:space="0" w:color="auto"/>
                <w:bottom w:val="none" w:sz="0" w:space="0" w:color="auto"/>
                <w:right w:val="none" w:sz="0" w:space="0" w:color="auto"/>
              </w:divBdr>
              <w:divsChild>
                <w:div w:id="1341078505">
                  <w:marLeft w:val="0"/>
                  <w:marRight w:val="0"/>
                  <w:marTop w:val="0"/>
                  <w:marBottom w:val="0"/>
                  <w:divBdr>
                    <w:top w:val="none" w:sz="0" w:space="0" w:color="auto"/>
                    <w:left w:val="none" w:sz="0" w:space="0" w:color="auto"/>
                    <w:bottom w:val="none" w:sz="0" w:space="0" w:color="auto"/>
                    <w:right w:val="none" w:sz="0" w:space="0" w:color="auto"/>
                  </w:divBdr>
                  <w:divsChild>
                    <w:div w:id="10326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19176">
      <w:bodyDiv w:val="1"/>
      <w:marLeft w:val="0"/>
      <w:marRight w:val="0"/>
      <w:marTop w:val="0"/>
      <w:marBottom w:val="0"/>
      <w:divBdr>
        <w:top w:val="none" w:sz="0" w:space="0" w:color="auto"/>
        <w:left w:val="none" w:sz="0" w:space="0" w:color="auto"/>
        <w:bottom w:val="none" w:sz="0" w:space="0" w:color="auto"/>
        <w:right w:val="none" w:sz="0" w:space="0" w:color="auto"/>
      </w:divBdr>
      <w:divsChild>
        <w:div w:id="802773983">
          <w:marLeft w:val="0"/>
          <w:marRight w:val="0"/>
          <w:marTop w:val="0"/>
          <w:marBottom w:val="0"/>
          <w:divBdr>
            <w:top w:val="none" w:sz="0" w:space="0" w:color="auto"/>
            <w:left w:val="none" w:sz="0" w:space="0" w:color="auto"/>
            <w:bottom w:val="none" w:sz="0" w:space="0" w:color="auto"/>
            <w:right w:val="none" w:sz="0" w:space="0" w:color="auto"/>
          </w:divBdr>
          <w:divsChild>
            <w:div w:id="67386210">
              <w:marLeft w:val="0"/>
              <w:marRight w:val="0"/>
              <w:marTop w:val="0"/>
              <w:marBottom w:val="0"/>
              <w:divBdr>
                <w:top w:val="none" w:sz="0" w:space="0" w:color="auto"/>
                <w:left w:val="none" w:sz="0" w:space="0" w:color="auto"/>
                <w:bottom w:val="none" w:sz="0" w:space="0" w:color="auto"/>
                <w:right w:val="none" w:sz="0" w:space="0" w:color="auto"/>
              </w:divBdr>
              <w:divsChild>
                <w:div w:id="1199661857">
                  <w:marLeft w:val="375"/>
                  <w:marRight w:val="375"/>
                  <w:marTop w:val="330"/>
                  <w:marBottom w:val="330"/>
                  <w:divBdr>
                    <w:top w:val="none" w:sz="0" w:space="0" w:color="auto"/>
                    <w:left w:val="none" w:sz="0" w:space="0" w:color="auto"/>
                    <w:bottom w:val="none" w:sz="0" w:space="0" w:color="auto"/>
                    <w:right w:val="none" w:sz="0" w:space="0" w:color="auto"/>
                  </w:divBdr>
                  <w:divsChild>
                    <w:div w:id="176312534">
                      <w:marLeft w:val="0"/>
                      <w:marRight w:val="0"/>
                      <w:marTop w:val="0"/>
                      <w:marBottom w:val="0"/>
                      <w:divBdr>
                        <w:top w:val="none" w:sz="0" w:space="0" w:color="auto"/>
                        <w:left w:val="none" w:sz="0" w:space="0" w:color="auto"/>
                        <w:bottom w:val="none" w:sz="0" w:space="0" w:color="auto"/>
                        <w:right w:val="none" w:sz="0" w:space="0" w:color="auto"/>
                      </w:divBdr>
                      <w:divsChild>
                        <w:div w:id="664818771">
                          <w:marLeft w:val="0"/>
                          <w:marRight w:val="0"/>
                          <w:marTop w:val="0"/>
                          <w:marBottom w:val="0"/>
                          <w:divBdr>
                            <w:top w:val="none" w:sz="0" w:space="0" w:color="auto"/>
                            <w:left w:val="none" w:sz="0" w:space="0" w:color="auto"/>
                            <w:bottom w:val="none" w:sz="0" w:space="0" w:color="auto"/>
                            <w:right w:val="none" w:sz="0" w:space="0" w:color="auto"/>
                          </w:divBdr>
                          <w:divsChild>
                            <w:div w:id="1949265845">
                              <w:marLeft w:val="0"/>
                              <w:marRight w:val="0"/>
                              <w:marTop w:val="0"/>
                              <w:marBottom w:val="0"/>
                              <w:divBdr>
                                <w:top w:val="none" w:sz="0" w:space="0" w:color="auto"/>
                                <w:left w:val="none" w:sz="0" w:space="0" w:color="auto"/>
                                <w:bottom w:val="none" w:sz="0" w:space="0" w:color="auto"/>
                                <w:right w:val="none" w:sz="0" w:space="0" w:color="auto"/>
                              </w:divBdr>
                              <w:divsChild>
                                <w:div w:id="1503352214">
                                  <w:marLeft w:val="0"/>
                                  <w:marRight w:val="0"/>
                                  <w:marTop w:val="0"/>
                                  <w:marBottom w:val="0"/>
                                  <w:divBdr>
                                    <w:top w:val="none" w:sz="0" w:space="0" w:color="auto"/>
                                    <w:left w:val="none" w:sz="0" w:space="0" w:color="auto"/>
                                    <w:bottom w:val="none" w:sz="0" w:space="0" w:color="auto"/>
                                    <w:right w:val="none" w:sz="0" w:space="0" w:color="auto"/>
                                  </w:divBdr>
                                  <w:divsChild>
                                    <w:div w:id="1678850131">
                                      <w:marLeft w:val="0"/>
                                      <w:marRight w:val="0"/>
                                      <w:marTop w:val="0"/>
                                      <w:marBottom w:val="0"/>
                                      <w:divBdr>
                                        <w:top w:val="none" w:sz="0" w:space="0" w:color="auto"/>
                                        <w:left w:val="none" w:sz="0" w:space="0" w:color="auto"/>
                                        <w:bottom w:val="none" w:sz="0" w:space="0" w:color="auto"/>
                                        <w:right w:val="none" w:sz="0" w:space="0" w:color="auto"/>
                                      </w:divBdr>
                                      <w:divsChild>
                                        <w:div w:id="7260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443392">
      <w:bodyDiv w:val="1"/>
      <w:marLeft w:val="0"/>
      <w:marRight w:val="0"/>
      <w:marTop w:val="0"/>
      <w:marBottom w:val="0"/>
      <w:divBdr>
        <w:top w:val="none" w:sz="0" w:space="0" w:color="auto"/>
        <w:left w:val="none" w:sz="0" w:space="0" w:color="auto"/>
        <w:bottom w:val="none" w:sz="0" w:space="0" w:color="auto"/>
        <w:right w:val="none" w:sz="0" w:space="0" w:color="auto"/>
      </w:divBdr>
      <w:divsChild>
        <w:div w:id="938634552">
          <w:marLeft w:val="0"/>
          <w:marRight w:val="0"/>
          <w:marTop w:val="0"/>
          <w:marBottom w:val="0"/>
          <w:divBdr>
            <w:top w:val="none" w:sz="0" w:space="0" w:color="auto"/>
            <w:left w:val="none" w:sz="0" w:space="0" w:color="auto"/>
            <w:bottom w:val="none" w:sz="0" w:space="0" w:color="auto"/>
            <w:right w:val="none" w:sz="0" w:space="0" w:color="auto"/>
          </w:divBdr>
          <w:divsChild>
            <w:div w:id="899512286">
              <w:marLeft w:val="0"/>
              <w:marRight w:val="0"/>
              <w:marTop w:val="0"/>
              <w:marBottom w:val="0"/>
              <w:divBdr>
                <w:top w:val="none" w:sz="0" w:space="0" w:color="auto"/>
                <w:left w:val="none" w:sz="0" w:space="0" w:color="auto"/>
                <w:bottom w:val="none" w:sz="0" w:space="0" w:color="auto"/>
                <w:right w:val="none" w:sz="0" w:space="0" w:color="auto"/>
              </w:divBdr>
              <w:divsChild>
                <w:div w:id="1141384656">
                  <w:marLeft w:val="300"/>
                  <w:marRight w:val="300"/>
                  <w:marTop w:val="264"/>
                  <w:marBottom w:val="264"/>
                  <w:divBdr>
                    <w:top w:val="none" w:sz="0" w:space="0" w:color="auto"/>
                    <w:left w:val="none" w:sz="0" w:space="0" w:color="auto"/>
                    <w:bottom w:val="none" w:sz="0" w:space="0" w:color="auto"/>
                    <w:right w:val="none" w:sz="0" w:space="0" w:color="auto"/>
                  </w:divBdr>
                  <w:divsChild>
                    <w:div w:id="1032730780">
                      <w:marLeft w:val="0"/>
                      <w:marRight w:val="0"/>
                      <w:marTop w:val="0"/>
                      <w:marBottom w:val="0"/>
                      <w:divBdr>
                        <w:top w:val="none" w:sz="0" w:space="0" w:color="auto"/>
                        <w:left w:val="none" w:sz="0" w:space="0" w:color="auto"/>
                        <w:bottom w:val="none" w:sz="0" w:space="0" w:color="auto"/>
                        <w:right w:val="none" w:sz="0" w:space="0" w:color="auto"/>
                      </w:divBdr>
                      <w:divsChild>
                        <w:div w:id="11594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365398">
      <w:bodyDiv w:val="1"/>
      <w:marLeft w:val="0"/>
      <w:marRight w:val="0"/>
      <w:marTop w:val="0"/>
      <w:marBottom w:val="0"/>
      <w:divBdr>
        <w:top w:val="none" w:sz="0" w:space="0" w:color="auto"/>
        <w:left w:val="none" w:sz="0" w:space="0" w:color="auto"/>
        <w:bottom w:val="none" w:sz="0" w:space="0" w:color="auto"/>
        <w:right w:val="none" w:sz="0" w:space="0" w:color="auto"/>
      </w:divBdr>
      <w:divsChild>
        <w:div w:id="547884884">
          <w:marLeft w:val="0"/>
          <w:marRight w:val="0"/>
          <w:marTop w:val="0"/>
          <w:marBottom w:val="0"/>
          <w:divBdr>
            <w:top w:val="none" w:sz="0" w:space="0" w:color="auto"/>
            <w:left w:val="none" w:sz="0" w:space="0" w:color="auto"/>
            <w:bottom w:val="none" w:sz="0" w:space="0" w:color="auto"/>
            <w:right w:val="none" w:sz="0" w:space="0" w:color="auto"/>
          </w:divBdr>
          <w:divsChild>
            <w:div w:id="450976702">
              <w:marLeft w:val="0"/>
              <w:marRight w:val="0"/>
              <w:marTop w:val="0"/>
              <w:marBottom w:val="0"/>
              <w:divBdr>
                <w:top w:val="none" w:sz="0" w:space="0" w:color="auto"/>
                <w:left w:val="none" w:sz="0" w:space="0" w:color="auto"/>
                <w:bottom w:val="none" w:sz="0" w:space="0" w:color="auto"/>
                <w:right w:val="none" w:sz="0" w:space="0" w:color="auto"/>
              </w:divBdr>
              <w:divsChild>
                <w:div w:id="461383990">
                  <w:marLeft w:val="375"/>
                  <w:marRight w:val="375"/>
                  <w:marTop w:val="330"/>
                  <w:marBottom w:val="330"/>
                  <w:divBdr>
                    <w:top w:val="none" w:sz="0" w:space="0" w:color="auto"/>
                    <w:left w:val="none" w:sz="0" w:space="0" w:color="auto"/>
                    <w:bottom w:val="none" w:sz="0" w:space="0" w:color="auto"/>
                    <w:right w:val="none" w:sz="0" w:space="0" w:color="auto"/>
                  </w:divBdr>
                  <w:divsChild>
                    <w:div w:id="961038945">
                      <w:marLeft w:val="0"/>
                      <w:marRight w:val="0"/>
                      <w:marTop w:val="0"/>
                      <w:marBottom w:val="0"/>
                      <w:divBdr>
                        <w:top w:val="none" w:sz="0" w:space="0" w:color="auto"/>
                        <w:left w:val="none" w:sz="0" w:space="0" w:color="auto"/>
                        <w:bottom w:val="none" w:sz="0" w:space="0" w:color="auto"/>
                        <w:right w:val="none" w:sz="0" w:space="0" w:color="auto"/>
                      </w:divBdr>
                      <w:divsChild>
                        <w:div w:id="1495338737">
                          <w:marLeft w:val="0"/>
                          <w:marRight w:val="0"/>
                          <w:marTop w:val="0"/>
                          <w:marBottom w:val="0"/>
                          <w:divBdr>
                            <w:top w:val="none" w:sz="0" w:space="0" w:color="auto"/>
                            <w:left w:val="none" w:sz="0" w:space="0" w:color="auto"/>
                            <w:bottom w:val="none" w:sz="0" w:space="0" w:color="auto"/>
                            <w:right w:val="none" w:sz="0" w:space="0" w:color="auto"/>
                          </w:divBdr>
                          <w:divsChild>
                            <w:div w:id="999695592">
                              <w:marLeft w:val="0"/>
                              <w:marRight w:val="0"/>
                              <w:marTop w:val="0"/>
                              <w:marBottom w:val="0"/>
                              <w:divBdr>
                                <w:top w:val="none" w:sz="0" w:space="0" w:color="auto"/>
                                <w:left w:val="none" w:sz="0" w:space="0" w:color="auto"/>
                                <w:bottom w:val="none" w:sz="0" w:space="0" w:color="auto"/>
                                <w:right w:val="none" w:sz="0" w:space="0" w:color="auto"/>
                              </w:divBdr>
                              <w:divsChild>
                                <w:div w:id="1801222211">
                                  <w:marLeft w:val="0"/>
                                  <w:marRight w:val="0"/>
                                  <w:marTop w:val="0"/>
                                  <w:marBottom w:val="0"/>
                                  <w:divBdr>
                                    <w:top w:val="none" w:sz="0" w:space="0" w:color="auto"/>
                                    <w:left w:val="none" w:sz="0" w:space="0" w:color="auto"/>
                                    <w:bottom w:val="none" w:sz="0" w:space="0" w:color="auto"/>
                                    <w:right w:val="none" w:sz="0" w:space="0" w:color="auto"/>
                                  </w:divBdr>
                                  <w:divsChild>
                                    <w:div w:id="1241064810">
                                      <w:marLeft w:val="0"/>
                                      <w:marRight w:val="0"/>
                                      <w:marTop w:val="0"/>
                                      <w:marBottom w:val="0"/>
                                      <w:divBdr>
                                        <w:top w:val="none" w:sz="0" w:space="0" w:color="auto"/>
                                        <w:left w:val="none" w:sz="0" w:space="0" w:color="auto"/>
                                        <w:bottom w:val="none" w:sz="0" w:space="0" w:color="auto"/>
                                        <w:right w:val="none" w:sz="0" w:space="0" w:color="auto"/>
                                      </w:divBdr>
                                      <w:divsChild>
                                        <w:div w:id="10657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616140">
      <w:bodyDiv w:val="1"/>
      <w:marLeft w:val="0"/>
      <w:marRight w:val="0"/>
      <w:marTop w:val="0"/>
      <w:marBottom w:val="0"/>
      <w:divBdr>
        <w:top w:val="none" w:sz="0" w:space="0" w:color="auto"/>
        <w:left w:val="none" w:sz="0" w:space="0" w:color="auto"/>
        <w:bottom w:val="none" w:sz="0" w:space="0" w:color="auto"/>
        <w:right w:val="none" w:sz="0" w:space="0" w:color="auto"/>
      </w:divBdr>
      <w:divsChild>
        <w:div w:id="336925455">
          <w:marLeft w:val="0"/>
          <w:marRight w:val="0"/>
          <w:marTop w:val="100"/>
          <w:marBottom w:val="100"/>
          <w:divBdr>
            <w:top w:val="none" w:sz="0" w:space="0" w:color="auto"/>
            <w:left w:val="none" w:sz="0" w:space="0" w:color="auto"/>
            <w:bottom w:val="none" w:sz="0" w:space="0" w:color="auto"/>
            <w:right w:val="none" w:sz="0" w:space="0" w:color="auto"/>
          </w:divBdr>
          <w:divsChild>
            <w:div w:id="250626170">
              <w:marLeft w:val="225"/>
              <w:marRight w:val="150"/>
              <w:marTop w:val="0"/>
              <w:marBottom w:val="0"/>
              <w:divBdr>
                <w:top w:val="none" w:sz="0" w:space="0" w:color="auto"/>
                <w:left w:val="none" w:sz="0" w:space="0" w:color="auto"/>
                <w:bottom w:val="none" w:sz="0" w:space="0" w:color="auto"/>
                <w:right w:val="none" w:sz="0" w:space="0" w:color="auto"/>
              </w:divBdr>
              <w:divsChild>
                <w:div w:id="1455053223">
                  <w:marLeft w:val="0"/>
                  <w:marRight w:val="0"/>
                  <w:marTop w:val="0"/>
                  <w:marBottom w:val="0"/>
                  <w:divBdr>
                    <w:top w:val="none" w:sz="0" w:space="0" w:color="auto"/>
                    <w:left w:val="none" w:sz="0" w:space="0" w:color="auto"/>
                    <w:bottom w:val="none" w:sz="0" w:space="0" w:color="auto"/>
                    <w:right w:val="none" w:sz="0" w:space="0" w:color="auto"/>
                  </w:divBdr>
                  <w:divsChild>
                    <w:div w:id="1380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51466">
      <w:bodyDiv w:val="1"/>
      <w:marLeft w:val="0"/>
      <w:marRight w:val="0"/>
      <w:marTop w:val="0"/>
      <w:marBottom w:val="0"/>
      <w:divBdr>
        <w:top w:val="none" w:sz="0" w:space="0" w:color="auto"/>
        <w:left w:val="none" w:sz="0" w:space="0" w:color="auto"/>
        <w:bottom w:val="none" w:sz="0" w:space="0" w:color="auto"/>
        <w:right w:val="none" w:sz="0" w:space="0" w:color="auto"/>
      </w:divBdr>
      <w:divsChild>
        <w:div w:id="1414014816">
          <w:marLeft w:val="0"/>
          <w:marRight w:val="0"/>
          <w:marTop w:val="0"/>
          <w:marBottom w:val="0"/>
          <w:divBdr>
            <w:top w:val="none" w:sz="0" w:space="0" w:color="auto"/>
            <w:left w:val="none" w:sz="0" w:space="0" w:color="auto"/>
            <w:bottom w:val="none" w:sz="0" w:space="0" w:color="auto"/>
            <w:right w:val="none" w:sz="0" w:space="0" w:color="auto"/>
          </w:divBdr>
          <w:divsChild>
            <w:div w:id="271284058">
              <w:marLeft w:val="0"/>
              <w:marRight w:val="0"/>
              <w:marTop w:val="0"/>
              <w:marBottom w:val="0"/>
              <w:divBdr>
                <w:top w:val="none" w:sz="0" w:space="0" w:color="auto"/>
                <w:left w:val="none" w:sz="0" w:space="0" w:color="auto"/>
                <w:bottom w:val="none" w:sz="0" w:space="0" w:color="auto"/>
                <w:right w:val="none" w:sz="0" w:space="0" w:color="auto"/>
              </w:divBdr>
              <w:divsChild>
                <w:div w:id="1163935168">
                  <w:marLeft w:val="375"/>
                  <w:marRight w:val="375"/>
                  <w:marTop w:val="330"/>
                  <w:marBottom w:val="330"/>
                  <w:divBdr>
                    <w:top w:val="none" w:sz="0" w:space="0" w:color="auto"/>
                    <w:left w:val="none" w:sz="0" w:space="0" w:color="auto"/>
                    <w:bottom w:val="none" w:sz="0" w:space="0" w:color="auto"/>
                    <w:right w:val="none" w:sz="0" w:space="0" w:color="auto"/>
                  </w:divBdr>
                  <w:divsChild>
                    <w:div w:id="171529320">
                      <w:marLeft w:val="0"/>
                      <w:marRight w:val="0"/>
                      <w:marTop w:val="0"/>
                      <w:marBottom w:val="0"/>
                      <w:divBdr>
                        <w:top w:val="none" w:sz="0" w:space="0" w:color="auto"/>
                        <w:left w:val="none" w:sz="0" w:space="0" w:color="auto"/>
                        <w:bottom w:val="none" w:sz="0" w:space="0" w:color="auto"/>
                        <w:right w:val="none" w:sz="0" w:space="0" w:color="auto"/>
                      </w:divBdr>
                      <w:divsChild>
                        <w:div w:id="1843274291">
                          <w:marLeft w:val="0"/>
                          <w:marRight w:val="0"/>
                          <w:marTop w:val="0"/>
                          <w:marBottom w:val="0"/>
                          <w:divBdr>
                            <w:top w:val="none" w:sz="0" w:space="0" w:color="auto"/>
                            <w:left w:val="none" w:sz="0" w:space="0" w:color="auto"/>
                            <w:bottom w:val="none" w:sz="0" w:space="0" w:color="auto"/>
                            <w:right w:val="none" w:sz="0" w:space="0" w:color="auto"/>
                          </w:divBdr>
                          <w:divsChild>
                            <w:div w:id="393242380">
                              <w:marLeft w:val="0"/>
                              <w:marRight w:val="0"/>
                              <w:marTop w:val="0"/>
                              <w:marBottom w:val="0"/>
                              <w:divBdr>
                                <w:top w:val="none" w:sz="0" w:space="0" w:color="auto"/>
                                <w:left w:val="none" w:sz="0" w:space="0" w:color="auto"/>
                                <w:bottom w:val="none" w:sz="0" w:space="0" w:color="auto"/>
                                <w:right w:val="none" w:sz="0" w:space="0" w:color="auto"/>
                              </w:divBdr>
                              <w:divsChild>
                                <w:div w:id="1033504916">
                                  <w:marLeft w:val="0"/>
                                  <w:marRight w:val="0"/>
                                  <w:marTop w:val="0"/>
                                  <w:marBottom w:val="0"/>
                                  <w:divBdr>
                                    <w:top w:val="none" w:sz="0" w:space="0" w:color="auto"/>
                                    <w:left w:val="none" w:sz="0" w:space="0" w:color="auto"/>
                                    <w:bottom w:val="none" w:sz="0" w:space="0" w:color="auto"/>
                                    <w:right w:val="none" w:sz="0" w:space="0" w:color="auto"/>
                                  </w:divBdr>
                                  <w:divsChild>
                                    <w:div w:id="1924754511">
                                      <w:marLeft w:val="0"/>
                                      <w:marRight w:val="0"/>
                                      <w:marTop w:val="0"/>
                                      <w:marBottom w:val="0"/>
                                      <w:divBdr>
                                        <w:top w:val="none" w:sz="0" w:space="0" w:color="auto"/>
                                        <w:left w:val="none" w:sz="0" w:space="0" w:color="auto"/>
                                        <w:bottom w:val="none" w:sz="0" w:space="0" w:color="auto"/>
                                        <w:right w:val="none" w:sz="0" w:space="0" w:color="auto"/>
                                      </w:divBdr>
                                      <w:divsChild>
                                        <w:div w:id="20322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455574">
      <w:bodyDiv w:val="1"/>
      <w:marLeft w:val="0"/>
      <w:marRight w:val="0"/>
      <w:marTop w:val="0"/>
      <w:marBottom w:val="0"/>
      <w:divBdr>
        <w:top w:val="none" w:sz="0" w:space="0" w:color="auto"/>
        <w:left w:val="none" w:sz="0" w:space="0" w:color="auto"/>
        <w:bottom w:val="none" w:sz="0" w:space="0" w:color="auto"/>
        <w:right w:val="none" w:sz="0" w:space="0" w:color="auto"/>
      </w:divBdr>
      <w:divsChild>
        <w:div w:id="1840656882">
          <w:marLeft w:val="0"/>
          <w:marRight w:val="0"/>
          <w:marTop w:val="0"/>
          <w:marBottom w:val="0"/>
          <w:divBdr>
            <w:top w:val="none" w:sz="0" w:space="0" w:color="auto"/>
            <w:left w:val="none" w:sz="0" w:space="0" w:color="auto"/>
            <w:bottom w:val="none" w:sz="0" w:space="0" w:color="auto"/>
            <w:right w:val="none" w:sz="0" w:space="0" w:color="auto"/>
          </w:divBdr>
          <w:divsChild>
            <w:div w:id="947157957">
              <w:marLeft w:val="0"/>
              <w:marRight w:val="0"/>
              <w:marTop w:val="0"/>
              <w:marBottom w:val="0"/>
              <w:divBdr>
                <w:top w:val="none" w:sz="0" w:space="0" w:color="auto"/>
                <w:left w:val="none" w:sz="0" w:space="0" w:color="auto"/>
                <w:bottom w:val="none" w:sz="0" w:space="0" w:color="auto"/>
                <w:right w:val="none" w:sz="0" w:space="0" w:color="auto"/>
              </w:divBdr>
              <w:divsChild>
                <w:div w:id="287049066">
                  <w:marLeft w:val="0"/>
                  <w:marRight w:val="0"/>
                  <w:marTop w:val="0"/>
                  <w:marBottom w:val="0"/>
                  <w:divBdr>
                    <w:top w:val="none" w:sz="0" w:space="0" w:color="auto"/>
                    <w:left w:val="none" w:sz="0" w:space="0" w:color="auto"/>
                    <w:bottom w:val="none" w:sz="0" w:space="0" w:color="auto"/>
                    <w:right w:val="none" w:sz="0" w:space="0" w:color="auto"/>
                  </w:divBdr>
                  <w:divsChild>
                    <w:div w:id="229968787">
                      <w:marLeft w:val="0"/>
                      <w:marRight w:val="0"/>
                      <w:marTop w:val="0"/>
                      <w:marBottom w:val="0"/>
                      <w:divBdr>
                        <w:top w:val="none" w:sz="0" w:space="0" w:color="auto"/>
                        <w:left w:val="none" w:sz="0" w:space="0" w:color="auto"/>
                        <w:bottom w:val="none" w:sz="0" w:space="0" w:color="auto"/>
                        <w:right w:val="none" w:sz="0" w:space="0" w:color="auto"/>
                      </w:divBdr>
                      <w:divsChild>
                        <w:div w:id="1555388859">
                          <w:marLeft w:val="0"/>
                          <w:marRight w:val="0"/>
                          <w:marTop w:val="0"/>
                          <w:marBottom w:val="0"/>
                          <w:divBdr>
                            <w:top w:val="none" w:sz="0" w:space="0" w:color="auto"/>
                            <w:left w:val="none" w:sz="0" w:space="0" w:color="auto"/>
                            <w:bottom w:val="none" w:sz="0" w:space="0" w:color="auto"/>
                            <w:right w:val="none" w:sz="0" w:space="0" w:color="auto"/>
                          </w:divBdr>
                          <w:divsChild>
                            <w:div w:id="1151676682">
                              <w:marLeft w:val="0"/>
                              <w:marRight w:val="0"/>
                              <w:marTop w:val="0"/>
                              <w:marBottom w:val="0"/>
                              <w:divBdr>
                                <w:top w:val="none" w:sz="0" w:space="0" w:color="auto"/>
                                <w:left w:val="none" w:sz="0" w:space="0" w:color="auto"/>
                                <w:bottom w:val="none" w:sz="0" w:space="0" w:color="auto"/>
                                <w:right w:val="none" w:sz="0" w:space="0" w:color="auto"/>
                              </w:divBdr>
                              <w:divsChild>
                                <w:div w:id="5679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5889">
      <w:bodyDiv w:val="1"/>
      <w:marLeft w:val="0"/>
      <w:marRight w:val="0"/>
      <w:marTop w:val="0"/>
      <w:marBottom w:val="0"/>
      <w:divBdr>
        <w:top w:val="none" w:sz="0" w:space="0" w:color="auto"/>
        <w:left w:val="none" w:sz="0" w:space="0" w:color="auto"/>
        <w:bottom w:val="none" w:sz="0" w:space="0" w:color="auto"/>
        <w:right w:val="none" w:sz="0" w:space="0" w:color="auto"/>
      </w:divBdr>
      <w:divsChild>
        <w:div w:id="1779906852">
          <w:marLeft w:val="0"/>
          <w:marRight w:val="0"/>
          <w:marTop w:val="0"/>
          <w:marBottom w:val="0"/>
          <w:divBdr>
            <w:top w:val="none" w:sz="0" w:space="0" w:color="auto"/>
            <w:left w:val="none" w:sz="0" w:space="0" w:color="auto"/>
            <w:bottom w:val="none" w:sz="0" w:space="0" w:color="auto"/>
            <w:right w:val="none" w:sz="0" w:space="0" w:color="auto"/>
          </w:divBdr>
          <w:divsChild>
            <w:div w:id="861865290">
              <w:marLeft w:val="0"/>
              <w:marRight w:val="0"/>
              <w:marTop w:val="0"/>
              <w:marBottom w:val="0"/>
              <w:divBdr>
                <w:top w:val="none" w:sz="0" w:space="0" w:color="auto"/>
                <w:left w:val="none" w:sz="0" w:space="0" w:color="auto"/>
                <w:bottom w:val="none" w:sz="0" w:space="0" w:color="auto"/>
                <w:right w:val="none" w:sz="0" w:space="0" w:color="auto"/>
              </w:divBdr>
              <w:divsChild>
                <w:div w:id="129784379">
                  <w:marLeft w:val="0"/>
                  <w:marRight w:val="-3375"/>
                  <w:marTop w:val="0"/>
                  <w:marBottom w:val="0"/>
                  <w:divBdr>
                    <w:top w:val="none" w:sz="0" w:space="0" w:color="auto"/>
                    <w:left w:val="none" w:sz="0" w:space="0" w:color="auto"/>
                    <w:bottom w:val="none" w:sz="0" w:space="0" w:color="auto"/>
                    <w:right w:val="none" w:sz="0" w:space="0" w:color="auto"/>
                  </w:divBdr>
                  <w:divsChild>
                    <w:div w:id="601767870">
                      <w:marLeft w:val="0"/>
                      <w:marRight w:val="3375"/>
                      <w:marTop w:val="0"/>
                      <w:marBottom w:val="0"/>
                      <w:divBdr>
                        <w:top w:val="none" w:sz="0" w:space="0" w:color="auto"/>
                        <w:left w:val="none" w:sz="0" w:space="0" w:color="auto"/>
                        <w:bottom w:val="none" w:sz="0" w:space="0" w:color="auto"/>
                        <w:right w:val="none" w:sz="0" w:space="0" w:color="auto"/>
                      </w:divBdr>
                      <w:divsChild>
                        <w:div w:id="7976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944581">
      <w:bodyDiv w:val="1"/>
      <w:marLeft w:val="0"/>
      <w:marRight w:val="0"/>
      <w:marTop w:val="0"/>
      <w:marBottom w:val="0"/>
      <w:divBdr>
        <w:top w:val="none" w:sz="0" w:space="0" w:color="auto"/>
        <w:left w:val="none" w:sz="0" w:space="0" w:color="auto"/>
        <w:bottom w:val="none" w:sz="0" w:space="0" w:color="auto"/>
        <w:right w:val="none" w:sz="0" w:space="0" w:color="auto"/>
      </w:divBdr>
      <w:divsChild>
        <w:div w:id="676423242">
          <w:marLeft w:val="0"/>
          <w:marRight w:val="0"/>
          <w:marTop w:val="100"/>
          <w:marBottom w:val="100"/>
          <w:divBdr>
            <w:top w:val="none" w:sz="0" w:space="0" w:color="auto"/>
            <w:left w:val="none" w:sz="0" w:space="0" w:color="auto"/>
            <w:bottom w:val="none" w:sz="0" w:space="0" w:color="auto"/>
            <w:right w:val="none" w:sz="0" w:space="0" w:color="auto"/>
          </w:divBdr>
          <w:divsChild>
            <w:div w:id="741483877">
              <w:marLeft w:val="225"/>
              <w:marRight w:val="150"/>
              <w:marTop w:val="0"/>
              <w:marBottom w:val="0"/>
              <w:divBdr>
                <w:top w:val="none" w:sz="0" w:space="0" w:color="auto"/>
                <w:left w:val="none" w:sz="0" w:space="0" w:color="auto"/>
                <w:bottom w:val="none" w:sz="0" w:space="0" w:color="auto"/>
                <w:right w:val="none" w:sz="0" w:space="0" w:color="auto"/>
              </w:divBdr>
              <w:divsChild>
                <w:div w:id="1764764883">
                  <w:marLeft w:val="0"/>
                  <w:marRight w:val="0"/>
                  <w:marTop w:val="0"/>
                  <w:marBottom w:val="0"/>
                  <w:divBdr>
                    <w:top w:val="none" w:sz="0" w:space="0" w:color="auto"/>
                    <w:left w:val="none" w:sz="0" w:space="0" w:color="auto"/>
                    <w:bottom w:val="none" w:sz="0" w:space="0" w:color="auto"/>
                    <w:right w:val="none" w:sz="0" w:space="0" w:color="auto"/>
                  </w:divBdr>
                  <w:divsChild>
                    <w:div w:id="3705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81945">
      <w:bodyDiv w:val="1"/>
      <w:marLeft w:val="0"/>
      <w:marRight w:val="0"/>
      <w:marTop w:val="0"/>
      <w:marBottom w:val="0"/>
      <w:divBdr>
        <w:top w:val="none" w:sz="0" w:space="0" w:color="auto"/>
        <w:left w:val="none" w:sz="0" w:space="0" w:color="auto"/>
        <w:bottom w:val="none" w:sz="0" w:space="0" w:color="auto"/>
        <w:right w:val="none" w:sz="0" w:space="0" w:color="auto"/>
      </w:divBdr>
      <w:divsChild>
        <w:div w:id="2109999386">
          <w:marLeft w:val="0"/>
          <w:marRight w:val="0"/>
          <w:marTop w:val="0"/>
          <w:marBottom w:val="0"/>
          <w:divBdr>
            <w:top w:val="none" w:sz="0" w:space="0" w:color="auto"/>
            <w:left w:val="none" w:sz="0" w:space="0" w:color="auto"/>
            <w:bottom w:val="none" w:sz="0" w:space="0" w:color="auto"/>
            <w:right w:val="none" w:sz="0" w:space="0" w:color="auto"/>
          </w:divBdr>
          <w:divsChild>
            <w:div w:id="500126986">
              <w:marLeft w:val="0"/>
              <w:marRight w:val="0"/>
              <w:marTop w:val="0"/>
              <w:marBottom w:val="0"/>
              <w:divBdr>
                <w:top w:val="none" w:sz="0" w:space="0" w:color="auto"/>
                <w:left w:val="none" w:sz="0" w:space="0" w:color="auto"/>
                <w:bottom w:val="none" w:sz="0" w:space="0" w:color="auto"/>
                <w:right w:val="none" w:sz="0" w:space="0" w:color="auto"/>
              </w:divBdr>
              <w:divsChild>
                <w:div w:id="912352504">
                  <w:marLeft w:val="375"/>
                  <w:marRight w:val="375"/>
                  <w:marTop w:val="330"/>
                  <w:marBottom w:val="330"/>
                  <w:divBdr>
                    <w:top w:val="none" w:sz="0" w:space="0" w:color="auto"/>
                    <w:left w:val="none" w:sz="0" w:space="0" w:color="auto"/>
                    <w:bottom w:val="none" w:sz="0" w:space="0" w:color="auto"/>
                    <w:right w:val="none" w:sz="0" w:space="0" w:color="auto"/>
                  </w:divBdr>
                  <w:divsChild>
                    <w:div w:id="619530276">
                      <w:marLeft w:val="0"/>
                      <w:marRight w:val="0"/>
                      <w:marTop w:val="0"/>
                      <w:marBottom w:val="0"/>
                      <w:divBdr>
                        <w:top w:val="none" w:sz="0" w:space="0" w:color="auto"/>
                        <w:left w:val="none" w:sz="0" w:space="0" w:color="auto"/>
                        <w:bottom w:val="none" w:sz="0" w:space="0" w:color="auto"/>
                        <w:right w:val="none" w:sz="0" w:space="0" w:color="auto"/>
                      </w:divBdr>
                      <w:divsChild>
                        <w:div w:id="872349727">
                          <w:marLeft w:val="0"/>
                          <w:marRight w:val="0"/>
                          <w:marTop w:val="0"/>
                          <w:marBottom w:val="0"/>
                          <w:divBdr>
                            <w:top w:val="none" w:sz="0" w:space="0" w:color="auto"/>
                            <w:left w:val="none" w:sz="0" w:space="0" w:color="auto"/>
                            <w:bottom w:val="none" w:sz="0" w:space="0" w:color="auto"/>
                            <w:right w:val="none" w:sz="0" w:space="0" w:color="auto"/>
                          </w:divBdr>
                          <w:divsChild>
                            <w:div w:id="1804810002">
                              <w:marLeft w:val="0"/>
                              <w:marRight w:val="0"/>
                              <w:marTop w:val="0"/>
                              <w:marBottom w:val="0"/>
                              <w:divBdr>
                                <w:top w:val="none" w:sz="0" w:space="0" w:color="auto"/>
                                <w:left w:val="none" w:sz="0" w:space="0" w:color="auto"/>
                                <w:bottom w:val="none" w:sz="0" w:space="0" w:color="auto"/>
                                <w:right w:val="none" w:sz="0" w:space="0" w:color="auto"/>
                              </w:divBdr>
                              <w:divsChild>
                                <w:div w:id="1687556103">
                                  <w:marLeft w:val="0"/>
                                  <w:marRight w:val="0"/>
                                  <w:marTop w:val="0"/>
                                  <w:marBottom w:val="0"/>
                                  <w:divBdr>
                                    <w:top w:val="none" w:sz="0" w:space="0" w:color="auto"/>
                                    <w:left w:val="none" w:sz="0" w:space="0" w:color="auto"/>
                                    <w:bottom w:val="none" w:sz="0" w:space="0" w:color="auto"/>
                                    <w:right w:val="none" w:sz="0" w:space="0" w:color="auto"/>
                                  </w:divBdr>
                                  <w:divsChild>
                                    <w:div w:id="190266488">
                                      <w:marLeft w:val="0"/>
                                      <w:marRight w:val="0"/>
                                      <w:marTop w:val="0"/>
                                      <w:marBottom w:val="0"/>
                                      <w:divBdr>
                                        <w:top w:val="none" w:sz="0" w:space="0" w:color="auto"/>
                                        <w:left w:val="none" w:sz="0" w:space="0" w:color="auto"/>
                                        <w:bottom w:val="none" w:sz="0" w:space="0" w:color="auto"/>
                                        <w:right w:val="none" w:sz="0" w:space="0" w:color="auto"/>
                                      </w:divBdr>
                                      <w:divsChild>
                                        <w:div w:id="2900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446306">
      <w:bodyDiv w:val="1"/>
      <w:marLeft w:val="0"/>
      <w:marRight w:val="0"/>
      <w:marTop w:val="0"/>
      <w:marBottom w:val="0"/>
      <w:divBdr>
        <w:top w:val="none" w:sz="0" w:space="0" w:color="auto"/>
        <w:left w:val="none" w:sz="0" w:space="0" w:color="auto"/>
        <w:bottom w:val="none" w:sz="0" w:space="0" w:color="auto"/>
        <w:right w:val="none" w:sz="0" w:space="0" w:color="auto"/>
      </w:divBdr>
      <w:divsChild>
        <w:div w:id="1252929067">
          <w:marLeft w:val="0"/>
          <w:marRight w:val="0"/>
          <w:marTop w:val="0"/>
          <w:marBottom w:val="0"/>
          <w:divBdr>
            <w:top w:val="none" w:sz="0" w:space="0" w:color="auto"/>
            <w:left w:val="none" w:sz="0" w:space="0" w:color="auto"/>
            <w:bottom w:val="none" w:sz="0" w:space="0" w:color="auto"/>
            <w:right w:val="none" w:sz="0" w:space="0" w:color="auto"/>
          </w:divBdr>
          <w:divsChild>
            <w:div w:id="1279609566">
              <w:marLeft w:val="0"/>
              <w:marRight w:val="0"/>
              <w:marTop w:val="0"/>
              <w:marBottom w:val="0"/>
              <w:divBdr>
                <w:top w:val="none" w:sz="0" w:space="0" w:color="auto"/>
                <w:left w:val="none" w:sz="0" w:space="0" w:color="auto"/>
                <w:bottom w:val="none" w:sz="0" w:space="0" w:color="auto"/>
                <w:right w:val="none" w:sz="0" w:space="0" w:color="auto"/>
              </w:divBdr>
              <w:divsChild>
                <w:div w:id="1315639896">
                  <w:marLeft w:val="0"/>
                  <w:marRight w:val="0"/>
                  <w:marTop w:val="0"/>
                  <w:marBottom w:val="0"/>
                  <w:divBdr>
                    <w:top w:val="none" w:sz="0" w:space="0" w:color="auto"/>
                    <w:left w:val="none" w:sz="0" w:space="0" w:color="auto"/>
                    <w:bottom w:val="none" w:sz="0" w:space="0" w:color="auto"/>
                    <w:right w:val="none" w:sz="0" w:space="0" w:color="auto"/>
                  </w:divBdr>
                  <w:divsChild>
                    <w:div w:id="343895583">
                      <w:marLeft w:val="0"/>
                      <w:marRight w:val="0"/>
                      <w:marTop w:val="0"/>
                      <w:marBottom w:val="0"/>
                      <w:divBdr>
                        <w:top w:val="none" w:sz="0" w:space="0" w:color="auto"/>
                        <w:left w:val="none" w:sz="0" w:space="0" w:color="auto"/>
                        <w:bottom w:val="none" w:sz="0" w:space="0" w:color="auto"/>
                        <w:right w:val="none" w:sz="0" w:space="0" w:color="auto"/>
                      </w:divBdr>
                      <w:divsChild>
                        <w:div w:id="204026233">
                          <w:marLeft w:val="-225"/>
                          <w:marRight w:val="0"/>
                          <w:marTop w:val="0"/>
                          <w:marBottom w:val="0"/>
                          <w:divBdr>
                            <w:top w:val="none" w:sz="0" w:space="0" w:color="auto"/>
                            <w:left w:val="none" w:sz="0" w:space="0" w:color="auto"/>
                            <w:bottom w:val="none" w:sz="0" w:space="0" w:color="auto"/>
                            <w:right w:val="none" w:sz="0" w:space="0" w:color="auto"/>
                          </w:divBdr>
                          <w:divsChild>
                            <w:div w:id="1550721136">
                              <w:marLeft w:val="0"/>
                              <w:marRight w:val="0"/>
                              <w:marTop w:val="0"/>
                              <w:marBottom w:val="0"/>
                              <w:divBdr>
                                <w:top w:val="none" w:sz="0" w:space="0" w:color="auto"/>
                                <w:left w:val="none" w:sz="0" w:space="0" w:color="auto"/>
                                <w:bottom w:val="none" w:sz="0" w:space="0" w:color="auto"/>
                                <w:right w:val="none" w:sz="0" w:space="0" w:color="auto"/>
                              </w:divBdr>
                              <w:divsChild>
                                <w:div w:id="1136290752">
                                  <w:marLeft w:val="0"/>
                                  <w:marRight w:val="0"/>
                                  <w:marTop w:val="0"/>
                                  <w:marBottom w:val="0"/>
                                  <w:divBdr>
                                    <w:top w:val="none" w:sz="0" w:space="0" w:color="auto"/>
                                    <w:left w:val="none" w:sz="0" w:space="0" w:color="auto"/>
                                    <w:bottom w:val="none" w:sz="0" w:space="0" w:color="auto"/>
                                    <w:right w:val="none" w:sz="0" w:space="0" w:color="auto"/>
                                  </w:divBdr>
                                  <w:divsChild>
                                    <w:div w:id="1479616269">
                                      <w:marLeft w:val="0"/>
                                      <w:marRight w:val="0"/>
                                      <w:marTop w:val="0"/>
                                      <w:marBottom w:val="0"/>
                                      <w:divBdr>
                                        <w:top w:val="none" w:sz="0" w:space="0" w:color="auto"/>
                                        <w:left w:val="none" w:sz="0" w:space="0" w:color="auto"/>
                                        <w:bottom w:val="none" w:sz="0" w:space="0" w:color="auto"/>
                                        <w:right w:val="none" w:sz="0" w:space="0" w:color="auto"/>
                                      </w:divBdr>
                                      <w:divsChild>
                                        <w:div w:id="1128665128">
                                          <w:marLeft w:val="0"/>
                                          <w:marRight w:val="0"/>
                                          <w:marTop w:val="0"/>
                                          <w:marBottom w:val="0"/>
                                          <w:divBdr>
                                            <w:top w:val="none" w:sz="0" w:space="0" w:color="auto"/>
                                            <w:left w:val="none" w:sz="0" w:space="0" w:color="auto"/>
                                            <w:bottom w:val="none" w:sz="0" w:space="0" w:color="auto"/>
                                            <w:right w:val="none" w:sz="0" w:space="0" w:color="auto"/>
                                          </w:divBdr>
                                          <w:divsChild>
                                            <w:div w:id="90977922">
                                              <w:marLeft w:val="0"/>
                                              <w:marRight w:val="0"/>
                                              <w:marTop w:val="0"/>
                                              <w:marBottom w:val="0"/>
                                              <w:divBdr>
                                                <w:top w:val="none" w:sz="0" w:space="0" w:color="auto"/>
                                                <w:left w:val="none" w:sz="0" w:space="0" w:color="auto"/>
                                                <w:bottom w:val="none" w:sz="0" w:space="0" w:color="auto"/>
                                                <w:right w:val="none" w:sz="0" w:space="0" w:color="auto"/>
                                              </w:divBdr>
                                              <w:divsChild>
                                                <w:div w:id="1206411684">
                                                  <w:marLeft w:val="0"/>
                                                  <w:marRight w:val="0"/>
                                                  <w:marTop w:val="0"/>
                                                  <w:marBottom w:val="0"/>
                                                  <w:divBdr>
                                                    <w:top w:val="none" w:sz="0" w:space="0" w:color="auto"/>
                                                    <w:left w:val="none" w:sz="0" w:space="0" w:color="auto"/>
                                                    <w:bottom w:val="none" w:sz="0" w:space="0" w:color="auto"/>
                                                    <w:right w:val="none" w:sz="0" w:space="0" w:color="auto"/>
                                                  </w:divBdr>
                                                  <w:divsChild>
                                                    <w:div w:id="1469781032">
                                                      <w:marLeft w:val="0"/>
                                                      <w:marRight w:val="0"/>
                                                      <w:marTop w:val="0"/>
                                                      <w:marBottom w:val="0"/>
                                                      <w:divBdr>
                                                        <w:top w:val="none" w:sz="0" w:space="0" w:color="auto"/>
                                                        <w:left w:val="none" w:sz="0" w:space="0" w:color="auto"/>
                                                        <w:bottom w:val="none" w:sz="0" w:space="0" w:color="auto"/>
                                                        <w:right w:val="none" w:sz="0" w:space="0" w:color="auto"/>
                                                      </w:divBdr>
                                                      <w:divsChild>
                                                        <w:div w:id="656880896">
                                                          <w:marLeft w:val="0"/>
                                                          <w:marRight w:val="0"/>
                                                          <w:marTop w:val="0"/>
                                                          <w:marBottom w:val="0"/>
                                                          <w:divBdr>
                                                            <w:top w:val="none" w:sz="0" w:space="0" w:color="auto"/>
                                                            <w:left w:val="none" w:sz="0" w:space="0" w:color="auto"/>
                                                            <w:bottom w:val="none" w:sz="0" w:space="0" w:color="auto"/>
                                                            <w:right w:val="none" w:sz="0" w:space="0" w:color="auto"/>
                                                          </w:divBdr>
                                                          <w:divsChild>
                                                            <w:div w:id="1715885720">
                                                              <w:marLeft w:val="0"/>
                                                              <w:marRight w:val="0"/>
                                                              <w:marTop w:val="0"/>
                                                              <w:marBottom w:val="0"/>
                                                              <w:divBdr>
                                                                <w:top w:val="none" w:sz="0" w:space="0" w:color="auto"/>
                                                                <w:left w:val="none" w:sz="0" w:space="0" w:color="auto"/>
                                                                <w:bottom w:val="none" w:sz="0" w:space="0" w:color="auto"/>
                                                                <w:right w:val="none" w:sz="0" w:space="0" w:color="auto"/>
                                                              </w:divBdr>
                                                              <w:divsChild>
                                                                <w:div w:id="1130897336">
                                                                  <w:marLeft w:val="0"/>
                                                                  <w:marRight w:val="0"/>
                                                                  <w:marTop w:val="0"/>
                                                                  <w:marBottom w:val="0"/>
                                                                  <w:divBdr>
                                                                    <w:top w:val="none" w:sz="0" w:space="0" w:color="auto"/>
                                                                    <w:left w:val="none" w:sz="0" w:space="0" w:color="auto"/>
                                                                    <w:bottom w:val="none" w:sz="0" w:space="0" w:color="auto"/>
                                                                    <w:right w:val="none" w:sz="0" w:space="0" w:color="auto"/>
                                                                  </w:divBdr>
                                                                  <w:divsChild>
                                                                    <w:div w:id="1970622748">
                                                                      <w:marLeft w:val="0"/>
                                                                      <w:marRight w:val="0"/>
                                                                      <w:marTop w:val="0"/>
                                                                      <w:marBottom w:val="0"/>
                                                                      <w:divBdr>
                                                                        <w:top w:val="none" w:sz="0" w:space="0" w:color="auto"/>
                                                                        <w:left w:val="none" w:sz="0" w:space="0" w:color="auto"/>
                                                                        <w:bottom w:val="none" w:sz="0" w:space="0" w:color="auto"/>
                                                                        <w:right w:val="none" w:sz="0" w:space="0" w:color="auto"/>
                                                                      </w:divBdr>
                                                                      <w:divsChild>
                                                                        <w:div w:id="785855882">
                                                                          <w:marLeft w:val="0"/>
                                                                          <w:marRight w:val="0"/>
                                                                          <w:marTop w:val="0"/>
                                                                          <w:marBottom w:val="0"/>
                                                                          <w:divBdr>
                                                                            <w:top w:val="none" w:sz="0" w:space="0" w:color="auto"/>
                                                                            <w:left w:val="none" w:sz="0" w:space="0" w:color="auto"/>
                                                                            <w:bottom w:val="none" w:sz="0" w:space="0" w:color="auto"/>
                                                                            <w:right w:val="none" w:sz="0" w:space="0" w:color="auto"/>
                                                                          </w:divBdr>
                                                                          <w:divsChild>
                                                                            <w:div w:id="2394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204408">
      <w:bodyDiv w:val="1"/>
      <w:marLeft w:val="0"/>
      <w:marRight w:val="0"/>
      <w:marTop w:val="0"/>
      <w:marBottom w:val="0"/>
      <w:divBdr>
        <w:top w:val="none" w:sz="0" w:space="0" w:color="auto"/>
        <w:left w:val="none" w:sz="0" w:space="0" w:color="auto"/>
        <w:bottom w:val="none" w:sz="0" w:space="0" w:color="auto"/>
        <w:right w:val="none" w:sz="0" w:space="0" w:color="auto"/>
      </w:divBdr>
      <w:divsChild>
        <w:div w:id="1550722650">
          <w:marLeft w:val="0"/>
          <w:marRight w:val="0"/>
          <w:marTop w:val="0"/>
          <w:marBottom w:val="0"/>
          <w:divBdr>
            <w:top w:val="none" w:sz="0" w:space="0" w:color="auto"/>
            <w:left w:val="none" w:sz="0" w:space="0" w:color="auto"/>
            <w:bottom w:val="none" w:sz="0" w:space="0" w:color="auto"/>
            <w:right w:val="none" w:sz="0" w:space="0" w:color="auto"/>
          </w:divBdr>
          <w:divsChild>
            <w:div w:id="61832256">
              <w:marLeft w:val="0"/>
              <w:marRight w:val="0"/>
              <w:marTop w:val="0"/>
              <w:marBottom w:val="0"/>
              <w:divBdr>
                <w:top w:val="none" w:sz="0" w:space="0" w:color="auto"/>
                <w:left w:val="none" w:sz="0" w:space="0" w:color="auto"/>
                <w:bottom w:val="none" w:sz="0" w:space="0" w:color="auto"/>
                <w:right w:val="none" w:sz="0" w:space="0" w:color="auto"/>
              </w:divBdr>
              <w:divsChild>
                <w:div w:id="973876577">
                  <w:marLeft w:val="375"/>
                  <w:marRight w:val="375"/>
                  <w:marTop w:val="330"/>
                  <w:marBottom w:val="330"/>
                  <w:divBdr>
                    <w:top w:val="none" w:sz="0" w:space="0" w:color="auto"/>
                    <w:left w:val="none" w:sz="0" w:space="0" w:color="auto"/>
                    <w:bottom w:val="none" w:sz="0" w:space="0" w:color="auto"/>
                    <w:right w:val="none" w:sz="0" w:space="0" w:color="auto"/>
                  </w:divBdr>
                  <w:divsChild>
                    <w:div w:id="285815770">
                      <w:marLeft w:val="0"/>
                      <w:marRight w:val="0"/>
                      <w:marTop w:val="0"/>
                      <w:marBottom w:val="0"/>
                      <w:divBdr>
                        <w:top w:val="none" w:sz="0" w:space="0" w:color="auto"/>
                        <w:left w:val="none" w:sz="0" w:space="0" w:color="auto"/>
                        <w:bottom w:val="none" w:sz="0" w:space="0" w:color="auto"/>
                        <w:right w:val="none" w:sz="0" w:space="0" w:color="auto"/>
                      </w:divBdr>
                      <w:divsChild>
                        <w:div w:id="750588176">
                          <w:marLeft w:val="0"/>
                          <w:marRight w:val="0"/>
                          <w:marTop w:val="0"/>
                          <w:marBottom w:val="0"/>
                          <w:divBdr>
                            <w:top w:val="none" w:sz="0" w:space="0" w:color="auto"/>
                            <w:left w:val="none" w:sz="0" w:space="0" w:color="auto"/>
                            <w:bottom w:val="none" w:sz="0" w:space="0" w:color="auto"/>
                            <w:right w:val="none" w:sz="0" w:space="0" w:color="auto"/>
                          </w:divBdr>
                          <w:divsChild>
                            <w:div w:id="557210651">
                              <w:marLeft w:val="0"/>
                              <w:marRight w:val="0"/>
                              <w:marTop w:val="0"/>
                              <w:marBottom w:val="0"/>
                              <w:divBdr>
                                <w:top w:val="none" w:sz="0" w:space="0" w:color="auto"/>
                                <w:left w:val="none" w:sz="0" w:space="0" w:color="auto"/>
                                <w:bottom w:val="none" w:sz="0" w:space="0" w:color="auto"/>
                                <w:right w:val="none" w:sz="0" w:space="0" w:color="auto"/>
                              </w:divBdr>
                              <w:divsChild>
                                <w:div w:id="271479897">
                                  <w:marLeft w:val="0"/>
                                  <w:marRight w:val="0"/>
                                  <w:marTop w:val="0"/>
                                  <w:marBottom w:val="0"/>
                                  <w:divBdr>
                                    <w:top w:val="none" w:sz="0" w:space="0" w:color="auto"/>
                                    <w:left w:val="none" w:sz="0" w:space="0" w:color="auto"/>
                                    <w:bottom w:val="none" w:sz="0" w:space="0" w:color="auto"/>
                                    <w:right w:val="none" w:sz="0" w:space="0" w:color="auto"/>
                                  </w:divBdr>
                                  <w:divsChild>
                                    <w:div w:id="1776167456">
                                      <w:marLeft w:val="0"/>
                                      <w:marRight w:val="0"/>
                                      <w:marTop w:val="0"/>
                                      <w:marBottom w:val="0"/>
                                      <w:divBdr>
                                        <w:top w:val="none" w:sz="0" w:space="0" w:color="auto"/>
                                        <w:left w:val="none" w:sz="0" w:space="0" w:color="auto"/>
                                        <w:bottom w:val="none" w:sz="0" w:space="0" w:color="auto"/>
                                        <w:right w:val="none" w:sz="0" w:space="0" w:color="auto"/>
                                      </w:divBdr>
                                      <w:divsChild>
                                        <w:div w:id="22210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224530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12618997">
          <w:marLeft w:val="0"/>
          <w:marRight w:val="0"/>
          <w:marTop w:val="0"/>
          <w:marBottom w:val="0"/>
          <w:divBdr>
            <w:top w:val="none" w:sz="0" w:space="0" w:color="auto"/>
            <w:left w:val="none" w:sz="0" w:space="0" w:color="auto"/>
            <w:bottom w:val="none" w:sz="0" w:space="0" w:color="auto"/>
            <w:right w:val="none" w:sz="0" w:space="0" w:color="auto"/>
          </w:divBdr>
        </w:div>
      </w:divsChild>
    </w:div>
    <w:div w:id="1762725374">
      <w:bodyDiv w:val="1"/>
      <w:marLeft w:val="0"/>
      <w:marRight w:val="0"/>
      <w:marTop w:val="0"/>
      <w:marBottom w:val="0"/>
      <w:divBdr>
        <w:top w:val="none" w:sz="0" w:space="0" w:color="auto"/>
        <w:left w:val="none" w:sz="0" w:space="0" w:color="auto"/>
        <w:bottom w:val="none" w:sz="0" w:space="0" w:color="auto"/>
        <w:right w:val="none" w:sz="0" w:space="0" w:color="auto"/>
      </w:divBdr>
      <w:divsChild>
        <w:div w:id="1536698447">
          <w:marLeft w:val="150"/>
          <w:marRight w:val="150"/>
          <w:marTop w:val="0"/>
          <w:marBottom w:val="0"/>
          <w:divBdr>
            <w:top w:val="none" w:sz="0" w:space="0" w:color="auto"/>
            <w:left w:val="none" w:sz="0" w:space="0" w:color="auto"/>
            <w:bottom w:val="none" w:sz="0" w:space="0" w:color="auto"/>
            <w:right w:val="none" w:sz="0" w:space="0" w:color="auto"/>
          </w:divBdr>
          <w:divsChild>
            <w:div w:id="1254824217">
              <w:marLeft w:val="0"/>
              <w:marRight w:val="0"/>
              <w:marTop w:val="0"/>
              <w:marBottom w:val="0"/>
              <w:divBdr>
                <w:top w:val="none" w:sz="0" w:space="0" w:color="auto"/>
                <w:left w:val="none" w:sz="0" w:space="0" w:color="auto"/>
                <w:bottom w:val="none" w:sz="0" w:space="0" w:color="auto"/>
                <w:right w:val="none" w:sz="0" w:space="0" w:color="auto"/>
              </w:divBdr>
              <w:divsChild>
                <w:div w:id="234052239">
                  <w:marLeft w:val="0"/>
                  <w:marRight w:val="0"/>
                  <w:marTop w:val="0"/>
                  <w:marBottom w:val="0"/>
                  <w:divBdr>
                    <w:top w:val="none" w:sz="0" w:space="0" w:color="auto"/>
                    <w:left w:val="none" w:sz="0" w:space="0" w:color="auto"/>
                    <w:bottom w:val="none" w:sz="0" w:space="0" w:color="auto"/>
                    <w:right w:val="none" w:sz="0" w:space="0" w:color="auto"/>
                  </w:divBdr>
                  <w:divsChild>
                    <w:div w:id="1893807905">
                      <w:marLeft w:val="375"/>
                      <w:marRight w:val="375"/>
                      <w:marTop w:val="330"/>
                      <w:marBottom w:val="330"/>
                      <w:divBdr>
                        <w:top w:val="none" w:sz="0" w:space="0" w:color="auto"/>
                        <w:left w:val="none" w:sz="0" w:space="0" w:color="auto"/>
                        <w:bottom w:val="none" w:sz="0" w:space="0" w:color="auto"/>
                        <w:right w:val="none" w:sz="0" w:space="0" w:color="auto"/>
                      </w:divBdr>
                      <w:divsChild>
                        <w:div w:id="12620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76585">
      <w:bodyDiv w:val="1"/>
      <w:marLeft w:val="0"/>
      <w:marRight w:val="0"/>
      <w:marTop w:val="0"/>
      <w:marBottom w:val="0"/>
      <w:divBdr>
        <w:top w:val="none" w:sz="0" w:space="0" w:color="auto"/>
        <w:left w:val="none" w:sz="0" w:space="0" w:color="auto"/>
        <w:bottom w:val="none" w:sz="0" w:space="0" w:color="auto"/>
        <w:right w:val="none" w:sz="0" w:space="0" w:color="auto"/>
      </w:divBdr>
      <w:divsChild>
        <w:div w:id="14038893">
          <w:marLeft w:val="0"/>
          <w:marRight w:val="0"/>
          <w:marTop w:val="0"/>
          <w:marBottom w:val="0"/>
          <w:divBdr>
            <w:top w:val="none" w:sz="0" w:space="0" w:color="auto"/>
            <w:left w:val="none" w:sz="0" w:space="0" w:color="auto"/>
            <w:bottom w:val="none" w:sz="0" w:space="0" w:color="auto"/>
            <w:right w:val="none" w:sz="0" w:space="0" w:color="auto"/>
          </w:divBdr>
          <w:divsChild>
            <w:div w:id="93746157">
              <w:marLeft w:val="0"/>
              <w:marRight w:val="0"/>
              <w:marTop w:val="0"/>
              <w:marBottom w:val="0"/>
              <w:divBdr>
                <w:top w:val="none" w:sz="0" w:space="0" w:color="auto"/>
                <w:left w:val="none" w:sz="0" w:space="0" w:color="auto"/>
                <w:bottom w:val="none" w:sz="0" w:space="0" w:color="auto"/>
                <w:right w:val="none" w:sz="0" w:space="0" w:color="auto"/>
              </w:divBdr>
              <w:divsChild>
                <w:div w:id="1932617795">
                  <w:marLeft w:val="375"/>
                  <w:marRight w:val="375"/>
                  <w:marTop w:val="330"/>
                  <w:marBottom w:val="330"/>
                  <w:divBdr>
                    <w:top w:val="none" w:sz="0" w:space="0" w:color="auto"/>
                    <w:left w:val="none" w:sz="0" w:space="0" w:color="auto"/>
                    <w:bottom w:val="none" w:sz="0" w:space="0" w:color="auto"/>
                    <w:right w:val="none" w:sz="0" w:space="0" w:color="auto"/>
                  </w:divBdr>
                  <w:divsChild>
                    <w:div w:id="62874874">
                      <w:marLeft w:val="0"/>
                      <w:marRight w:val="0"/>
                      <w:marTop w:val="0"/>
                      <w:marBottom w:val="0"/>
                      <w:divBdr>
                        <w:top w:val="none" w:sz="0" w:space="0" w:color="auto"/>
                        <w:left w:val="none" w:sz="0" w:space="0" w:color="auto"/>
                        <w:bottom w:val="none" w:sz="0" w:space="0" w:color="auto"/>
                        <w:right w:val="none" w:sz="0" w:space="0" w:color="auto"/>
                      </w:divBdr>
                      <w:divsChild>
                        <w:div w:id="5313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483092">
      <w:marLeft w:val="0"/>
      <w:marRight w:val="0"/>
      <w:marTop w:val="0"/>
      <w:marBottom w:val="0"/>
      <w:divBdr>
        <w:top w:val="none" w:sz="0" w:space="0" w:color="auto"/>
        <w:left w:val="none" w:sz="0" w:space="0" w:color="auto"/>
        <w:bottom w:val="none" w:sz="0" w:space="0" w:color="auto"/>
        <w:right w:val="none" w:sz="0" w:space="0" w:color="auto"/>
      </w:divBdr>
    </w:div>
    <w:div w:id="2138067056">
      <w:bodyDiv w:val="1"/>
      <w:marLeft w:val="0"/>
      <w:marRight w:val="0"/>
      <w:marTop w:val="0"/>
      <w:marBottom w:val="0"/>
      <w:divBdr>
        <w:top w:val="none" w:sz="0" w:space="0" w:color="auto"/>
        <w:left w:val="none" w:sz="0" w:space="0" w:color="auto"/>
        <w:bottom w:val="none" w:sz="0" w:space="0" w:color="auto"/>
        <w:right w:val="none" w:sz="0" w:space="0" w:color="auto"/>
      </w:divBdr>
      <w:divsChild>
        <w:div w:id="1554854001">
          <w:marLeft w:val="150"/>
          <w:marRight w:val="150"/>
          <w:marTop w:val="0"/>
          <w:marBottom w:val="0"/>
          <w:divBdr>
            <w:top w:val="none" w:sz="0" w:space="0" w:color="auto"/>
            <w:left w:val="none" w:sz="0" w:space="0" w:color="auto"/>
            <w:bottom w:val="none" w:sz="0" w:space="0" w:color="auto"/>
            <w:right w:val="none" w:sz="0" w:space="0" w:color="auto"/>
          </w:divBdr>
          <w:divsChild>
            <w:div w:id="600257594">
              <w:marLeft w:val="0"/>
              <w:marRight w:val="0"/>
              <w:marTop w:val="0"/>
              <w:marBottom w:val="0"/>
              <w:divBdr>
                <w:top w:val="single" w:sz="12" w:space="11" w:color="BDBDBD"/>
                <w:left w:val="none" w:sz="0" w:space="0" w:color="auto"/>
                <w:bottom w:val="none" w:sz="0" w:space="0" w:color="auto"/>
                <w:right w:val="none" w:sz="0" w:space="0" w:color="auto"/>
              </w:divBdr>
              <w:divsChild>
                <w:div w:id="434594000">
                  <w:marLeft w:val="300"/>
                  <w:marRight w:val="0"/>
                  <w:marTop w:val="0"/>
                  <w:marBottom w:val="0"/>
                  <w:divBdr>
                    <w:top w:val="none" w:sz="0" w:space="0" w:color="auto"/>
                    <w:left w:val="none" w:sz="0" w:space="0" w:color="auto"/>
                    <w:bottom w:val="none" w:sz="0" w:space="0" w:color="auto"/>
                    <w:right w:val="none" w:sz="0" w:space="0" w:color="auto"/>
                  </w:divBdr>
                </w:div>
              </w:divsChild>
            </w:div>
            <w:div w:id="659193554">
              <w:marLeft w:val="0"/>
              <w:marRight w:val="0"/>
              <w:marTop w:val="0"/>
              <w:marBottom w:val="0"/>
              <w:divBdr>
                <w:top w:val="none" w:sz="0" w:space="0" w:color="auto"/>
                <w:left w:val="none" w:sz="0" w:space="0" w:color="auto"/>
                <w:bottom w:val="none" w:sz="0" w:space="0" w:color="auto"/>
                <w:right w:val="none" w:sz="0" w:space="0" w:color="auto"/>
              </w:divBdr>
              <w:divsChild>
                <w:div w:id="788620139">
                  <w:marLeft w:val="4125"/>
                  <w:marRight w:val="0"/>
                  <w:marTop w:val="0"/>
                  <w:marBottom w:val="0"/>
                  <w:divBdr>
                    <w:top w:val="none" w:sz="0" w:space="0" w:color="auto"/>
                    <w:left w:val="none" w:sz="0" w:space="0" w:color="auto"/>
                    <w:bottom w:val="none" w:sz="0" w:space="0" w:color="auto"/>
                    <w:right w:val="none" w:sz="0" w:space="0" w:color="auto"/>
                  </w:divBdr>
                </w:div>
              </w:divsChild>
            </w:div>
            <w:div w:id="1122501903">
              <w:marLeft w:val="0"/>
              <w:marRight w:val="0"/>
              <w:marTop w:val="0"/>
              <w:marBottom w:val="0"/>
              <w:divBdr>
                <w:top w:val="none" w:sz="0" w:space="0" w:color="auto"/>
                <w:left w:val="none" w:sz="0" w:space="0" w:color="auto"/>
                <w:bottom w:val="none" w:sz="0" w:space="0" w:color="auto"/>
                <w:right w:val="none" w:sz="0" w:space="0" w:color="auto"/>
              </w:divBdr>
            </w:div>
            <w:div w:id="1306082545">
              <w:marLeft w:val="0"/>
              <w:marRight w:val="0"/>
              <w:marTop w:val="0"/>
              <w:marBottom w:val="0"/>
              <w:divBdr>
                <w:top w:val="none" w:sz="0" w:space="0" w:color="auto"/>
                <w:left w:val="none" w:sz="0" w:space="0" w:color="auto"/>
                <w:bottom w:val="none" w:sz="0" w:space="0" w:color="auto"/>
                <w:right w:val="none" w:sz="0" w:space="0" w:color="auto"/>
              </w:divBdr>
              <w:divsChild>
                <w:div w:id="1506167662">
                  <w:marLeft w:val="0"/>
                  <w:marRight w:val="0"/>
                  <w:marTop w:val="330"/>
                  <w:marBottom w:val="330"/>
                  <w:divBdr>
                    <w:top w:val="none" w:sz="0" w:space="0" w:color="auto"/>
                    <w:left w:val="none" w:sz="0" w:space="0" w:color="auto"/>
                    <w:bottom w:val="none" w:sz="0" w:space="0" w:color="auto"/>
                    <w:right w:val="none" w:sz="0" w:space="0" w:color="auto"/>
                  </w:divBdr>
                  <w:divsChild>
                    <w:div w:id="1431511578">
                      <w:marLeft w:val="0"/>
                      <w:marRight w:val="0"/>
                      <w:marTop w:val="0"/>
                      <w:marBottom w:val="375"/>
                      <w:divBdr>
                        <w:top w:val="none" w:sz="0" w:space="0" w:color="auto"/>
                        <w:left w:val="none" w:sz="0" w:space="0" w:color="auto"/>
                        <w:bottom w:val="none" w:sz="0" w:space="0" w:color="auto"/>
                        <w:right w:val="none" w:sz="0" w:space="0" w:color="auto"/>
                      </w:divBdr>
                      <w:divsChild>
                        <w:div w:id="56437635">
                          <w:marLeft w:val="0"/>
                          <w:marRight w:val="0"/>
                          <w:marTop w:val="0"/>
                          <w:marBottom w:val="0"/>
                          <w:divBdr>
                            <w:top w:val="none" w:sz="0" w:space="0" w:color="auto"/>
                            <w:left w:val="none" w:sz="0" w:space="0" w:color="auto"/>
                            <w:bottom w:val="none" w:sz="0" w:space="0" w:color="auto"/>
                            <w:right w:val="none" w:sz="0" w:space="0" w:color="auto"/>
                          </w:divBdr>
                          <w:divsChild>
                            <w:div w:id="1534341454">
                              <w:marLeft w:val="90"/>
                              <w:marRight w:val="90"/>
                              <w:marTop w:val="0"/>
                              <w:marBottom w:val="0"/>
                              <w:divBdr>
                                <w:top w:val="none" w:sz="0" w:space="0" w:color="auto"/>
                                <w:left w:val="none" w:sz="0" w:space="0" w:color="auto"/>
                                <w:bottom w:val="none" w:sz="0" w:space="0" w:color="auto"/>
                                <w:right w:val="none" w:sz="0" w:space="0" w:color="auto"/>
                              </w:divBdr>
                            </w:div>
                          </w:divsChild>
                        </w:div>
                        <w:div w:id="914633667">
                          <w:marLeft w:val="0"/>
                          <w:marRight w:val="0"/>
                          <w:marTop w:val="0"/>
                          <w:marBottom w:val="0"/>
                          <w:divBdr>
                            <w:top w:val="none" w:sz="0" w:space="0" w:color="auto"/>
                            <w:left w:val="none" w:sz="0" w:space="0" w:color="auto"/>
                            <w:bottom w:val="none" w:sz="0" w:space="0" w:color="auto"/>
                            <w:right w:val="none" w:sz="0" w:space="0" w:color="auto"/>
                          </w:divBdr>
                          <w:divsChild>
                            <w:div w:id="969289873">
                              <w:marLeft w:val="90"/>
                              <w:marRight w:val="90"/>
                              <w:marTop w:val="0"/>
                              <w:marBottom w:val="0"/>
                              <w:divBdr>
                                <w:top w:val="none" w:sz="0" w:space="0" w:color="auto"/>
                                <w:left w:val="none" w:sz="0" w:space="0" w:color="auto"/>
                                <w:bottom w:val="none" w:sz="0" w:space="0" w:color="auto"/>
                                <w:right w:val="none" w:sz="0" w:space="0" w:color="auto"/>
                              </w:divBdr>
                            </w:div>
                          </w:divsChild>
                        </w:div>
                        <w:div w:id="1111437838">
                          <w:marLeft w:val="0"/>
                          <w:marRight w:val="0"/>
                          <w:marTop w:val="0"/>
                          <w:marBottom w:val="0"/>
                          <w:divBdr>
                            <w:top w:val="none" w:sz="0" w:space="0" w:color="auto"/>
                            <w:left w:val="none" w:sz="0" w:space="0" w:color="auto"/>
                            <w:bottom w:val="none" w:sz="0" w:space="0" w:color="auto"/>
                            <w:right w:val="none" w:sz="0" w:space="0" w:color="auto"/>
                          </w:divBdr>
                          <w:divsChild>
                            <w:div w:id="1877039018">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855798316">
                  <w:marLeft w:val="375"/>
                  <w:marRight w:val="375"/>
                  <w:marTop w:val="330"/>
                  <w:marBottom w:val="330"/>
                  <w:divBdr>
                    <w:top w:val="none" w:sz="0" w:space="0" w:color="auto"/>
                    <w:left w:val="none" w:sz="0" w:space="0" w:color="auto"/>
                    <w:bottom w:val="none" w:sz="0" w:space="0" w:color="auto"/>
                    <w:right w:val="none" w:sz="0" w:space="0" w:color="auto"/>
                  </w:divBdr>
                  <w:divsChild>
                    <w:div w:id="797918489">
                      <w:marLeft w:val="0"/>
                      <w:marRight w:val="0"/>
                      <w:marTop w:val="0"/>
                      <w:marBottom w:val="0"/>
                      <w:divBdr>
                        <w:top w:val="none" w:sz="0" w:space="0" w:color="auto"/>
                        <w:left w:val="none" w:sz="0" w:space="0" w:color="auto"/>
                        <w:bottom w:val="none" w:sz="0" w:space="0" w:color="auto"/>
                        <w:right w:val="none" w:sz="0" w:space="0" w:color="auto"/>
                      </w:divBdr>
                      <w:divsChild>
                        <w:div w:id="579682413">
                          <w:marLeft w:val="0"/>
                          <w:marRight w:val="0"/>
                          <w:marTop w:val="0"/>
                          <w:marBottom w:val="0"/>
                          <w:divBdr>
                            <w:top w:val="none" w:sz="0" w:space="0" w:color="auto"/>
                            <w:left w:val="none" w:sz="0" w:space="0" w:color="auto"/>
                            <w:bottom w:val="none" w:sz="0" w:space="0" w:color="auto"/>
                            <w:right w:val="none" w:sz="0" w:space="0" w:color="auto"/>
                          </w:divBdr>
                        </w:div>
                      </w:divsChild>
                    </w:div>
                    <w:div w:id="17464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ungusa.org/lung-disease/asthma/resources/facts-and-figures/asthma-in-adults.html" TargetMode="External"/><Relationship Id="rId299" Type="http://schemas.openxmlformats.org/officeDocument/2006/relationships/hyperlink" Target="http://noairtogo.tripod.com/gloss.htm" TargetMode="External"/><Relationship Id="rId21" Type="http://schemas.openxmlformats.org/officeDocument/2006/relationships/hyperlink" Target="http://noairtogo.tripod.com/gloss.htm" TargetMode="External"/><Relationship Id="rId63" Type="http://schemas.openxmlformats.org/officeDocument/2006/relationships/hyperlink" Target="http://en.wikipedia.org/wiki/Heart_failure" TargetMode="External"/><Relationship Id="rId159" Type="http://schemas.openxmlformats.org/officeDocument/2006/relationships/hyperlink" Target="http://www.lungusa.org/lung-disease/copd/resources/facts-figures/COPD-Fact-Sheet.html" TargetMode="External"/><Relationship Id="rId324" Type="http://schemas.openxmlformats.org/officeDocument/2006/relationships/hyperlink" Target="http://noairtogo.tripod.com/gloss.htm" TargetMode="External"/><Relationship Id="rId366" Type="http://schemas.openxmlformats.org/officeDocument/2006/relationships/hyperlink" Target="http://noairtogo.tripod.com/gloss.htm" TargetMode="External"/><Relationship Id="rId531" Type="http://schemas.openxmlformats.org/officeDocument/2006/relationships/hyperlink" Target="http://noairtogo.tripod.com/gloss.htm" TargetMode="External"/><Relationship Id="rId170" Type="http://schemas.openxmlformats.org/officeDocument/2006/relationships/hyperlink" Target="http://www.lungusa.org/lung-disease/copd/resources/facts-figures/COPD-Fact-Sheet.html" TargetMode="External"/><Relationship Id="rId226" Type="http://schemas.openxmlformats.org/officeDocument/2006/relationships/hyperlink" Target="http://www.emedicinehealth.com/script/main/art.asp?articlekey=12923" TargetMode="External"/><Relationship Id="rId433" Type="http://schemas.openxmlformats.org/officeDocument/2006/relationships/hyperlink" Target="http://noairtogo.tripod.com/gloss.htm" TargetMode="External"/><Relationship Id="rId268" Type="http://schemas.openxmlformats.org/officeDocument/2006/relationships/hyperlink" Target="http://www.emedicinehealth.com/script/main/art.asp?articlekey=11885" TargetMode="External"/><Relationship Id="rId475" Type="http://schemas.openxmlformats.org/officeDocument/2006/relationships/hyperlink" Target="http://noairtogo.tripod.com/oldglossary.htm" TargetMode="External"/><Relationship Id="rId32" Type="http://schemas.openxmlformats.org/officeDocument/2006/relationships/hyperlink" Target="http://www.statemaster.com/encyclopedia/Respiratory-disease" TargetMode="External"/><Relationship Id="rId74" Type="http://schemas.openxmlformats.org/officeDocument/2006/relationships/hyperlink" Target="http://en.wikipedia.org/wiki/Heart_failure" TargetMode="External"/><Relationship Id="rId128" Type="http://schemas.openxmlformats.org/officeDocument/2006/relationships/hyperlink" Target="http://www.emedicinehealth.com/script/main/art.asp?articlekey=2133" TargetMode="External"/><Relationship Id="rId335" Type="http://schemas.openxmlformats.org/officeDocument/2006/relationships/hyperlink" Target="http://noairtogo.tripod.com/gloss.htm" TargetMode="External"/><Relationship Id="rId377" Type="http://schemas.openxmlformats.org/officeDocument/2006/relationships/hyperlink" Target="http://noairtogo.tripod.com/gloss.htm" TargetMode="External"/><Relationship Id="rId500" Type="http://schemas.openxmlformats.org/officeDocument/2006/relationships/hyperlink" Target="http://noairtogo.tripod.com/gloss.htm" TargetMode="External"/><Relationship Id="rId542" Type="http://schemas.openxmlformats.org/officeDocument/2006/relationships/hyperlink" Target="http://noairtogo.tripod.com/gloss.htm" TargetMode="External"/><Relationship Id="rId5" Type="http://schemas.openxmlformats.org/officeDocument/2006/relationships/footnotes" Target="footnotes.xml"/><Relationship Id="rId181" Type="http://schemas.openxmlformats.org/officeDocument/2006/relationships/hyperlink" Target="http://www.emedicinehealth.com/script/main/art.asp?articlekey=7792" TargetMode="External"/><Relationship Id="rId237" Type="http://schemas.openxmlformats.org/officeDocument/2006/relationships/hyperlink" Target="http://www.emedicinehealth.com/script/main/art.asp?articlekey=102943" TargetMode="External"/><Relationship Id="rId402" Type="http://schemas.openxmlformats.org/officeDocument/2006/relationships/hyperlink" Target="http://noairtogo.tripod.com/gloss.htm" TargetMode="External"/><Relationship Id="rId279" Type="http://schemas.openxmlformats.org/officeDocument/2006/relationships/hyperlink" Target="http://www.nlm.nih.gov/medlineplus/emphysema.html" TargetMode="External"/><Relationship Id="rId444" Type="http://schemas.openxmlformats.org/officeDocument/2006/relationships/hyperlink" Target="http://noairtogo.tripod.com/gloss.htm" TargetMode="External"/><Relationship Id="rId486" Type="http://schemas.openxmlformats.org/officeDocument/2006/relationships/hyperlink" Target="http://noairtogo.tripod.com/gloss.htm" TargetMode="External"/><Relationship Id="rId43" Type="http://schemas.openxmlformats.org/officeDocument/2006/relationships/hyperlink" Target="http://en.wikipedia.org/wiki/Asbestosis" TargetMode="External"/><Relationship Id="rId139" Type="http://schemas.openxmlformats.org/officeDocument/2006/relationships/hyperlink" Target="http://www.emedicinehealth.com/script/main/art.asp?articlekey=103277" TargetMode="External"/><Relationship Id="rId290" Type="http://schemas.openxmlformats.org/officeDocument/2006/relationships/hyperlink" Target="http://www.emedicinehealth.com/script/main/art.asp?articlekey=102412" TargetMode="External"/><Relationship Id="rId304" Type="http://schemas.openxmlformats.org/officeDocument/2006/relationships/hyperlink" Target="http://noairtogo.tripod.com/gloss.htm" TargetMode="External"/><Relationship Id="rId346" Type="http://schemas.openxmlformats.org/officeDocument/2006/relationships/hyperlink" Target="http://noairtogo.tripod.com/gloss.htm" TargetMode="External"/><Relationship Id="rId388" Type="http://schemas.openxmlformats.org/officeDocument/2006/relationships/hyperlink" Target="http://noairtogo.tripod.com/gloss.htm" TargetMode="External"/><Relationship Id="rId511" Type="http://schemas.openxmlformats.org/officeDocument/2006/relationships/hyperlink" Target="http://noairtogo.tripod.com/o.htm" TargetMode="External"/><Relationship Id="rId553" Type="http://schemas.openxmlformats.org/officeDocument/2006/relationships/hyperlink" Target="http://noairtogo.tripod.com/gloss.htm" TargetMode="External"/><Relationship Id="rId85" Type="http://schemas.openxmlformats.org/officeDocument/2006/relationships/hyperlink" Target="http://en.wikipedia.org/wiki/Tuberculosis" TargetMode="External"/><Relationship Id="rId150" Type="http://schemas.openxmlformats.org/officeDocument/2006/relationships/hyperlink" Target="http://www.nhlbi.nih.gov/health/dci/Diseases/hlw/hlw_what.html" TargetMode="External"/><Relationship Id="rId192" Type="http://schemas.openxmlformats.org/officeDocument/2006/relationships/hyperlink" Target="http://www.emedicinehealth.com/script/main/art.asp?articlekey=22433" TargetMode="External"/><Relationship Id="rId206" Type="http://schemas.openxmlformats.org/officeDocument/2006/relationships/hyperlink" Target="http://www.emedicinehealth.com/script/main/art.asp?articlekey=3573" TargetMode="External"/><Relationship Id="rId413" Type="http://schemas.openxmlformats.org/officeDocument/2006/relationships/hyperlink" Target="http://noairtogo.tripod.com/gloss.htm" TargetMode="External"/><Relationship Id="rId248" Type="http://schemas.openxmlformats.org/officeDocument/2006/relationships/hyperlink" Target="http://www.emedicinehealth.com/script/main/art.asp?articlekey=4510" TargetMode="External"/><Relationship Id="rId455" Type="http://schemas.openxmlformats.org/officeDocument/2006/relationships/hyperlink" Target="http://noairtogo.tripod.com/gloss.htm" TargetMode="External"/><Relationship Id="rId497" Type="http://schemas.openxmlformats.org/officeDocument/2006/relationships/hyperlink" Target="http://noairtogo.tripod.com/gloss.htm" TargetMode="External"/><Relationship Id="rId12" Type="http://schemas.openxmlformats.org/officeDocument/2006/relationships/image" Target="media/image2.jpeg"/><Relationship Id="rId108" Type="http://schemas.openxmlformats.org/officeDocument/2006/relationships/hyperlink" Target="http://www.lungusa.org/" TargetMode="External"/><Relationship Id="rId315" Type="http://schemas.openxmlformats.org/officeDocument/2006/relationships/hyperlink" Target="http://noairtogo.tripod.com/gloss.htm" TargetMode="External"/><Relationship Id="rId357" Type="http://schemas.openxmlformats.org/officeDocument/2006/relationships/hyperlink" Target="http://noairtogo.tripod.com/gloss.htm" TargetMode="External"/><Relationship Id="rId522" Type="http://schemas.openxmlformats.org/officeDocument/2006/relationships/hyperlink" Target="http://noairtogo.tripod.com/gloss.htm" TargetMode="External"/><Relationship Id="rId54" Type="http://schemas.openxmlformats.org/officeDocument/2006/relationships/hyperlink" Target="http://en.wikipedia.org/wiki/Pleurisy" TargetMode="External"/><Relationship Id="rId96" Type="http://schemas.openxmlformats.org/officeDocument/2006/relationships/hyperlink" Target="http://www.bing.com/health/article.aspx?id=articles%2fwp%2fpages%2fi%2fn%2ff%2fInfant_respiratory_distress_syndrome.html&amp;br=lv&amp;q=infant+respiratory+distress+syndrome" TargetMode="External"/><Relationship Id="rId161" Type="http://schemas.openxmlformats.org/officeDocument/2006/relationships/hyperlink" Target="http://www.lungusa.org/lung-disease/copd/resources/facts-figures/COPD-Fact-Sheet.html" TargetMode="External"/><Relationship Id="rId217" Type="http://schemas.openxmlformats.org/officeDocument/2006/relationships/hyperlink" Target="http://www.emedicinehealth.com/script/main/art.asp?articlekey=10349" TargetMode="External"/><Relationship Id="rId399" Type="http://schemas.openxmlformats.org/officeDocument/2006/relationships/hyperlink" Target="http://noairtogo.tripod.com/gloss.htm" TargetMode="External"/><Relationship Id="rId564" Type="http://schemas.openxmlformats.org/officeDocument/2006/relationships/fontTable" Target="fontTable.xml"/><Relationship Id="rId259" Type="http://schemas.openxmlformats.org/officeDocument/2006/relationships/hyperlink" Target="http://www.emedicinehealth.com/script/main/art.asp?articlekey=38454" TargetMode="External"/><Relationship Id="rId424" Type="http://schemas.openxmlformats.org/officeDocument/2006/relationships/hyperlink" Target="http://noairtogo.tripod.com/gloss.htm" TargetMode="External"/><Relationship Id="rId466" Type="http://schemas.openxmlformats.org/officeDocument/2006/relationships/hyperlink" Target="http://noairtogo.tripod.com/gloss.htm" TargetMode="External"/><Relationship Id="rId23" Type="http://schemas.openxmlformats.org/officeDocument/2006/relationships/image" Target="media/image5.jpeg"/><Relationship Id="rId119" Type="http://schemas.openxmlformats.org/officeDocument/2006/relationships/hyperlink" Target="http://www.lungusa.org/lung-disease/asthma/resources/facts-and-figures/asthma-in-adults.html" TargetMode="External"/><Relationship Id="rId270" Type="http://schemas.openxmlformats.org/officeDocument/2006/relationships/hyperlink" Target="http://www.emedicinehealth.com/script/main/art.asp?articlekey=26231" TargetMode="External"/><Relationship Id="rId326" Type="http://schemas.openxmlformats.org/officeDocument/2006/relationships/hyperlink" Target="http://noairtogo.tripod.com/gloss.htm" TargetMode="External"/><Relationship Id="rId533" Type="http://schemas.openxmlformats.org/officeDocument/2006/relationships/hyperlink" Target="http://noairtogo.tripod.com/gloss.htm" TargetMode="External"/><Relationship Id="rId65" Type="http://schemas.openxmlformats.org/officeDocument/2006/relationships/footer" Target="footer4.xml"/><Relationship Id="rId130" Type="http://schemas.openxmlformats.org/officeDocument/2006/relationships/hyperlink" Target="http://www.emedicinehealth.com/script/main/art.asp?articlekey=3783" TargetMode="External"/><Relationship Id="rId368" Type="http://schemas.openxmlformats.org/officeDocument/2006/relationships/hyperlink" Target="http://noairtogo.tripod.com/gloss.htm" TargetMode="External"/><Relationship Id="rId172" Type="http://schemas.openxmlformats.org/officeDocument/2006/relationships/hyperlink" Target="http://www.lungusa.org/lung-disease/copd/resources/facts-figures/COPD-Fact-Sheet.html" TargetMode="External"/><Relationship Id="rId228" Type="http://schemas.openxmlformats.org/officeDocument/2006/relationships/hyperlink" Target="http://www.emedicinehealth.com/script/main/art.asp?articlekey=13498" TargetMode="External"/><Relationship Id="rId435" Type="http://schemas.openxmlformats.org/officeDocument/2006/relationships/hyperlink" Target="http://noairtogo.tripod.com/gloss.htm" TargetMode="External"/><Relationship Id="rId477" Type="http://schemas.openxmlformats.org/officeDocument/2006/relationships/hyperlink" Target="http://noairtogo.tripod.com/gloss.htm" TargetMode="External"/><Relationship Id="rId281" Type="http://schemas.openxmlformats.org/officeDocument/2006/relationships/hyperlink" Target="http://www.globalrph.com/respiratory.htm" TargetMode="External"/><Relationship Id="rId337" Type="http://schemas.openxmlformats.org/officeDocument/2006/relationships/hyperlink" Target="http://noairtogo.tripod.com/gloss.htm" TargetMode="External"/><Relationship Id="rId502" Type="http://schemas.openxmlformats.org/officeDocument/2006/relationships/hyperlink" Target="http://noairtogo.tripod.com/gloss.htm" TargetMode="External"/><Relationship Id="rId34" Type="http://schemas.openxmlformats.org/officeDocument/2006/relationships/hyperlink" Target="http://en.wikipedia.org/wiki/Spirometry" TargetMode="External"/><Relationship Id="rId76" Type="http://schemas.openxmlformats.org/officeDocument/2006/relationships/hyperlink" Target="http://en.wikipedia.org/wiki/Pulmonary_oedema" TargetMode="External"/><Relationship Id="rId141" Type="http://schemas.openxmlformats.org/officeDocument/2006/relationships/hyperlink" Target="http://www.emedicinehealth.com/script/main/art.asp?ArticleKey=102796" TargetMode="External"/><Relationship Id="rId379" Type="http://schemas.openxmlformats.org/officeDocument/2006/relationships/hyperlink" Target="http://noairtogo.tripod.com/gloss.htm" TargetMode="External"/><Relationship Id="rId544" Type="http://schemas.openxmlformats.org/officeDocument/2006/relationships/hyperlink" Target="http://noairtogo.tripod.com/gloss.htm" TargetMode="External"/><Relationship Id="rId7" Type="http://schemas.openxmlformats.org/officeDocument/2006/relationships/image" Target="media/image1.jpeg"/><Relationship Id="rId183" Type="http://schemas.openxmlformats.org/officeDocument/2006/relationships/hyperlink" Target="http://www.emedicinehealth.com/script/main/art.asp?articlekey=10697" TargetMode="External"/><Relationship Id="rId239" Type="http://schemas.openxmlformats.org/officeDocument/2006/relationships/hyperlink" Target="http://www.emedicinehealth.com/script/main/art.asp?articlekey=2281" TargetMode="External"/><Relationship Id="rId390" Type="http://schemas.openxmlformats.org/officeDocument/2006/relationships/hyperlink" Target="http://noairtogo.tripod.com/links.htm" TargetMode="External"/><Relationship Id="rId404" Type="http://schemas.openxmlformats.org/officeDocument/2006/relationships/hyperlink" Target="http://noairtogo.tripod.com/gloss.htm" TargetMode="External"/><Relationship Id="rId446" Type="http://schemas.openxmlformats.org/officeDocument/2006/relationships/hyperlink" Target="http://noairtogo.tripod.com/gloss.htm" TargetMode="External"/><Relationship Id="rId250" Type="http://schemas.openxmlformats.org/officeDocument/2006/relationships/hyperlink" Target="http://www.emedicinehealth.com/script/main/art.asp?articlekey=102412" TargetMode="External"/><Relationship Id="rId292" Type="http://schemas.openxmlformats.org/officeDocument/2006/relationships/hyperlink" Target="http://www.emedicinehealth.com/script/main/art.asp?articlekey=102274" TargetMode="External"/><Relationship Id="rId306" Type="http://schemas.openxmlformats.org/officeDocument/2006/relationships/hyperlink" Target="http://noairtogo.tripod.com/gloss.htm" TargetMode="External"/><Relationship Id="rId488" Type="http://schemas.openxmlformats.org/officeDocument/2006/relationships/hyperlink" Target="http://noairtogo.tripod.com/gloss.htm" TargetMode="External"/><Relationship Id="rId45" Type="http://schemas.openxmlformats.org/officeDocument/2006/relationships/hyperlink" Target="http://en.wikipedia.org/wiki/Acute_respiratory_distress_syndrome" TargetMode="External"/><Relationship Id="rId87" Type="http://schemas.openxmlformats.org/officeDocument/2006/relationships/hyperlink" Target="http://en.wikipedia.org/wiki/Mesothelioma" TargetMode="External"/><Relationship Id="rId110" Type="http://schemas.openxmlformats.org/officeDocument/2006/relationships/hyperlink" Target="http://www.lungusa.org/lung-disease/asthma/resources/facts-and-figures/asthma-in-adults.html" TargetMode="External"/><Relationship Id="rId348" Type="http://schemas.openxmlformats.org/officeDocument/2006/relationships/hyperlink" Target="http://noairtogo.tripod.com/gloss.htm" TargetMode="External"/><Relationship Id="rId513" Type="http://schemas.openxmlformats.org/officeDocument/2006/relationships/hyperlink" Target="http://noairtogo.tripod.com/gloss.htm" TargetMode="External"/><Relationship Id="rId555" Type="http://schemas.openxmlformats.org/officeDocument/2006/relationships/hyperlink" Target="http://noairtogo.tripod.com/gloss.htm" TargetMode="External"/><Relationship Id="rId152" Type="http://schemas.openxmlformats.org/officeDocument/2006/relationships/hyperlink" Target="http://www.nhlbi.nih.gov/health/dci/Diseases/brnchi/brnchi_whatis.html" TargetMode="External"/><Relationship Id="rId194" Type="http://schemas.openxmlformats.org/officeDocument/2006/relationships/hyperlink" Target="http://www.emedicinehealth.com/script/main/art.asp?articlekey=11056" TargetMode="External"/><Relationship Id="rId208" Type="http://schemas.openxmlformats.org/officeDocument/2006/relationships/hyperlink" Target="http://www.emedicinehealth.com/script/main/art.asp?articlekey=3145" TargetMode="External"/><Relationship Id="rId415" Type="http://schemas.openxmlformats.org/officeDocument/2006/relationships/hyperlink" Target="http://noairtogo.tripod.com/gloss.htm" TargetMode="External"/><Relationship Id="rId457" Type="http://schemas.openxmlformats.org/officeDocument/2006/relationships/hyperlink" Target="http://noairtogo.tripod.com/gloss.htm" TargetMode="External"/><Relationship Id="rId261" Type="http://schemas.openxmlformats.org/officeDocument/2006/relationships/hyperlink" Target="http://www.emedicinehealth.com/script/main/art.asp?articlekey=22763" TargetMode="External"/><Relationship Id="rId499" Type="http://schemas.openxmlformats.org/officeDocument/2006/relationships/hyperlink" Target="http://noairtogo.tripod.com/gloss.htm" TargetMode="External"/><Relationship Id="rId14" Type="http://schemas.openxmlformats.org/officeDocument/2006/relationships/hyperlink" Target="http://www.nhlbi.nih.gov/health/dci/Diseases/pe/pe_what.html" TargetMode="External"/><Relationship Id="rId56" Type="http://schemas.openxmlformats.org/officeDocument/2006/relationships/hyperlink" Target="http://en.wikipedia.org/wiki/Severe_acute_respiratory_syndrome" TargetMode="External"/><Relationship Id="rId317" Type="http://schemas.openxmlformats.org/officeDocument/2006/relationships/hyperlink" Target="http://noairtogo.tripod.com/gloss.htm" TargetMode="External"/><Relationship Id="rId359" Type="http://schemas.openxmlformats.org/officeDocument/2006/relationships/hyperlink" Target="http://noairtogo.tripod.com/gloss.htm" TargetMode="External"/><Relationship Id="rId524" Type="http://schemas.openxmlformats.org/officeDocument/2006/relationships/hyperlink" Target="http://noairtogo.tripod.com/gloss.htm" TargetMode="External"/><Relationship Id="rId98" Type="http://schemas.openxmlformats.org/officeDocument/2006/relationships/hyperlink" Target="http://en.wikipedia.org/wiki/Pleural_cavity" TargetMode="External"/><Relationship Id="rId121" Type="http://schemas.openxmlformats.org/officeDocument/2006/relationships/image" Target="media/image8.jpeg"/><Relationship Id="rId163" Type="http://schemas.openxmlformats.org/officeDocument/2006/relationships/hyperlink" Target="http://www.lungusa.org/lung-disease/copd/resources/facts-figures/COPD-Fact-Sheet.html" TargetMode="External"/><Relationship Id="rId219" Type="http://schemas.openxmlformats.org/officeDocument/2006/relationships/hyperlink" Target="http://www.emedicinehealth.com/script/main/art.asp?articlekey=11815" TargetMode="External"/><Relationship Id="rId370" Type="http://schemas.openxmlformats.org/officeDocument/2006/relationships/hyperlink" Target="http://noairtogo.tripod.com/gloss.htm" TargetMode="External"/><Relationship Id="rId426" Type="http://schemas.openxmlformats.org/officeDocument/2006/relationships/hyperlink" Target="http://noairtogo.tripod.com/gloss.htm" TargetMode="External"/><Relationship Id="rId230" Type="http://schemas.openxmlformats.org/officeDocument/2006/relationships/hyperlink" Target="http://www.emedicinehealth.com/script/main/art.asp?articlekey=81119" TargetMode="External"/><Relationship Id="rId468" Type="http://schemas.openxmlformats.org/officeDocument/2006/relationships/hyperlink" Target="http://noairtogo.tripod.com/gloss.htm" TargetMode="External"/><Relationship Id="rId25" Type="http://schemas.openxmlformats.org/officeDocument/2006/relationships/hyperlink" Target="http://www.nhlbi.nih.gov/health/dci/Diseases/Copd/Copd_WhatIs.html" TargetMode="External"/><Relationship Id="rId67" Type="http://schemas.openxmlformats.org/officeDocument/2006/relationships/hyperlink" Target="http://en.wikipedia.org/wiki/Sarcoidosis" TargetMode="External"/><Relationship Id="rId272" Type="http://schemas.openxmlformats.org/officeDocument/2006/relationships/hyperlink" Target="http://www.emedicinehealth.com/script/main/art.asp?articlekey=7808" TargetMode="External"/><Relationship Id="rId328" Type="http://schemas.openxmlformats.org/officeDocument/2006/relationships/hyperlink" Target="http://noairtogo.tripod.com/gloss.htm" TargetMode="External"/><Relationship Id="rId535" Type="http://schemas.openxmlformats.org/officeDocument/2006/relationships/hyperlink" Target="http://noairtogo.tripod.com/gloss.htm" TargetMode="External"/><Relationship Id="rId132" Type="http://schemas.openxmlformats.org/officeDocument/2006/relationships/hyperlink" Target="http://www.emedicinehealth.com/script/main/art.asp?articlekey=103482" TargetMode="External"/><Relationship Id="rId174" Type="http://schemas.openxmlformats.org/officeDocument/2006/relationships/hyperlink" Target="http://www.lungusa.org/lung-disease/copd/resources/facts-figures/COPD-Fact-Sheet.html" TargetMode="External"/><Relationship Id="rId381" Type="http://schemas.openxmlformats.org/officeDocument/2006/relationships/hyperlink" Target="http://tinyurl.com/oxch8" TargetMode="External"/><Relationship Id="rId241" Type="http://schemas.openxmlformats.org/officeDocument/2006/relationships/hyperlink" Target="http://www.emedicinehealth.com/script/main/art.asp?articlekey=25819" TargetMode="External"/><Relationship Id="rId437" Type="http://schemas.openxmlformats.org/officeDocument/2006/relationships/hyperlink" Target="http://noairtogo.tripod.com/gloss.htm" TargetMode="External"/><Relationship Id="rId479" Type="http://schemas.openxmlformats.org/officeDocument/2006/relationships/hyperlink" Target="http://noairtogo.tripod.com/gloss.htm" TargetMode="External"/><Relationship Id="rId36" Type="http://schemas.openxmlformats.org/officeDocument/2006/relationships/hyperlink" Target="http://en.wikipedia.org/wiki/Emphysema" TargetMode="External"/><Relationship Id="rId283" Type="http://schemas.openxmlformats.org/officeDocument/2006/relationships/hyperlink" Target="http://www.emedicinehealth.com/script/main/art.asp?articlekey=3783" TargetMode="External"/><Relationship Id="rId339" Type="http://schemas.openxmlformats.org/officeDocument/2006/relationships/hyperlink" Target="http://noairtogo.tripod.com/gloss.htm" TargetMode="External"/><Relationship Id="rId490" Type="http://schemas.openxmlformats.org/officeDocument/2006/relationships/hyperlink" Target="http://noairtogo.tripod.com/gloss.htm" TargetMode="External"/><Relationship Id="rId504" Type="http://schemas.openxmlformats.org/officeDocument/2006/relationships/hyperlink" Target="http://noairtogo.tripod.com/gloss.htm" TargetMode="External"/><Relationship Id="rId546" Type="http://schemas.openxmlformats.org/officeDocument/2006/relationships/hyperlink" Target="http://noairtogo.tripod.com/gloss.htm" TargetMode="External"/><Relationship Id="rId78" Type="http://schemas.openxmlformats.org/officeDocument/2006/relationships/hyperlink" Target="http://en.wikipedia.org/wiki/Pulmonary_hypertension" TargetMode="External"/><Relationship Id="rId101" Type="http://schemas.openxmlformats.org/officeDocument/2006/relationships/hyperlink" Target="http://noairtogo.tripod.com/gloss.htm" TargetMode="External"/><Relationship Id="rId143" Type="http://schemas.openxmlformats.org/officeDocument/2006/relationships/hyperlink" Target="http://www.emedicinehealth.com/script/main/art.asp?articlekey=102599" TargetMode="External"/><Relationship Id="rId185" Type="http://schemas.openxmlformats.org/officeDocument/2006/relationships/hyperlink" Target="http://www.emedicinehealth.com/script/main/art.asp?articlekey=5539" TargetMode="External"/><Relationship Id="rId350" Type="http://schemas.openxmlformats.org/officeDocument/2006/relationships/hyperlink" Target="http://noairtogo.tripod.com/gloss.htm" TargetMode="External"/><Relationship Id="rId406" Type="http://schemas.openxmlformats.org/officeDocument/2006/relationships/hyperlink" Target="http://noairtogo.tripod.com/gloss.htm" TargetMode="External"/><Relationship Id="rId9" Type="http://schemas.openxmlformats.org/officeDocument/2006/relationships/hyperlink" Target="http://www.cprclassroom.com" TargetMode="External"/><Relationship Id="rId210" Type="http://schemas.openxmlformats.org/officeDocument/2006/relationships/hyperlink" Target="http://www.emedicinehealth.com/script/main/art.asp?articlekey=9401" TargetMode="External"/><Relationship Id="rId392" Type="http://schemas.openxmlformats.org/officeDocument/2006/relationships/hyperlink" Target="http://noairtogo.tripod.com/gloss.htm" TargetMode="External"/><Relationship Id="rId427" Type="http://schemas.openxmlformats.org/officeDocument/2006/relationships/hyperlink" Target="http://noairtogo.tripod.com/gloss.htm" TargetMode="External"/><Relationship Id="rId448" Type="http://schemas.openxmlformats.org/officeDocument/2006/relationships/hyperlink" Target="http://noairtogo.tripod.com/gloss.htm" TargetMode="External"/><Relationship Id="rId469" Type="http://schemas.openxmlformats.org/officeDocument/2006/relationships/hyperlink" Target="http://noairtogo.tripod.com/oldglossary.htm" TargetMode="External"/><Relationship Id="rId26" Type="http://schemas.openxmlformats.org/officeDocument/2006/relationships/hyperlink" Target="http://www.nhlbi.nih.gov/health/dci/Diseases/Hf/HF_WhatIs.html" TargetMode="External"/><Relationship Id="rId231" Type="http://schemas.openxmlformats.org/officeDocument/2006/relationships/hyperlink" Target="http://www.emedicinehealth.com/script/main/art.asp?articlekey=58900" TargetMode="External"/><Relationship Id="rId252" Type="http://schemas.openxmlformats.org/officeDocument/2006/relationships/hyperlink" Target="http://www.emedicinehealth.com/script/main/art.asp?articlekey=102274" TargetMode="External"/><Relationship Id="rId273" Type="http://schemas.openxmlformats.org/officeDocument/2006/relationships/hyperlink" Target="http://www.emedicinehealth.com/script/main/art.asp?articlekey=3482" TargetMode="External"/><Relationship Id="rId294" Type="http://schemas.openxmlformats.org/officeDocument/2006/relationships/hyperlink" Target="http://www.emedicinehealth.com/script/main/art.asp?articlekey=19510" TargetMode="External"/><Relationship Id="rId308" Type="http://schemas.openxmlformats.org/officeDocument/2006/relationships/hyperlink" Target="http://noairtogo.tripod.com/gloss.htm" TargetMode="External"/><Relationship Id="rId329" Type="http://schemas.openxmlformats.org/officeDocument/2006/relationships/hyperlink" Target="http://noairtogo.tripod.com/gloss.htm" TargetMode="External"/><Relationship Id="rId480" Type="http://schemas.openxmlformats.org/officeDocument/2006/relationships/hyperlink" Target="http://noairtogo.tripod.com/gloss.htm" TargetMode="External"/><Relationship Id="rId515" Type="http://schemas.openxmlformats.org/officeDocument/2006/relationships/hyperlink" Target="http://noairtogo.tripod.com/gloss.htm" TargetMode="External"/><Relationship Id="rId536" Type="http://schemas.openxmlformats.org/officeDocument/2006/relationships/hyperlink" Target="http://noairtogo.tripod.com/gloss.htm" TargetMode="External"/><Relationship Id="rId47" Type="http://schemas.openxmlformats.org/officeDocument/2006/relationships/hyperlink" Target="http://en.wikipedia.org/wiki/Fibrosis" TargetMode="External"/><Relationship Id="rId68" Type="http://schemas.openxmlformats.org/officeDocument/2006/relationships/hyperlink" Target="http://en.wikipedia.org/wiki/Pulmonary_fibrosis" TargetMode="External"/><Relationship Id="rId89" Type="http://schemas.openxmlformats.org/officeDocument/2006/relationships/hyperlink" Target="http://en.wikipedia.org/wiki/Non-small_cell_lung_cancer" TargetMode="External"/><Relationship Id="rId112" Type="http://schemas.openxmlformats.org/officeDocument/2006/relationships/hyperlink" Target="http://www.lungusa.org/lung-disease/asthma/resources/facts-and-figures/asthma-in-adults.html" TargetMode="External"/><Relationship Id="rId133" Type="http://schemas.openxmlformats.org/officeDocument/2006/relationships/hyperlink" Target="http://www.emedicinehealth.com/script/main/art.asp?articlekey=102943" TargetMode="External"/><Relationship Id="rId154" Type="http://schemas.openxmlformats.org/officeDocument/2006/relationships/hyperlink" Target="http://www.lungusa.org/lung-disease/copd/resources/facts-figures/COPD-Fact-Sheet.html" TargetMode="External"/><Relationship Id="rId175" Type="http://schemas.openxmlformats.org/officeDocument/2006/relationships/hyperlink" Target="http://www.lungusa.org/lung-disease/copd/resources/facts-figures/COPD-Fact-Sheet.html" TargetMode="External"/><Relationship Id="rId340" Type="http://schemas.openxmlformats.org/officeDocument/2006/relationships/hyperlink" Target="http://noairtogo.tripod.com/gloss.htm" TargetMode="External"/><Relationship Id="rId361" Type="http://schemas.openxmlformats.org/officeDocument/2006/relationships/hyperlink" Target="http://noairtogo.tripod.com/gloss.htm" TargetMode="External"/><Relationship Id="rId557" Type="http://schemas.openxmlformats.org/officeDocument/2006/relationships/hyperlink" Target="http://noairtogo.tripod.com/gloss.htm" TargetMode="External"/><Relationship Id="rId196" Type="http://schemas.openxmlformats.org/officeDocument/2006/relationships/hyperlink" Target="http://www.emedicinehealth.com/script/main/art.asp?articlekey=10118" TargetMode="External"/><Relationship Id="rId200" Type="http://schemas.openxmlformats.org/officeDocument/2006/relationships/hyperlink" Target="http://www.emedicinehealth.com/script/main/art.asp?articlekey=13297" TargetMode="External"/><Relationship Id="rId382" Type="http://schemas.openxmlformats.org/officeDocument/2006/relationships/hyperlink" Target="http://noairtogo.tripod.com/gloss.htm" TargetMode="External"/><Relationship Id="rId417" Type="http://schemas.openxmlformats.org/officeDocument/2006/relationships/hyperlink" Target="http://noairtogo.tripod.com/gloss.htm" TargetMode="External"/><Relationship Id="rId438" Type="http://schemas.openxmlformats.org/officeDocument/2006/relationships/hyperlink" Target="http://noairtogo.tripod.com/gloss.htm" TargetMode="External"/><Relationship Id="rId459" Type="http://schemas.openxmlformats.org/officeDocument/2006/relationships/hyperlink" Target="http://noairtogo.tripod.com/gloss.htm" TargetMode="External"/><Relationship Id="rId16" Type="http://schemas.openxmlformats.org/officeDocument/2006/relationships/hyperlink" Target="http://www.nhlbi.nih.gov/health/dci/Diseases/ipf/ipf_whatis.html" TargetMode="External"/><Relationship Id="rId221" Type="http://schemas.openxmlformats.org/officeDocument/2006/relationships/hyperlink" Target="http://www.emedicinehealth.com/script/main/art.asp?articlekey=58644" TargetMode="External"/><Relationship Id="rId242" Type="http://schemas.openxmlformats.org/officeDocument/2006/relationships/hyperlink" Target="http://www.emedicinehealth.com/script/main/art.asp?articlekey=11737" TargetMode="External"/><Relationship Id="rId263" Type="http://schemas.openxmlformats.org/officeDocument/2006/relationships/hyperlink" Target="http://www.emedicinehealth.com/script/main/art.asp?articlekey=13296" TargetMode="External"/><Relationship Id="rId284" Type="http://schemas.openxmlformats.org/officeDocument/2006/relationships/hyperlink" Target="http://www.emedicinehealth.com/script/main/art.asp?articlekey=3002" TargetMode="External"/><Relationship Id="rId319" Type="http://schemas.openxmlformats.org/officeDocument/2006/relationships/hyperlink" Target="http://noairtogo.tripod.com/gloss.htm" TargetMode="External"/><Relationship Id="rId470" Type="http://schemas.openxmlformats.org/officeDocument/2006/relationships/hyperlink" Target="http://noairtogo.tripod.com/gloss.htm" TargetMode="External"/><Relationship Id="rId491" Type="http://schemas.openxmlformats.org/officeDocument/2006/relationships/hyperlink" Target="http://noairtogo.tripod.com/gloss.htm" TargetMode="External"/><Relationship Id="rId505" Type="http://schemas.openxmlformats.org/officeDocument/2006/relationships/hyperlink" Target="http://noairtogo.tripod.com/gloss.htm" TargetMode="External"/><Relationship Id="rId526" Type="http://schemas.openxmlformats.org/officeDocument/2006/relationships/hyperlink" Target="http://noairtogo.tripod.com/gloss.htm" TargetMode="External"/><Relationship Id="rId37" Type="http://schemas.openxmlformats.org/officeDocument/2006/relationships/hyperlink" Target="http://en.wikipedia.org/wiki/Bronchitis" TargetMode="External"/><Relationship Id="rId58" Type="http://schemas.openxmlformats.org/officeDocument/2006/relationships/hyperlink" Target="http://en.wikipedia.org/wiki/Alveoli" TargetMode="External"/><Relationship Id="rId79" Type="http://schemas.openxmlformats.org/officeDocument/2006/relationships/hyperlink" Target="http://en.wikipedia.org/wiki/Streptococcus_pneumoniae" TargetMode="External"/><Relationship Id="rId102" Type="http://schemas.openxmlformats.org/officeDocument/2006/relationships/hyperlink" Target="http://noairtogo.tripod.com/gloss.htm" TargetMode="External"/><Relationship Id="rId123" Type="http://schemas.openxmlformats.org/officeDocument/2006/relationships/hyperlink" Target="http://emedicine.medscape.com/article/88849-overview" TargetMode="External"/><Relationship Id="rId144" Type="http://schemas.openxmlformats.org/officeDocument/2006/relationships/hyperlink" Target="http://www.emedicinehealth.com/script/main/art.asp?articlekey=103354" TargetMode="External"/><Relationship Id="rId330" Type="http://schemas.openxmlformats.org/officeDocument/2006/relationships/hyperlink" Target="http://noairtogo.tripod.com/gloss.htm" TargetMode="External"/><Relationship Id="rId547" Type="http://schemas.openxmlformats.org/officeDocument/2006/relationships/hyperlink" Target="http://noairtogo.tripod.com/gloss.htm" TargetMode="External"/><Relationship Id="rId90" Type="http://schemas.openxmlformats.org/officeDocument/2006/relationships/hyperlink" Target="http://en.wikipedia.org/wiki/Syndrome" TargetMode="External"/><Relationship Id="rId165" Type="http://schemas.openxmlformats.org/officeDocument/2006/relationships/hyperlink" Target="http://www.lungusa.org/lung-disease/copd/resources/facts-figures/COPD-Fact-Sheet.html" TargetMode="External"/><Relationship Id="rId186" Type="http://schemas.openxmlformats.org/officeDocument/2006/relationships/hyperlink" Target="http://www.emedicinehealth.com/script/main/art.asp?articlekey=4450" TargetMode="External"/><Relationship Id="rId351" Type="http://schemas.openxmlformats.org/officeDocument/2006/relationships/hyperlink" Target="http://noairtogo.tripod.com/gloss.htm" TargetMode="External"/><Relationship Id="rId372" Type="http://schemas.openxmlformats.org/officeDocument/2006/relationships/hyperlink" Target="http://noairtogo.tripod.com/gloss.htm" TargetMode="External"/><Relationship Id="rId393" Type="http://schemas.openxmlformats.org/officeDocument/2006/relationships/hyperlink" Target="http://lam.uc.edu/" TargetMode="External"/><Relationship Id="rId407" Type="http://schemas.openxmlformats.org/officeDocument/2006/relationships/hyperlink" Target="http://noairtogo.tripod.com/gloss.htm" TargetMode="External"/><Relationship Id="rId428" Type="http://schemas.openxmlformats.org/officeDocument/2006/relationships/hyperlink" Target="http://noairtogo.tripod.com/gloss.htm" TargetMode="External"/><Relationship Id="rId449" Type="http://schemas.openxmlformats.org/officeDocument/2006/relationships/hyperlink" Target="http://noairtogo.tripod.com/gloss.htm" TargetMode="External"/><Relationship Id="rId211" Type="http://schemas.openxmlformats.org/officeDocument/2006/relationships/hyperlink" Target="http://www.emedicinehealth.com/script/main/art.asp?articlekey=10671" TargetMode="External"/><Relationship Id="rId232" Type="http://schemas.openxmlformats.org/officeDocument/2006/relationships/hyperlink" Target="http://www.emedicinehealth.com/script/main/art.asp?articlekey=59135" TargetMode="External"/><Relationship Id="rId253" Type="http://schemas.openxmlformats.org/officeDocument/2006/relationships/hyperlink" Target="http://www.emedicinehealth.com/script/main/art.asp?articlekey=11958" TargetMode="External"/><Relationship Id="rId274" Type="http://schemas.openxmlformats.org/officeDocument/2006/relationships/hyperlink" Target="http://www.emedicinehealth.com/script/main/art.asp?articlekey=6000" TargetMode="External"/><Relationship Id="rId295" Type="http://schemas.openxmlformats.org/officeDocument/2006/relationships/hyperlink" Target="http://www.emedicinehealth.com/script/main/art.asp?articlekey=11958" TargetMode="External"/><Relationship Id="rId309" Type="http://schemas.openxmlformats.org/officeDocument/2006/relationships/hyperlink" Target="http://noairtogo.tripod.com/gloss.htm" TargetMode="External"/><Relationship Id="rId460" Type="http://schemas.openxmlformats.org/officeDocument/2006/relationships/hyperlink" Target="http://noairtogo.tripod.com/gloss.htm" TargetMode="External"/><Relationship Id="rId481" Type="http://schemas.openxmlformats.org/officeDocument/2006/relationships/hyperlink" Target="http://noairtogo.tripod.com/gloss.htm" TargetMode="External"/><Relationship Id="rId516" Type="http://schemas.openxmlformats.org/officeDocument/2006/relationships/hyperlink" Target="http://noairtogo.tripod.com/gloss.htm" TargetMode="External"/><Relationship Id="rId27" Type="http://schemas.openxmlformats.org/officeDocument/2006/relationships/hyperlink" Target="http://www.nhlbi.nih.gov/health/dci/Diseases/ipf/ipf_whatis.html" TargetMode="External"/><Relationship Id="rId48" Type="http://schemas.openxmlformats.org/officeDocument/2006/relationships/hyperlink" Target="http://en.wikipedia.org/wiki/Hypersensitivity_pneumonitis" TargetMode="External"/><Relationship Id="rId69" Type="http://schemas.openxmlformats.org/officeDocument/2006/relationships/hyperlink" Target="http://en.wikipedia.org/wiki/Emphysema" TargetMode="External"/><Relationship Id="rId113" Type="http://schemas.openxmlformats.org/officeDocument/2006/relationships/hyperlink" Target="http://www.lungusa.org/lung-disease/asthma/resources/facts-and-figures/asthma-in-adults.html" TargetMode="External"/><Relationship Id="rId134" Type="http://schemas.openxmlformats.org/officeDocument/2006/relationships/hyperlink" Target="http://www.emedicinehealth.com/script/main/art.asp?ArticleKey=102115" TargetMode="External"/><Relationship Id="rId320" Type="http://schemas.openxmlformats.org/officeDocument/2006/relationships/hyperlink" Target="http://noairtogo.tripod.com/gloss.htm" TargetMode="External"/><Relationship Id="rId537" Type="http://schemas.openxmlformats.org/officeDocument/2006/relationships/hyperlink" Target="http://noairtogo.tripod.com/gloss.htm" TargetMode="External"/><Relationship Id="rId558" Type="http://schemas.openxmlformats.org/officeDocument/2006/relationships/hyperlink" Target="http://noairtogo.tripod.com/gloss.htm" TargetMode="External"/><Relationship Id="rId80" Type="http://schemas.openxmlformats.org/officeDocument/2006/relationships/hyperlink" Target="http://en.wikipedia.org/wiki/Upper_respiratory_tract_infection" TargetMode="External"/><Relationship Id="rId155" Type="http://schemas.openxmlformats.org/officeDocument/2006/relationships/hyperlink" Target="http://www.lungusa.org/lung-disease/copd/resources/facts-figures/COPD-Fact-Sheet.html" TargetMode="External"/><Relationship Id="rId176" Type="http://schemas.openxmlformats.org/officeDocument/2006/relationships/hyperlink" Target="http://www.lungusa.org/lung-disease/copd/resources/facts-figures/COPD-Fact-Sheet.html" TargetMode="External"/><Relationship Id="rId197" Type="http://schemas.openxmlformats.org/officeDocument/2006/relationships/hyperlink" Target="http://www.emedicinehealth.com/script/main/art.asp?articlekey=58939" TargetMode="External"/><Relationship Id="rId341" Type="http://schemas.openxmlformats.org/officeDocument/2006/relationships/hyperlink" Target="http://noairtogo.tripod.com/gloss.htm" TargetMode="External"/><Relationship Id="rId362" Type="http://schemas.openxmlformats.org/officeDocument/2006/relationships/hyperlink" Target="http://noairtogo.tripod.com/gloss.htm" TargetMode="External"/><Relationship Id="rId383" Type="http://schemas.openxmlformats.org/officeDocument/2006/relationships/hyperlink" Target="http://noairtogo.tripod.com/gloss.htm" TargetMode="External"/><Relationship Id="rId418" Type="http://schemas.openxmlformats.org/officeDocument/2006/relationships/hyperlink" Target="http://noairtogo.tripod.com/gloss.htm" TargetMode="External"/><Relationship Id="rId439" Type="http://schemas.openxmlformats.org/officeDocument/2006/relationships/hyperlink" Target="http://noairtogo.tripod.com/gloss.htm" TargetMode="External"/><Relationship Id="rId201" Type="http://schemas.openxmlformats.org/officeDocument/2006/relationships/hyperlink" Target="http://www.emedicinehealth.com/script/main/art.asp?articlekey=5329" TargetMode="External"/><Relationship Id="rId222" Type="http://schemas.openxmlformats.org/officeDocument/2006/relationships/hyperlink" Target="http://www.emedicinehealth.com/script/main/art.asp?articlekey=34214" TargetMode="External"/><Relationship Id="rId243" Type="http://schemas.openxmlformats.org/officeDocument/2006/relationships/hyperlink" Target="http://www.emedicinehealth.com/script/main/art.asp?articlekey=102796" TargetMode="External"/><Relationship Id="rId264" Type="http://schemas.openxmlformats.org/officeDocument/2006/relationships/hyperlink" Target="http://www.emedicinehealth.com/script/main/art.asp?articlekey=24050" TargetMode="External"/><Relationship Id="rId285" Type="http://schemas.openxmlformats.org/officeDocument/2006/relationships/hyperlink" Target="http://www.emedicinehealth.com/script/main/art.asp?articlekey=102046" TargetMode="External"/><Relationship Id="rId450" Type="http://schemas.openxmlformats.org/officeDocument/2006/relationships/hyperlink" Target="http://noairtogo.tripod.com/gloss.htm" TargetMode="External"/><Relationship Id="rId471" Type="http://schemas.openxmlformats.org/officeDocument/2006/relationships/hyperlink" Target="http://noairtogo.tripod.com/gloss.htm" TargetMode="External"/><Relationship Id="rId506" Type="http://schemas.openxmlformats.org/officeDocument/2006/relationships/hyperlink" Target="http://noairtogo.tripod.com/gloss.htm" TargetMode="External"/><Relationship Id="rId17" Type="http://schemas.openxmlformats.org/officeDocument/2006/relationships/hyperlink" Target="http://www.nhlbi.nih.gov/health/dci/Diseases/sarc/sar_whatis.html" TargetMode="External"/><Relationship Id="rId38" Type="http://schemas.openxmlformats.org/officeDocument/2006/relationships/hyperlink" Target="http://en.wikipedia.org/wiki/Asthma" TargetMode="External"/><Relationship Id="rId59" Type="http://schemas.openxmlformats.org/officeDocument/2006/relationships/hyperlink" Target="http://en.wikipedia.org/wiki/COPD" TargetMode="External"/><Relationship Id="rId103" Type="http://schemas.openxmlformats.org/officeDocument/2006/relationships/hyperlink" Target="http://noairtogo.tripod.com/gloss.htm" TargetMode="External"/><Relationship Id="rId124" Type="http://schemas.openxmlformats.org/officeDocument/2006/relationships/hyperlink" Target="http://emedicine.medscape.com/article/134825-overview" TargetMode="External"/><Relationship Id="rId310" Type="http://schemas.openxmlformats.org/officeDocument/2006/relationships/hyperlink" Target="http://noairtogo.tripod.com/gloss.htm" TargetMode="External"/><Relationship Id="rId492" Type="http://schemas.openxmlformats.org/officeDocument/2006/relationships/hyperlink" Target="http://noairtogo.tripod.com/gloss.htm" TargetMode="External"/><Relationship Id="rId527" Type="http://schemas.openxmlformats.org/officeDocument/2006/relationships/hyperlink" Target="http://noairtogo.tripod.com/gloss.htm" TargetMode="External"/><Relationship Id="rId548" Type="http://schemas.openxmlformats.org/officeDocument/2006/relationships/hyperlink" Target="http://noairtogo.tripod.com/gloss.htm" TargetMode="External"/><Relationship Id="rId70" Type="http://schemas.openxmlformats.org/officeDocument/2006/relationships/hyperlink" Target="http://en.wikipedia.org/wiki/Pulmonary_circulation" TargetMode="External"/><Relationship Id="rId91" Type="http://schemas.openxmlformats.org/officeDocument/2006/relationships/hyperlink" Target="http://en.wikipedia.org/wiki/Premature_birth" TargetMode="External"/><Relationship Id="rId145" Type="http://schemas.openxmlformats.org/officeDocument/2006/relationships/hyperlink" Target="http://www.emedicinehealth.com/script/main/art.asp?articlekey=101922" TargetMode="External"/><Relationship Id="rId166" Type="http://schemas.openxmlformats.org/officeDocument/2006/relationships/hyperlink" Target="http://www.lungusa.org/lung-disease/copd/resources/facts-figures/COPD-Fact-Sheet.html" TargetMode="External"/><Relationship Id="rId187" Type="http://schemas.openxmlformats.org/officeDocument/2006/relationships/hyperlink" Target="http://www.emedicinehealth.com/script/main/art.asp?articlekey=10681" TargetMode="External"/><Relationship Id="rId331" Type="http://schemas.openxmlformats.org/officeDocument/2006/relationships/hyperlink" Target="http://noairtogo.tripod.com/gloss.htm" TargetMode="External"/><Relationship Id="rId352" Type="http://schemas.openxmlformats.org/officeDocument/2006/relationships/hyperlink" Target="http://noairtogo.tripod.com/gloss.htm" TargetMode="External"/><Relationship Id="rId373" Type="http://schemas.openxmlformats.org/officeDocument/2006/relationships/hyperlink" Target="http://noairtogo.tripod.com/gloss.htm" TargetMode="External"/><Relationship Id="rId394" Type="http://schemas.openxmlformats.org/officeDocument/2006/relationships/hyperlink" Target="http://noairtogo.tripod.com/gloss.htm" TargetMode="External"/><Relationship Id="rId408" Type="http://schemas.openxmlformats.org/officeDocument/2006/relationships/hyperlink" Target="http://noairtogo.tripod.com/gloss.htm" TargetMode="External"/><Relationship Id="rId429" Type="http://schemas.openxmlformats.org/officeDocument/2006/relationships/hyperlink" Target="http://noairtogo.tripod.com/gloss.htm" TargetMode="External"/><Relationship Id="rId1" Type="http://schemas.openxmlformats.org/officeDocument/2006/relationships/numbering" Target="numbering.xml"/><Relationship Id="rId212" Type="http://schemas.openxmlformats.org/officeDocument/2006/relationships/hyperlink" Target="http://www.emedicinehealth.com/script/main/art.asp?articlekey=3668" TargetMode="External"/><Relationship Id="rId233" Type="http://schemas.openxmlformats.org/officeDocument/2006/relationships/hyperlink" Target="http://www.emedicinehealth.com/script/main/art.asp?articlekey=9974" TargetMode="External"/><Relationship Id="rId254" Type="http://schemas.openxmlformats.org/officeDocument/2006/relationships/hyperlink" Target="http://www.emedicinehealth.com/script/main/art.asp?articlekey=11807" TargetMode="External"/><Relationship Id="rId440" Type="http://schemas.openxmlformats.org/officeDocument/2006/relationships/hyperlink" Target="http://noairtogo.tripod.com/gloss.htm" TargetMode="External"/><Relationship Id="rId28" Type="http://schemas.openxmlformats.org/officeDocument/2006/relationships/hyperlink" Target="http://www.nhlbi.nih.gov/health/dci/Diseases/Asthma/Asthma_WhatIs.html" TargetMode="External"/><Relationship Id="rId49" Type="http://schemas.openxmlformats.org/officeDocument/2006/relationships/hyperlink" Target="http://en.wikipedia.org/wiki/Infant_respiratory_distress_syndrome" TargetMode="External"/><Relationship Id="rId114" Type="http://schemas.openxmlformats.org/officeDocument/2006/relationships/hyperlink" Target="http://www.lungusa.org/lung-disease/asthma/resources/facts-and-figures/asthma-in-adults.html" TargetMode="External"/><Relationship Id="rId275" Type="http://schemas.openxmlformats.org/officeDocument/2006/relationships/hyperlink" Target="http://www.emedicinehealth.com/script/main/art.asp?articlekey=13403" TargetMode="External"/><Relationship Id="rId296" Type="http://schemas.openxmlformats.org/officeDocument/2006/relationships/hyperlink" Target="http://www.emedicinehealth.com/script/main/art.asp?articlekey=11068" TargetMode="External"/><Relationship Id="rId300" Type="http://schemas.openxmlformats.org/officeDocument/2006/relationships/hyperlink" Target="http://noairtogo.tripod.com/gloss.htm" TargetMode="External"/><Relationship Id="rId461" Type="http://schemas.openxmlformats.org/officeDocument/2006/relationships/hyperlink" Target="http://noairtogo.tripod.com/gloss.htm" TargetMode="External"/><Relationship Id="rId482" Type="http://schemas.openxmlformats.org/officeDocument/2006/relationships/hyperlink" Target="http://noairtogo.tripod.com/gloss.htm" TargetMode="External"/><Relationship Id="rId517" Type="http://schemas.openxmlformats.org/officeDocument/2006/relationships/hyperlink" Target="http://noairtogo.tripod.com/gloss.htm" TargetMode="External"/><Relationship Id="rId538" Type="http://schemas.openxmlformats.org/officeDocument/2006/relationships/hyperlink" Target="http://noairtogo.tripod.com/gloss.htm" TargetMode="External"/><Relationship Id="rId559" Type="http://schemas.openxmlformats.org/officeDocument/2006/relationships/hyperlink" Target="http://noairtogo.tripod.com/gloss.htm" TargetMode="External"/><Relationship Id="rId60" Type="http://schemas.openxmlformats.org/officeDocument/2006/relationships/hyperlink" Target="http://en.wikipedia.org/wiki/Hypoxemia" TargetMode="External"/><Relationship Id="rId81" Type="http://schemas.openxmlformats.org/officeDocument/2006/relationships/hyperlink" Target="http://en.wikipedia.org/wiki/Strep_throat" TargetMode="External"/><Relationship Id="rId135" Type="http://schemas.openxmlformats.org/officeDocument/2006/relationships/hyperlink" Target="http://www.emedicinehealth.com/script/main/art.asp?articlekey=22052" TargetMode="External"/><Relationship Id="rId156" Type="http://schemas.openxmlformats.org/officeDocument/2006/relationships/hyperlink" Target="http://www.lungusa.org/lung-disease/copd/resources/facts-figures/COPD-Fact-Sheet.html" TargetMode="External"/><Relationship Id="rId177" Type="http://schemas.openxmlformats.org/officeDocument/2006/relationships/hyperlink" Target="http://www.lungusa.org/lung-disease/copd/resources/facts-figures/COPD-Fact-Sheet.html" TargetMode="External"/><Relationship Id="rId198" Type="http://schemas.openxmlformats.org/officeDocument/2006/relationships/hyperlink" Target="http://www.emedicinehealth.com/script/main/art.asp?articlekey=13294" TargetMode="External"/><Relationship Id="rId321" Type="http://schemas.openxmlformats.org/officeDocument/2006/relationships/hyperlink" Target="http://noairtogo.tripod.com/gloss.htm" TargetMode="External"/><Relationship Id="rId342" Type="http://schemas.openxmlformats.org/officeDocument/2006/relationships/hyperlink" Target="http://noairtogo.tripod.com/gloss.htm" TargetMode="External"/><Relationship Id="rId363" Type="http://schemas.openxmlformats.org/officeDocument/2006/relationships/hyperlink" Target="http://noairtogo.tripod.com/gloss.htm" TargetMode="External"/><Relationship Id="rId384" Type="http://schemas.openxmlformats.org/officeDocument/2006/relationships/hyperlink" Target="http://noairtogo.tripod.com/gloss.htm" TargetMode="External"/><Relationship Id="rId419" Type="http://schemas.openxmlformats.org/officeDocument/2006/relationships/hyperlink" Target="http://noairtogo.tripod.com/gloss.htm" TargetMode="External"/><Relationship Id="rId202" Type="http://schemas.openxmlformats.org/officeDocument/2006/relationships/hyperlink" Target="http://www.emedicinehealth.com/script/main/art.asp?articlekey=20404" TargetMode="External"/><Relationship Id="rId223" Type="http://schemas.openxmlformats.org/officeDocument/2006/relationships/hyperlink" Target="http://www.emedicinehealth.com/script/main/art.asp?articlekey=5292" TargetMode="External"/><Relationship Id="rId244" Type="http://schemas.openxmlformats.org/officeDocument/2006/relationships/hyperlink" Target="http://www.emedicinehealth.com/script/main/art.asp?articlekey=11068" TargetMode="External"/><Relationship Id="rId430" Type="http://schemas.openxmlformats.org/officeDocument/2006/relationships/hyperlink" Target="http://noairtogo.tripod.com/gloss.htm" TargetMode="External"/><Relationship Id="rId18" Type="http://schemas.openxmlformats.org/officeDocument/2006/relationships/hyperlink" Target="http://www.nhlbi.nih.gov/health/dci/Diseases/Copd/Copd_WhatIs.html" TargetMode="External"/><Relationship Id="rId39" Type="http://schemas.openxmlformats.org/officeDocument/2006/relationships/hyperlink" Target="http://en.wikipedia.org/wiki/Chronic_obstructive_pulmonary_disease" TargetMode="External"/><Relationship Id="rId265" Type="http://schemas.openxmlformats.org/officeDocument/2006/relationships/hyperlink" Target="http://www.emedicinehealth.com/script/main/art.asp?articlekey=12161" TargetMode="External"/><Relationship Id="rId286" Type="http://schemas.openxmlformats.org/officeDocument/2006/relationships/hyperlink" Target="http://www.emedicinehealth.com/script/main/art.asp?articlekey=102412" TargetMode="External"/><Relationship Id="rId451" Type="http://schemas.openxmlformats.org/officeDocument/2006/relationships/hyperlink" Target="http://noairtogo.tripod.com/gloss.htm" TargetMode="External"/><Relationship Id="rId472" Type="http://schemas.openxmlformats.org/officeDocument/2006/relationships/hyperlink" Target="http://noairtogo.tripod.com/gloss.htm" TargetMode="External"/><Relationship Id="rId493" Type="http://schemas.openxmlformats.org/officeDocument/2006/relationships/hyperlink" Target="http://noairtogo.tripod.com/gloss.htm" TargetMode="External"/><Relationship Id="rId507" Type="http://schemas.openxmlformats.org/officeDocument/2006/relationships/hyperlink" Target="http://noairtogo.tripod.com/gloss.htm" TargetMode="External"/><Relationship Id="rId528" Type="http://schemas.openxmlformats.org/officeDocument/2006/relationships/hyperlink" Target="http://noairtogo.tripod.com/gloss.htm" TargetMode="External"/><Relationship Id="rId549" Type="http://schemas.openxmlformats.org/officeDocument/2006/relationships/hyperlink" Target="http://noairtogo.tripod.com/gloss.htm" TargetMode="External"/><Relationship Id="rId50" Type="http://schemas.openxmlformats.org/officeDocument/2006/relationships/hyperlink" Target="http://en.wikipedia.org/wiki/Lung_Cancer" TargetMode="External"/><Relationship Id="rId104" Type="http://schemas.openxmlformats.org/officeDocument/2006/relationships/hyperlink" Target="http://noairtogo.tripod.com/gloss.htm" TargetMode="External"/><Relationship Id="rId125" Type="http://schemas.openxmlformats.org/officeDocument/2006/relationships/hyperlink" Target="http://emedicine.medscape.com/article/1001602-overview" TargetMode="External"/><Relationship Id="rId146" Type="http://schemas.openxmlformats.org/officeDocument/2006/relationships/hyperlink" Target="http://www.emedicinehealth.com/script/main/art.asp?articlekey=102166" TargetMode="External"/><Relationship Id="rId167" Type="http://schemas.openxmlformats.org/officeDocument/2006/relationships/hyperlink" Target="http://www.lungusa.org/lung-disease/copd/resources/facts-figures/COPD-Fact-Sheet.html" TargetMode="External"/><Relationship Id="rId188" Type="http://schemas.openxmlformats.org/officeDocument/2006/relationships/hyperlink" Target="http://www.emedicinehealth.com/script/main/art.asp?articlekey=4209" TargetMode="External"/><Relationship Id="rId311" Type="http://schemas.openxmlformats.org/officeDocument/2006/relationships/hyperlink" Target="http://noairtogo.tripod.com/gloss.htm" TargetMode="External"/><Relationship Id="rId332" Type="http://schemas.openxmlformats.org/officeDocument/2006/relationships/hyperlink" Target="http://noairtogo.tripod.com/gloss.htm" TargetMode="External"/><Relationship Id="rId353" Type="http://schemas.openxmlformats.org/officeDocument/2006/relationships/hyperlink" Target="http://noairtogo.tripod.com/gloss.htm" TargetMode="External"/><Relationship Id="rId374" Type="http://schemas.openxmlformats.org/officeDocument/2006/relationships/hyperlink" Target="http://noairtogo.tripod.com/gloss.htm" TargetMode="External"/><Relationship Id="rId395" Type="http://schemas.openxmlformats.org/officeDocument/2006/relationships/hyperlink" Target="http://noairtogo.tripod.com/gloss.htm" TargetMode="External"/><Relationship Id="rId409" Type="http://schemas.openxmlformats.org/officeDocument/2006/relationships/hyperlink" Target="http://noairtogo.tripod.com/gloss.htm" TargetMode="External"/><Relationship Id="rId560" Type="http://schemas.openxmlformats.org/officeDocument/2006/relationships/hyperlink" Target="http://noairtogo.tripod.com/gloss.htm" TargetMode="External"/><Relationship Id="rId71" Type="http://schemas.openxmlformats.org/officeDocument/2006/relationships/hyperlink" Target="http://en.wikipedia.org/wiki/Hypoxemia" TargetMode="External"/><Relationship Id="rId92" Type="http://schemas.openxmlformats.org/officeDocument/2006/relationships/hyperlink" Target="http://en.wikipedia.org/wiki/Infant" TargetMode="External"/><Relationship Id="rId213" Type="http://schemas.openxmlformats.org/officeDocument/2006/relationships/hyperlink" Target="http://www.emedicinehealth.com/script/main/art.asp?articlekey=2268" TargetMode="External"/><Relationship Id="rId234" Type="http://schemas.openxmlformats.org/officeDocument/2006/relationships/hyperlink" Target="http://www.emedicinehealth.com/script/main/art.asp?articlekey=707" TargetMode="External"/><Relationship Id="rId420" Type="http://schemas.openxmlformats.org/officeDocument/2006/relationships/hyperlink" Target="http://noairtogo.tripod.com/gloss.htm" TargetMode="External"/><Relationship Id="rId2" Type="http://schemas.openxmlformats.org/officeDocument/2006/relationships/styles" Target="styles.xml"/><Relationship Id="rId29" Type="http://schemas.openxmlformats.org/officeDocument/2006/relationships/hyperlink" Target="http://www.nhlbi.nih.gov/health/dci/Diseases/ipf/ipf_whatis.html" TargetMode="External"/><Relationship Id="rId255" Type="http://schemas.openxmlformats.org/officeDocument/2006/relationships/hyperlink" Target="http://www.emedicinehealth.com/script/main/art.asp?articlekey=24368" TargetMode="External"/><Relationship Id="rId276" Type="http://schemas.openxmlformats.org/officeDocument/2006/relationships/hyperlink" Target="http://www.emedicinehealth.com/script/main/art.asp?articlekey=38432" TargetMode="External"/><Relationship Id="rId297" Type="http://schemas.openxmlformats.org/officeDocument/2006/relationships/hyperlink" Target="http://noairtogo.tripod.com/gloss.htm" TargetMode="External"/><Relationship Id="rId441" Type="http://schemas.openxmlformats.org/officeDocument/2006/relationships/hyperlink" Target="http://noairtogo.tripod.com/gloss.htm" TargetMode="External"/><Relationship Id="rId462" Type="http://schemas.openxmlformats.org/officeDocument/2006/relationships/hyperlink" Target="http://noairtogo.tripod.com/gloss.htm" TargetMode="External"/><Relationship Id="rId483" Type="http://schemas.openxmlformats.org/officeDocument/2006/relationships/hyperlink" Target="http://noairtogo.tripod.com/gloss.htm" TargetMode="External"/><Relationship Id="rId518" Type="http://schemas.openxmlformats.org/officeDocument/2006/relationships/hyperlink" Target="http://noairtogo.tripod.com/gloss.htm" TargetMode="External"/><Relationship Id="rId539" Type="http://schemas.openxmlformats.org/officeDocument/2006/relationships/hyperlink" Target="http://noairtogo.tripod.com/gloss.htm" TargetMode="External"/><Relationship Id="rId40" Type="http://schemas.openxmlformats.org/officeDocument/2006/relationships/hyperlink" Target="http://en.wikipedia.org/wiki/Bronchiectasis" TargetMode="External"/><Relationship Id="rId115" Type="http://schemas.openxmlformats.org/officeDocument/2006/relationships/hyperlink" Target="http://www.lungusa.org/lung-disease/asthma/resources/facts-and-figures/asthma-in-adults.html" TargetMode="External"/><Relationship Id="rId136" Type="http://schemas.openxmlformats.org/officeDocument/2006/relationships/hyperlink" Target="http://www.emedicinehealth.com/script/main/art.asp?articlekey=19510" TargetMode="External"/><Relationship Id="rId157" Type="http://schemas.openxmlformats.org/officeDocument/2006/relationships/hyperlink" Target="http://www.lungusa.org/lung-disease/copd/resources/facts-figures/COPD-Fact-Sheet.html" TargetMode="External"/><Relationship Id="rId178" Type="http://schemas.openxmlformats.org/officeDocument/2006/relationships/hyperlink" Target="http://www.lungusa.org/lung-disease/copd/resources/facts-figures/COPD-Fact-Sheet.html" TargetMode="External"/><Relationship Id="rId301" Type="http://schemas.openxmlformats.org/officeDocument/2006/relationships/hyperlink" Target="http://noairtogo.tripod.com/gloss.htm" TargetMode="External"/><Relationship Id="rId322" Type="http://schemas.openxmlformats.org/officeDocument/2006/relationships/hyperlink" Target="http://noairtogo.tripod.com/gloss.htm" TargetMode="External"/><Relationship Id="rId343" Type="http://schemas.openxmlformats.org/officeDocument/2006/relationships/hyperlink" Target="http://noairtogo.tripod.com/gloss.htm" TargetMode="External"/><Relationship Id="rId364" Type="http://schemas.openxmlformats.org/officeDocument/2006/relationships/hyperlink" Target="http://noairtogo.tripod.com/gloss.htm" TargetMode="External"/><Relationship Id="rId550" Type="http://schemas.openxmlformats.org/officeDocument/2006/relationships/hyperlink" Target="http://noairtogo.tripod.com/gloss.htm" TargetMode="External"/><Relationship Id="rId61" Type="http://schemas.openxmlformats.org/officeDocument/2006/relationships/hyperlink" Target="http://en.wikipedia.org/wiki/Hypercapnoea" TargetMode="External"/><Relationship Id="rId82" Type="http://schemas.openxmlformats.org/officeDocument/2006/relationships/hyperlink" Target="http://en.wikipedia.org/wiki/Common_cold" TargetMode="External"/><Relationship Id="rId199" Type="http://schemas.openxmlformats.org/officeDocument/2006/relationships/hyperlink" Target="http://www.emedicinehealth.com/script/main/art.asp?articlekey=93817" TargetMode="External"/><Relationship Id="rId203" Type="http://schemas.openxmlformats.org/officeDocument/2006/relationships/hyperlink" Target="http://www.emedicinehealth.com/script/main/art.asp?articlekey=5377" TargetMode="External"/><Relationship Id="rId385" Type="http://schemas.openxmlformats.org/officeDocument/2006/relationships/hyperlink" Target="http://noairtogo.tripod.com/gloss.htm" TargetMode="External"/><Relationship Id="rId19" Type="http://schemas.openxmlformats.org/officeDocument/2006/relationships/image" Target="media/image3.png"/><Relationship Id="rId224" Type="http://schemas.openxmlformats.org/officeDocument/2006/relationships/hyperlink" Target="http://www.emedicinehealth.com/script/main/art.asp?articlekey=5288" TargetMode="External"/><Relationship Id="rId245" Type="http://schemas.openxmlformats.org/officeDocument/2006/relationships/hyperlink" Target="http://www.emedicinehealth.com/script/main/art.asp?articlekey=3979" TargetMode="External"/><Relationship Id="rId266" Type="http://schemas.openxmlformats.org/officeDocument/2006/relationships/hyperlink" Target="http://www.emedicinehealth.com/script/main/art.asp?articlekey=6290" TargetMode="External"/><Relationship Id="rId287" Type="http://schemas.openxmlformats.org/officeDocument/2006/relationships/hyperlink" Target="http://www.emedicinehealth.com/script/main/art.asp?articlekey=102195" TargetMode="External"/><Relationship Id="rId410" Type="http://schemas.openxmlformats.org/officeDocument/2006/relationships/hyperlink" Target="http://noairtogo.tripod.com/gloss.htm" TargetMode="External"/><Relationship Id="rId431" Type="http://schemas.openxmlformats.org/officeDocument/2006/relationships/hyperlink" Target="http://noairtogo.tripod.com/gloss.htm" TargetMode="External"/><Relationship Id="rId452" Type="http://schemas.openxmlformats.org/officeDocument/2006/relationships/hyperlink" Target="http://noairtogo.tripod.com/gloss.htm" TargetMode="External"/><Relationship Id="rId473" Type="http://schemas.openxmlformats.org/officeDocument/2006/relationships/hyperlink" Target="http://noairtogo.tripod.com/gloss.htm" TargetMode="External"/><Relationship Id="rId494" Type="http://schemas.openxmlformats.org/officeDocument/2006/relationships/hyperlink" Target="http://noairtogo.tripod.com/fgh.htm" TargetMode="External"/><Relationship Id="rId508" Type="http://schemas.openxmlformats.org/officeDocument/2006/relationships/hyperlink" Target="http://noairtogo.tripod.com/lmn.htm" TargetMode="External"/><Relationship Id="rId529" Type="http://schemas.openxmlformats.org/officeDocument/2006/relationships/hyperlink" Target="http://noairtogo.tripod.com/gloss.htm" TargetMode="External"/><Relationship Id="rId30" Type="http://schemas.openxmlformats.org/officeDocument/2006/relationships/hyperlink" Target="http://www.nhlbi.nih.gov/health/dci/Diseases/Copd/Copd_WhatIs.html" TargetMode="External"/><Relationship Id="rId105" Type="http://schemas.openxmlformats.org/officeDocument/2006/relationships/hyperlink" Target="http://noairtogo.tripod.com/gloss.htm" TargetMode="External"/><Relationship Id="rId126" Type="http://schemas.openxmlformats.org/officeDocument/2006/relationships/image" Target="media/image9.jpeg"/><Relationship Id="rId147" Type="http://schemas.openxmlformats.org/officeDocument/2006/relationships/hyperlink" Target="http://www.nhlbi.nih.gov/health/dci/Diseases/lft/lft_types.html" TargetMode="External"/><Relationship Id="rId168" Type="http://schemas.openxmlformats.org/officeDocument/2006/relationships/hyperlink" Target="http://www.lungusa.org/lung-disease/copd/resources/facts-figures/COPD-Fact-Sheet.html" TargetMode="External"/><Relationship Id="rId312" Type="http://schemas.openxmlformats.org/officeDocument/2006/relationships/hyperlink" Target="http://www.bloodjournal.org/cgi/content/abstract/92/8/2712" TargetMode="External"/><Relationship Id="rId333" Type="http://schemas.openxmlformats.org/officeDocument/2006/relationships/hyperlink" Target="http://noairtogo.tripod.com/gloss.htm" TargetMode="External"/><Relationship Id="rId354" Type="http://schemas.openxmlformats.org/officeDocument/2006/relationships/hyperlink" Target="http://noairtogo.tripod.com/gloss.htm" TargetMode="External"/><Relationship Id="rId540" Type="http://schemas.openxmlformats.org/officeDocument/2006/relationships/hyperlink" Target="http://noairtogo.tripod.com/gloss.htm" TargetMode="External"/><Relationship Id="rId51" Type="http://schemas.openxmlformats.org/officeDocument/2006/relationships/hyperlink" Target="http://en.wikipedia.org/wiki/Myasthenia_gravis" TargetMode="External"/><Relationship Id="rId72" Type="http://schemas.openxmlformats.org/officeDocument/2006/relationships/hyperlink" Target="http://en.wikipedia.org/wiki/Hypercapnoea" TargetMode="External"/><Relationship Id="rId93" Type="http://schemas.openxmlformats.org/officeDocument/2006/relationships/hyperlink" Target="http://en.wikipedia.org/wiki/Pulmonary_surfactant" TargetMode="External"/><Relationship Id="rId189" Type="http://schemas.openxmlformats.org/officeDocument/2006/relationships/hyperlink" Target="http://www.emedicinehealth.com/script/main/art.asp?articlekey=25927" TargetMode="External"/><Relationship Id="rId375" Type="http://schemas.openxmlformats.org/officeDocument/2006/relationships/hyperlink" Target="http://noairtogo.tripod.com/gloss.htm" TargetMode="External"/><Relationship Id="rId396" Type="http://schemas.openxmlformats.org/officeDocument/2006/relationships/hyperlink" Target="http://noairtogo.tripod.com/gloss.htm" TargetMode="External"/><Relationship Id="rId561" Type="http://schemas.openxmlformats.org/officeDocument/2006/relationships/hyperlink" Target="http://noairtogo.tripod.com/gloss.htm" TargetMode="External"/><Relationship Id="rId3" Type="http://schemas.openxmlformats.org/officeDocument/2006/relationships/settings" Target="settings.xml"/><Relationship Id="rId214" Type="http://schemas.openxmlformats.org/officeDocument/2006/relationships/hyperlink" Target="http://www.emedicinehealth.com/script/main/art.asp?articlekey=53393" TargetMode="External"/><Relationship Id="rId235" Type="http://schemas.openxmlformats.org/officeDocument/2006/relationships/hyperlink" Target="http://www.emedicinehealth.com/script/main/art.asp?articlekey=102325" TargetMode="External"/><Relationship Id="rId256" Type="http://schemas.openxmlformats.org/officeDocument/2006/relationships/hyperlink" Target="http://www.emedicinehealth.com/script/main/art.asp?articlekey=34093" TargetMode="External"/><Relationship Id="rId277" Type="http://schemas.openxmlformats.org/officeDocument/2006/relationships/hyperlink" Target="http://www.emedicinehealth.com/script/main/art.asp?articlekey=10670" TargetMode="External"/><Relationship Id="rId298" Type="http://schemas.openxmlformats.org/officeDocument/2006/relationships/hyperlink" Target="http://noairtogo.tripod.com/gloss.htm" TargetMode="External"/><Relationship Id="rId400" Type="http://schemas.openxmlformats.org/officeDocument/2006/relationships/hyperlink" Target="http://noairtogo.tripod.com/gloss.htm" TargetMode="External"/><Relationship Id="rId421" Type="http://schemas.openxmlformats.org/officeDocument/2006/relationships/hyperlink" Target="http://www.jmfworld.com/" TargetMode="External"/><Relationship Id="rId442" Type="http://schemas.openxmlformats.org/officeDocument/2006/relationships/hyperlink" Target="http://noairtogo.tripod.com/gloss.htm" TargetMode="External"/><Relationship Id="rId463" Type="http://schemas.openxmlformats.org/officeDocument/2006/relationships/hyperlink" Target="http://noairtogo.tripod.com/gloss.htm" TargetMode="External"/><Relationship Id="rId484" Type="http://schemas.openxmlformats.org/officeDocument/2006/relationships/hyperlink" Target="http://noairtogo.tripod.com/gloss.htm" TargetMode="External"/><Relationship Id="rId519" Type="http://schemas.openxmlformats.org/officeDocument/2006/relationships/hyperlink" Target="http://noairtogo.tripod.com/gloss.htm" TargetMode="External"/><Relationship Id="rId116" Type="http://schemas.openxmlformats.org/officeDocument/2006/relationships/hyperlink" Target="http://www.lungusa.org/lung-disease/asthma/resources/facts-and-figures/asthma-in-adults.html" TargetMode="External"/><Relationship Id="rId137" Type="http://schemas.openxmlformats.org/officeDocument/2006/relationships/hyperlink" Target="http://www.emedicinehealth.com/script/main/art.asp?articlekey=103570" TargetMode="External"/><Relationship Id="rId158" Type="http://schemas.openxmlformats.org/officeDocument/2006/relationships/hyperlink" Target="http://www.lungusa.org/lung-disease/copd/resources/facts-figures/COPD-Fact-Sheet.html" TargetMode="External"/><Relationship Id="rId302" Type="http://schemas.openxmlformats.org/officeDocument/2006/relationships/hyperlink" Target="http://noairtogo.tripod.com/gloss.htm" TargetMode="External"/><Relationship Id="rId323" Type="http://schemas.openxmlformats.org/officeDocument/2006/relationships/hyperlink" Target="http://noairtogo.tripod.com/gloss.htm" TargetMode="External"/><Relationship Id="rId344" Type="http://schemas.openxmlformats.org/officeDocument/2006/relationships/hyperlink" Target="http://noairtogo.tripod.com/gloss.htm" TargetMode="External"/><Relationship Id="rId530" Type="http://schemas.openxmlformats.org/officeDocument/2006/relationships/hyperlink" Target="http://noairtogo.tripod.com/gloss.htm" TargetMode="External"/><Relationship Id="rId20" Type="http://schemas.openxmlformats.org/officeDocument/2006/relationships/hyperlink" Target="http://noairtogo.tripod.com/gloss.htm" TargetMode="External"/><Relationship Id="rId41" Type="http://schemas.openxmlformats.org/officeDocument/2006/relationships/hyperlink" Target="http://en.wikipedia.org/wiki/Byssinosis" TargetMode="External"/><Relationship Id="rId62" Type="http://schemas.openxmlformats.org/officeDocument/2006/relationships/hyperlink" Target="http://en.wikipedia.org/wiki/Right_ventricular_hypertrophy" TargetMode="External"/><Relationship Id="rId83" Type="http://schemas.openxmlformats.org/officeDocument/2006/relationships/hyperlink" Target="http://en.wikipedia.org/wiki/Lower_respiratory_tract_infection" TargetMode="External"/><Relationship Id="rId179" Type="http://schemas.openxmlformats.org/officeDocument/2006/relationships/hyperlink" Target="http://www.emedicinehealth.com/script/main/art.asp?articlekey=7786" TargetMode="External"/><Relationship Id="rId365" Type="http://schemas.openxmlformats.org/officeDocument/2006/relationships/hyperlink" Target="http://noairtogo.tripod.com/gloss.htm" TargetMode="External"/><Relationship Id="rId386" Type="http://schemas.openxmlformats.org/officeDocument/2006/relationships/hyperlink" Target="http://noairtogo.tripod.com/gloss.htm" TargetMode="External"/><Relationship Id="rId551" Type="http://schemas.openxmlformats.org/officeDocument/2006/relationships/hyperlink" Target="http://noairtogo.tripod.com/gloss.htm" TargetMode="External"/><Relationship Id="rId190" Type="http://schemas.openxmlformats.org/officeDocument/2006/relationships/hyperlink" Target="http://www.emedicinehealth.com/script/main/art.asp?articlekey=10665" TargetMode="External"/><Relationship Id="rId204" Type="http://schemas.openxmlformats.org/officeDocument/2006/relationships/hyperlink" Target="http://www.emedicinehealth.com/script/main/art.asp?articlekey=6554" TargetMode="External"/><Relationship Id="rId225" Type="http://schemas.openxmlformats.org/officeDocument/2006/relationships/hyperlink" Target="http://www.emedicinehealth.com/script/main/art.asp?articlekey=4700" TargetMode="External"/><Relationship Id="rId246" Type="http://schemas.openxmlformats.org/officeDocument/2006/relationships/hyperlink" Target="http://www.emedicinehealth.com/script/main/art.asp?articlekey=2516" TargetMode="External"/><Relationship Id="rId267" Type="http://schemas.openxmlformats.org/officeDocument/2006/relationships/hyperlink" Target="http://www.emedicinehealth.com/script/main/art.asp?articlekey=3909" TargetMode="External"/><Relationship Id="rId288" Type="http://schemas.openxmlformats.org/officeDocument/2006/relationships/hyperlink" Target="http://www.emedicinehealth.com/script/main/art.asp?articlekey=102274" TargetMode="External"/><Relationship Id="rId411" Type="http://schemas.openxmlformats.org/officeDocument/2006/relationships/hyperlink" Target="http://noairtogo.tripod.com/gloss.htm" TargetMode="External"/><Relationship Id="rId432" Type="http://schemas.openxmlformats.org/officeDocument/2006/relationships/hyperlink" Target="http://noairtogo.tripod.com/gloss.htm" TargetMode="External"/><Relationship Id="rId453" Type="http://schemas.openxmlformats.org/officeDocument/2006/relationships/hyperlink" Target="http://noairtogo.tripod.com/gloss.htm" TargetMode="External"/><Relationship Id="rId474" Type="http://schemas.openxmlformats.org/officeDocument/2006/relationships/hyperlink" Target="http://noairtogo.tripod.com/gloss.htm" TargetMode="External"/><Relationship Id="rId509" Type="http://schemas.openxmlformats.org/officeDocument/2006/relationships/hyperlink" Target="http://noairtogo.tripod.com/gloss.htm" TargetMode="External"/><Relationship Id="rId106" Type="http://schemas.openxmlformats.org/officeDocument/2006/relationships/hyperlink" Target="http://noairtogo.tripod.com/gloss.htm" TargetMode="External"/><Relationship Id="rId127" Type="http://schemas.openxmlformats.org/officeDocument/2006/relationships/hyperlink" Target="http://emedicine.medscape.com/article/1049085-overview" TargetMode="External"/><Relationship Id="rId313" Type="http://schemas.openxmlformats.org/officeDocument/2006/relationships/hyperlink" Target="http://noairtogo.tripod.com/gloss.htm" TargetMode="External"/><Relationship Id="rId495" Type="http://schemas.openxmlformats.org/officeDocument/2006/relationships/hyperlink" Target="http://noairtogo.tripod.com/gloss.htm" TargetMode="External"/><Relationship Id="rId10" Type="http://schemas.openxmlformats.org/officeDocument/2006/relationships/hyperlink" Target="mailto:Educate100@aol.com" TargetMode="External"/><Relationship Id="rId31" Type="http://schemas.openxmlformats.org/officeDocument/2006/relationships/image" Target="media/image6.jpeg"/><Relationship Id="rId52" Type="http://schemas.openxmlformats.org/officeDocument/2006/relationships/hyperlink" Target="http://en.wikipedia.org/wiki/Spinal_cord_injury" TargetMode="External"/><Relationship Id="rId73" Type="http://schemas.openxmlformats.org/officeDocument/2006/relationships/hyperlink" Target="http://en.wikipedia.org/wiki/Right_ventricular_hypertrophy" TargetMode="External"/><Relationship Id="rId94" Type="http://schemas.openxmlformats.org/officeDocument/2006/relationships/hyperlink" Target="http://en.wikipedia.org/wiki/Lung" TargetMode="External"/><Relationship Id="rId148" Type="http://schemas.openxmlformats.org/officeDocument/2006/relationships/hyperlink" Target="http://www.nhlbi.nih.gov/health/dci/Diseases/Copd/Copd_WhatIs.html" TargetMode="External"/><Relationship Id="rId169" Type="http://schemas.openxmlformats.org/officeDocument/2006/relationships/hyperlink" Target="http://www.lungusa.org/lung-disease/copd/resources/facts-figures/COPD-Fact-Sheet.html" TargetMode="External"/><Relationship Id="rId334" Type="http://schemas.openxmlformats.org/officeDocument/2006/relationships/hyperlink" Target="http://noairtogo.tripod.com/gloss.htm" TargetMode="External"/><Relationship Id="rId355" Type="http://schemas.openxmlformats.org/officeDocument/2006/relationships/hyperlink" Target="http://noairtogo.tripod.com/gloss.htm" TargetMode="External"/><Relationship Id="rId376" Type="http://schemas.openxmlformats.org/officeDocument/2006/relationships/hyperlink" Target="http://noairtogo.tripod.com/gloss.htm" TargetMode="External"/><Relationship Id="rId397" Type="http://schemas.openxmlformats.org/officeDocument/2006/relationships/hyperlink" Target="http://noairtogo.tripod.com/gloss.htm" TargetMode="External"/><Relationship Id="rId520" Type="http://schemas.openxmlformats.org/officeDocument/2006/relationships/hyperlink" Target="http://noairtogo.tripod.com/gloss.htm" TargetMode="External"/><Relationship Id="rId541" Type="http://schemas.openxmlformats.org/officeDocument/2006/relationships/hyperlink" Target="http://noairtogo.tripod.com/gloss.htm" TargetMode="External"/><Relationship Id="rId562" Type="http://schemas.openxmlformats.org/officeDocument/2006/relationships/hyperlink" Target="http://noairtogo.tripod.com/gloss.htm" TargetMode="External"/><Relationship Id="rId4" Type="http://schemas.openxmlformats.org/officeDocument/2006/relationships/webSettings" Target="webSettings.xml"/><Relationship Id="rId180" Type="http://schemas.openxmlformats.org/officeDocument/2006/relationships/hyperlink" Target="http://www.emedicinehealth.com/script/main/art.asp?articlekey=23660" TargetMode="External"/><Relationship Id="rId215" Type="http://schemas.openxmlformats.org/officeDocument/2006/relationships/hyperlink" Target="http://www.emedicinehealth.com/script/main/art.asp?articlekey=5061" TargetMode="External"/><Relationship Id="rId236" Type="http://schemas.openxmlformats.org/officeDocument/2006/relationships/hyperlink" Target="http://www.emedicinehealth.com/script/main/art.asp?articlekey=102325" TargetMode="External"/><Relationship Id="rId257" Type="http://schemas.openxmlformats.org/officeDocument/2006/relationships/hyperlink" Target="http://www.emedicinehealth.com/script/main/art.asp?articlekey=25479" TargetMode="External"/><Relationship Id="rId278" Type="http://schemas.openxmlformats.org/officeDocument/2006/relationships/hyperlink" Target="http://www.emedicinehealth.com/script/main/art.asp?articlekey=3672" TargetMode="External"/><Relationship Id="rId401" Type="http://schemas.openxmlformats.org/officeDocument/2006/relationships/hyperlink" Target="http://noairtogo.tripod.com/gloss.htm" TargetMode="External"/><Relationship Id="rId422" Type="http://schemas.openxmlformats.org/officeDocument/2006/relationships/hyperlink" Target="http://noairtogo.tripod.com/gloss.htm" TargetMode="External"/><Relationship Id="rId443" Type="http://schemas.openxmlformats.org/officeDocument/2006/relationships/hyperlink" Target="http://noairtogo.tripod.com/gloss.htm" TargetMode="External"/><Relationship Id="rId464" Type="http://schemas.openxmlformats.org/officeDocument/2006/relationships/hyperlink" Target="http://noairtogo.tripod.com/oldglossary.htm" TargetMode="External"/><Relationship Id="rId303" Type="http://schemas.openxmlformats.org/officeDocument/2006/relationships/hyperlink" Target="http://noairtogo.tripod.com/gloss.htm" TargetMode="External"/><Relationship Id="rId485" Type="http://schemas.openxmlformats.org/officeDocument/2006/relationships/hyperlink" Target="http://noairtogo.tripod.com/gloss.htm" TargetMode="External"/><Relationship Id="rId42" Type="http://schemas.openxmlformats.org/officeDocument/2006/relationships/hyperlink" Target="http://en.wikipedia.org/wiki/Bronchiolitis" TargetMode="External"/><Relationship Id="rId84" Type="http://schemas.openxmlformats.org/officeDocument/2006/relationships/hyperlink" Target="http://en.wikipedia.org/wiki/Pneumonia" TargetMode="External"/><Relationship Id="rId138" Type="http://schemas.openxmlformats.org/officeDocument/2006/relationships/hyperlink" Target="http://www.emedicinehealth.com/script/main/art.asp?articlekey=101759" TargetMode="External"/><Relationship Id="rId345" Type="http://schemas.openxmlformats.org/officeDocument/2006/relationships/hyperlink" Target="http://noairtogo.tripod.com/gloss.htm" TargetMode="External"/><Relationship Id="rId387" Type="http://schemas.openxmlformats.org/officeDocument/2006/relationships/hyperlink" Target="http://noairtogo.tripod.com/gloss.htm" TargetMode="External"/><Relationship Id="rId510" Type="http://schemas.openxmlformats.org/officeDocument/2006/relationships/hyperlink" Target="http://noairtogo.tripod.com/gloss.htm" TargetMode="External"/><Relationship Id="rId552" Type="http://schemas.openxmlformats.org/officeDocument/2006/relationships/hyperlink" Target="http://noairtogo.tripod.com/gloss.htm" TargetMode="External"/><Relationship Id="rId191" Type="http://schemas.openxmlformats.org/officeDocument/2006/relationships/hyperlink" Target="http://www.emedicinehealth.com/script/main/art.asp?articlekey=20106" TargetMode="External"/><Relationship Id="rId205" Type="http://schemas.openxmlformats.org/officeDocument/2006/relationships/hyperlink" Target="http://www.emedicinehealth.com/script/main/art.asp?articlekey=4179" TargetMode="External"/><Relationship Id="rId247" Type="http://schemas.openxmlformats.org/officeDocument/2006/relationships/hyperlink" Target="http://www.emedicinehealth.com/script/main/art.asp?articlekey=59408" TargetMode="External"/><Relationship Id="rId412" Type="http://schemas.openxmlformats.org/officeDocument/2006/relationships/hyperlink" Target="http://noairtogo.tripod.com/gloss.htm" TargetMode="External"/><Relationship Id="rId107" Type="http://schemas.openxmlformats.org/officeDocument/2006/relationships/hyperlink" Target="http://noairtogo.tripod.com/gloss.htm" TargetMode="External"/><Relationship Id="rId289" Type="http://schemas.openxmlformats.org/officeDocument/2006/relationships/hyperlink" Target="http://www.emedicinehealth.com/script/main/art.asp?articlekey=102046" TargetMode="External"/><Relationship Id="rId454" Type="http://schemas.openxmlformats.org/officeDocument/2006/relationships/hyperlink" Target="http://noairtogo.tripod.com/gloss.htm" TargetMode="External"/><Relationship Id="rId496" Type="http://schemas.openxmlformats.org/officeDocument/2006/relationships/hyperlink" Target="http://noairtogo.tripod.com/gloss.htm" TargetMode="External"/><Relationship Id="rId11" Type="http://schemas.openxmlformats.org/officeDocument/2006/relationships/footer" Target="footer1.xml"/><Relationship Id="rId53" Type="http://schemas.openxmlformats.org/officeDocument/2006/relationships/hyperlink" Target="http://en.wikipedia.org/wiki/Pleural_effusion" TargetMode="External"/><Relationship Id="rId149" Type="http://schemas.openxmlformats.org/officeDocument/2006/relationships/hyperlink" Target="http://www.nhlbi.nih.gov/health/dci/Diseases/cough/cough_whatis.html" TargetMode="External"/><Relationship Id="rId314" Type="http://schemas.openxmlformats.org/officeDocument/2006/relationships/hyperlink" Target="http://noairtogo.tripod.com/gloss.htm" TargetMode="External"/><Relationship Id="rId356" Type="http://schemas.openxmlformats.org/officeDocument/2006/relationships/hyperlink" Target="http://noairtogo.tripod.com/gloss.htm" TargetMode="External"/><Relationship Id="rId398" Type="http://schemas.openxmlformats.org/officeDocument/2006/relationships/hyperlink" Target="http://noairtogo.tripod.com/gloss.htm" TargetMode="External"/><Relationship Id="rId521" Type="http://schemas.openxmlformats.org/officeDocument/2006/relationships/hyperlink" Target="http://noairtogo.tripod.com/gloss.htm" TargetMode="External"/><Relationship Id="rId563" Type="http://schemas.openxmlformats.org/officeDocument/2006/relationships/footer" Target="footer5.xml"/><Relationship Id="rId95" Type="http://schemas.openxmlformats.org/officeDocument/2006/relationships/hyperlink" Target="http://en.wikipedia.org/wiki/Premature_birth" TargetMode="External"/><Relationship Id="rId160" Type="http://schemas.openxmlformats.org/officeDocument/2006/relationships/hyperlink" Target="http://www.lungusa.org/lung-disease/copd/resources/facts-figures/COPD-Fact-Sheet.html" TargetMode="External"/><Relationship Id="rId216" Type="http://schemas.openxmlformats.org/officeDocument/2006/relationships/hyperlink" Target="http://www.emedicinehealth.com/script/main/art.asp?articlekey=110395" TargetMode="External"/><Relationship Id="rId423" Type="http://schemas.openxmlformats.org/officeDocument/2006/relationships/hyperlink" Target="http://noairtogo.tripod.com/gloss.htm" TargetMode="External"/><Relationship Id="rId258" Type="http://schemas.openxmlformats.org/officeDocument/2006/relationships/hyperlink" Target="http://www.emedicinehealth.com/script/main/art.asp?articlekey=10705" TargetMode="External"/><Relationship Id="rId465" Type="http://schemas.openxmlformats.org/officeDocument/2006/relationships/hyperlink" Target="http://noairtogo.tripod.com/gloss.htm" TargetMode="External"/><Relationship Id="rId22" Type="http://schemas.openxmlformats.org/officeDocument/2006/relationships/image" Target="media/image4.jpeg"/><Relationship Id="rId64" Type="http://schemas.openxmlformats.org/officeDocument/2006/relationships/hyperlink" Target="http://en.wikipedia.org/wiki/Cor_pulmonale" TargetMode="External"/><Relationship Id="rId118" Type="http://schemas.openxmlformats.org/officeDocument/2006/relationships/hyperlink" Target="http://www.lungusa.org/lung-disease/asthma/resources/facts-and-figures/asthma-in-adults.html" TargetMode="External"/><Relationship Id="rId325" Type="http://schemas.openxmlformats.org/officeDocument/2006/relationships/hyperlink" Target="http://noairtogo.tripod.com/gloss.htm" TargetMode="External"/><Relationship Id="rId367" Type="http://schemas.openxmlformats.org/officeDocument/2006/relationships/hyperlink" Target="http://noairtogo.tripod.com/gloss.htm" TargetMode="External"/><Relationship Id="rId532" Type="http://schemas.openxmlformats.org/officeDocument/2006/relationships/hyperlink" Target="http://noairtogo.tripod.com/gloss.htm" TargetMode="External"/><Relationship Id="rId171" Type="http://schemas.openxmlformats.org/officeDocument/2006/relationships/hyperlink" Target="http://www.lungusa.org/lung-disease/copd/resources/facts-figures/COPD-Fact-Sheet.html" TargetMode="External"/><Relationship Id="rId227" Type="http://schemas.openxmlformats.org/officeDocument/2006/relationships/hyperlink" Target="http://www.emedicinehealth.com/script/main/art.asp?articlekey=24661" TargetMode="External"/><Relationship Id="rId269" Type="http://schemas.openxmlformats.org/officeDocument/2006/relationships/hyperlink" Target="http://www.emedicinehealth.com/script/main/art.asp?articlekey=21696" TargetMode="External"/><Relationship Id="rId434" Type="http://schemas.openxmlformats.org/officeDocument/2006/relationships/hyperlink" Target="http://noairtogo.tripod.com/gloss.htm" TargetMode="External"/><Relationship Id="rId476" Type="http://schemas.openxmlformats.org/officeDocument/2006/relationships/hyperlink" Target="http://noairtogo.tripod.com/gloss.htm" TargetMode="External"/><Relationship Id="rId33" Type="http://schemas.openxmlformats.org/officeDocument/2006/relationships/hyperlink" Target="http://en.wikipedia.org/wiki/Airway_resistance" TargetMode="External"/><Relationship Id="rId129" Type="http://schemas.openxmlformats.org/officeDocument/2006/relationships/hyperlink" Target="http://www.emedicinehealth.com/script/main/art.asp?articlekey=2155" TargetMode="External"/><Relationship Id="rId280" Type="http://schemas.openxmlformats.org/officeDocument/2006/relationships/hyperlink" Target="http://www.tingmo.com/respiratory-medications-dose-side-effects-contraindications-considerations" TargetMode="External"/><Relationship Id="rId336" Type="http://schemas.openxmlformats.org/officeDocument/2006/relationships/hyperlink" Target="http://noairtogo.tripod.com/gloss.htm" TargetMode="External"/><Relationship Id="rId501" Type="http://schemas.openxmlformats.org/officeDocument/2006/relationships/hyperlink" Target="http://noairtogo.tripod.com/gloss.htm" TargetMode="External"/><Relationship Id="rId543" Type="http://schemas.openxmlformats.org/officeDocument/2006/relationships/hyperlink" Target="http://noairtogo.tripod.com/gloss.htm" TargetMode="External"/><Relationship Id="rId75" Type="http://schemas.openxmlformats.org/officeDocument/2006/relationships/hyperlink" Target="http://en.wikipedia.org/wiki/Cor_pulmonale" TargetMode="External"/><Relationship Id="rId140" Type="http://schemas.openxmlformats.org/officeDocument/2006/relationships/hyperlink" Target="http://www.emedicinehealth.com/script/main/art.asp?articlekey=11068" TargetMode="External"/><Relationship Id="rId182" Type="http://schemas.openxmlformats.org/officeDocument/2006/relationships/hyperlink" Target="http://www.emedicinehealth.com/script/main/art.asp?articlekey=58849" TargetMode="External"/><Relationship Id="rId378" Type="http://schemas.openxmlformats.org/officeDocument/2006/relationships/hyperlink" Target="http://noairtogo.tripod.com/gloss.htm" TargetMode="External"/><Relationship Id="rId403" Type="http://schemas.openxmlformats.org/officeDocument/2006/relationships/hyperlink" Target="http://noairtogo.tripod.com/gloss.htm" TargetMode="External"/><Relationship Id="rId6" Type="http://schemas.openxmlformats.org/officeDocument/2006/relationships/endnotes" Target="endnotes.xml"/><Relationship Id="rId238" Type="http://schemas.openxmlformats.org/officeDocument/2006/relationships/hyperlink" Target="http://www.emedicinehealth.com/script/main/art.asp?articlekey=103482" TargetMode="External"/><Relationship Id="rId445" Type="http://schemas.openxmlformats.org/officeDocument/2006/relationships/hyperlink" Target="http://noairtogo.tripod.com/gloss.htm" TargetMode="External"/><Relationship Id="rId487" Type="http://schemas.openxmlformats.org/officeDocument/2006/relationships/hyperlink" Target="http://noairtogo.tripod.com/gloss.htm" TargetMode="External"/><Relationship Id="rId291" Type="http://schemas.openxmlformats.org/officeDocument/2006/relationships/hyperlink" Target="http://www.emedicinehealth.com/script/main/art.asp?articlekey=102195" TargetMode="External"/><Relationship Id="rId305" Type="http://schemas.openxmlformats.org/officeDocument/2006/relationships/hyperlink" Target="http://noairtogo.tripod.com/gloss.htm" TargetMode="External"/><Relationship Id="rId347" Type="http://schemas.openxmlformats.org/officeDocument/2006/relationships/hyperlink" Target="http://noairtogo.tripod.com/gloss.htm" TargetMode="External"/><Relationship Id="rId512" Type="http://schemas.openxmlformats.org/officeDocument/2006/relationships/hyperlink" Target="http://noairtogo.tripod.com/gloss.htm" TargetMode="External"/><Relationship Id="rId44" Type="http://schemas.openxmlformats.org/officeDocument/2006/relationships/hyperlink" Target="http://en.wikipedia.org/wiki/Pulmonary_compliance" TargetMode="External"/><Relationship Id="rId86" Type="http://schemas.openxmlformats.org/officeDocument/2006/relationships/hyperlink" Target="http://en.wikipedia.org/wiki/Lung_cancer" TargetMode="External"/><Relationship Id="rId151" Type="http://schemas.openxmlformats.org/officeDocument/2006/relationships/hyperlink" Target="http://www.nlm.nih.gov/medlineplus/emphysema.html" TargetMode="External"/><Relationship Id="rId389" Type="http://schemas.openxmlformats.org/officeDocument/2006/relationships/hyperlink" Target="http://noairtogo.tripod.com/gloss.htm" TargetMode="External"/><Relationship Id="rId554" Type="http://schemas.openxmlformats.org/officeDocument/2006/relationships/hyperlink" Target="http://noairtogo.tripod.com/gloss.htm" TargetMode="External"/><Relationship Id="rId193" Type="http://schemas.openxmlformats.org/officeDocument/2006/relationships/hyperlink" Target="http://www.emedicinehealth.com/script/main/art.asp?articlekey=2212" TargetMode="External"/><Relationship Id="rId207" Type="http://schemas.openxmlformats.org/officeDocument/2006/relationships/hyperlink" Target="http://www.emedicinehealth.com/script/main/art.asp?articlekey=31474" TargetMode="External"/><Relationship Id="rId249" Type="http://schemas.openxmlformats.org/officeDocument/2006/relationships/hyperlink" Target="http://www.emedicinehealth.com/script/main/art.asp?articlekey=102046" TargetMode="External"/><Relationship Id="rId414" Type="http://schemas.openxmlformats.org/officeDocument/2006/relationships/hyperlink" Target="http://noairtogo.tripod.com/gloss.htm" TargetMode="External"/><Relationship Id="rId456" Type="http://schemas.openxmlformats.org/officeDocument/2006/relationships/hyperlink" Target="http://noairtogo.tripod.com/gloss.htm" TargetMode="External"/><Relationship Id="rId498" Type="http://schemas.openxmlformats.org/officeDocument/2006/relationships/hyperlink" Target="http://noairtogo.tripod.com/gloss.htm" TargetMode="External"/><Relationship Id="rId13" Type="http://schemas.openxmlformats.org/officeDocument/2006/relationships/hyperlink" Target="http://www.nhlbi.nih.gov/health/dci/Diseases/Copd/Copd_WhatIs.html" TargetMode="External"/><Relationship Id="rId109" Type="http://schemas.openxmlformats.org/officeDocument/2006/relationships/image" Target="media/image7.png"/><Relationship Id="rId260" Type="http://schemas.openxmlformats.org/officeDocument/2006/relationships/hyperlink" Target="http://www.emedicinehealth.com/script/main/art.asp?articlekey=14077" TargetMode="External"/><Relationship Id="rId316" Type="http://schemas.openxmlformats.org/officeDocument/2006/relationships/hyperlink" Target="http://noairtogo.tripod.com/gloss.htm" TargetMode="External"/><Relationship Id="rId523" Type="http://schemas.openxmlformats.org/officeDocument/2006/relationships/hyperlink" Target="http://noairtogo.tripod.com/gloss.htm" TargetMode="External"/><Relationship Id="rId55" Type="http://schemas.openxmlformats.org/officeDocument/2006/relationships/hyperlink" Target="http://en.wikipedia.org/wiki/Sarcoidosis" TargetMode="External"/><Relationship Id="rId97" Type="http://schemas.openxmlformats.org/officeDocument/2006/relationships/hyperlink" Target="http://en.wikipedia.org/wiki/Gestational_age" TargetMode="External"/><Relationship Id="rId120" Type="http://schemas.openxmlformats.org/officeDocument/2006/relationships/hyperlink" Target="http://www.nhlbi.nih.gov/health/dci/Diseases/hlw/hlw_what.html" TargetMode="External"/><Relationship Id="rId358" Type="http://schemas.openxmlformats.org/officeDocument/2006/relationships/hyperlink" Target="http://noairtogo.tripod.com/gloss.htm" TargetMode="External"/><Relationship Id="rId565" Type="http://schemas.openxmlformats.org/officeDocument/2006/relationships/theme" Target="theme/theme1.xml"/><Relationship Id="rId162" Type="http://schemas.openxmlformats.org/officeDocument/2006/relationships/hyperlink" Target="http://www.lungusa.org/lung-disease/copd/resources/facts-figures/COPD-Fact-Sheet.html" TargetMode="External"/><Relationship Id="rId218" Type="http://schemas.openxmlformats.org/officeDocument/2006/relationships/hyperlink" Target="http://www.emedicinehealth.com/script/main/art.asp?articlekey=12163" TargetMode="External"/><Relationship Id="rId425" Type="http://schemas.openxmlformats.org/officeDocument/2006/relationships/hyperlink" Target="http://noairtogo.tripod.com/gloss.htm" TargetMode="External"/><Relationship Id="rId467" Type="http://schemas.openxmlformats.org/officeDocument/2006/relationships/hyperlink" Target="http://noairtogo.tripod.com/oldglossary.htm" TargetMode="External"/><Relationship Id="rId271" Type="http://schemas.openxmlformats.org/officeDocument/2006/relationships/hyperlink" Target="http://www.emedicinehealth.com/script/main/art.asp?articlekey=39885" TargetMode="External"/><Relationship Id="rId24" Type="http://schemas.openxmlformats.org/officeDocument/2006/relationships/hyperlink" Target="http://www.nhlbi.nih.gov/health/dci/Diseases/Asthma/Asthma_WhatIs.html" TargetMode="External"/><Relationship Id="rId66" Type="http://schemas.openxmlformats.org/officeDocument/2006/relationships/hyperlink" Target="http://en.wikipedia.org/wiki/COPD" TargetMode="External"/><Relationship Id="rId131" Type="http://schemas.openxmlformats.org/officeDocument/2006/relationships/hyperlink" Target="http://www.emedicinehealth.com/script/main/art.asp?articlekey=3002" TargetMode="External"/><Relationship Id="rId327" Type="http://schemas.openxmlformats.org/officeDocument/2006/relationships/hyperlink" Target="http://noairtogo.tripod.com/gloss.htm" TargetMode="External"/><Relationship Id="rId369" Type="http://schemas.openxmlformats.org/officeDocument/2006/relationships/hyperlink" Target="http://noairtogo.tripod.com/gloss.htm" TargetMode="External"/><Relationship Id="rId534" Type="http://schemas.openxmlformats.org/officeDocument/2006/relationships/hyperlink" Target="http://noairtogo.tripod.com/gloss.htm" TargetMode="External"/><Relationship Id="rId173" Type="http://schemas.openxmlformats.org/officeDocument/2006/relationships/hyperlink" Target="http://www.lungusa.org/lung-disease/copd/resources/facts-figures/COPD-Fact-Sheet.html" TargetMode="External"/><Relationship Id="rId229" Type="http://schemas.openxmlformats.org/officeDocument/2006/relationships/hyperlink" Target="http://www.emedicinehealth.com/script/main/art.asp?articlekey=4962" TargetMode="External"/><Relationship Id="rId380" Type="http://schemas.openxmlformats.org/officeDocument/2006/relationships/hyperlink" Target="http://tinyurl.com/oxch8" TargetMode="External"/><Relationship Id="rId436" Type="http://schemas.openxmlformats.org/officeDocument/2006/relationships/hyperlink" Target="http://noairtogo.tripod.com/gloss.htm" TargetMode="External"/><Relationship Id="rId240" Type="http://schemas.openxmlformats.org/officeDocument/2006/relationships/hyperlink" Target="http://www.emedicinehealth.com/script/main/art.asp?articlekey=102166" TargetMode="External"/><Relationship Id="rId478" Type="http://schemas.openxmlformats.org/officeDocument/2006/relationships/hyperlink" Target="http://noairtogo.tripod.com/gloss.htm" TargetMode="External"/><Relationship Id="rId35" Type="http://schemas.openxmlformats.org/officeDocument/2006/relationships/footer" Target="footer2.xml"/><Relationship Id="rId77" Type="http://schemas.openxmlformats.org/officeDocument/2006/relationships/hyperlink" Target="http://en.wikipedia.org/wiki/Pulmonary_embolism" TargetMode="External"/><Relationship Id="rId100" Type="http://schemas.openxmlformats.org/officeDocument/2006/relationships/hyperlink" Target="http://en.wikipedia.org/wiki/Inhalation" TargetMode="External"/><Relationship Id="rId282" Type="http://schemas.openxmlformats.org/officeDocument/2006/relationships/hyperlink" Target="http://www.emedicinehealth.com/script/main/art.asp?articlekey=2155" TargetMode="External"/><Relationship Id="rId338" Type="http://schemas.openxmlformats.org/officeDocument/2006/relationships/hyperlink" Target="http://noairtogo.tripod.com/gloss.htm" TargetMode="External"/><Relationship Id="rId503" Type="http://schemas.openxmlformats.org/officeDocument/2006/relationships/hyperlink" Target="http://noairtogo.tripod.com/gloss.htm" TargetMode="External"/><Relationship Id="rId545" Type="http://schemas.openxmlformats.org/officeDocument/2006/relationships/hyperlink" Target="http://noairtogo.tripod.com/gloss.htm" TargetMode="External"/><Relationship Id="rId8" Type="http://schemas.openxmlformats.org/officeDocument/2006/relationships/hyperlink" Target="mailto:Educate100@aol.com" TargetMode="External"/><Relationship Id="rId142" Type="http://schemas.openxmlformats.org/officeDocument/2006/relationships/hyperlink" Target="http://www.emedicinehealth.com/script/main/art.asp?ArticleKey=102027" TargetMode="External"/><Relationship Id="rId184" Type="http://schemas.openxmlformats.org/officeDocument/2006/relationships/hyperlink" Target="http://www.emedicinehealth.com/script/main/art.asp?articlekey=2852" TargetMode="External"/><Relationship Id="rId391" Type="http://schemas.openxmlformats.org/officeDocument/2006/relationships/hyperlink" Target="http://noairtogo.tripod.com/images/pplvrs.gif" TargetMode="External"/><Relationship Id="rId405" Type="http://schemas.openxmlformats.org/officeDocument/2006/relationships/hyperlink" Target="http://noairtogo.tripod.com/gloss.htm" TargetMode="External"/><Relationship Id="rId447" Type="http://schemas.openxmlformats.org/officeDocument/2006/relationships/hyperlink" Target="http://noairtogo.tripod.com/gloss.htm" TargetMode="External"/><Relationship Id="rId251" Type="http://schemas.openxmlformats.org/officeDocument/2006/relationships/hyperlink" Target="http://www.emedicinehealth.com/script/main/art.asp?articlekey=102195" TargetMode="External"/><Relationship Id="rId489" Type="http://schemas.openxmlformats.org/officeDocument/2006/relationships/hyperlink" Target="http://noairtogo.tripod.com/gloss.htm" TargetMode="External"/><Relationship Id="rId46" Type="http://schemas.openxmlformats.org/officeDocument/2006/relationships/hyperlink" Target="http://en.wikipedia.org/wiki/Asbestosis" TargetMode="External"/><Relationship Id="rId293" Type="http://schemas.openxmlformats.org/officeDocument/2006/relationships/hyperlink" Target="http://commons.wikimedia.org/wiki/Category:Antitussives" TargetMode="External"/><Relationship Id="rId307" Type="http://schemas.openxmlformats.org/officeDocument/2006/relationships/hyperlink" Target="http://noairtogo.tripod.com/gloss.htm" TargetMode="External"/><Relationship Id="rId349" Type="http://schemas.openxmlformats.org/officeDocument/2006/relationships/hyperlink" Target="http://noairtogo.tripod.com/gloss.htm" TargetMode="External"/><Relationship Id="rId514" Type="http://schemas.openxmlformats.org/officeDocument/2006/relationships/hyperlink" Target="http://noairtogo.tripod.com/gloss.htm" TargetMode="External"/><Relationship Id="rId556" Type="http://schemas.openxmlformats.org/officeDocument/2006/relationships/hyperlink" Target="http://noairtogo.tripod.com/gloss.htm" TargetMode="External"/><Relationship Id="rId88" Type="http://schemas.openxmlformats.org/officeDocument/2006/relationships/hyperlink" Target="http://en.wikipedia.org/wiki/Small_cell_lung_cancer" TargetMode="External"/><Relationship Id="rId111" Type="http://schemas.openxmlformats.org/officeDocument/2006/relationships/hyperlink" Target="http://www.lungusa.org/lung-disease/asthma/resources/facts-and-figures/asthma-in-adults.html" TargetMode="External"/><Relationship Id="rId153" Type="http://schemas.openxmlformats.org/officeDocument/2006/relationships/image" Target="media/image10.jpeg"/><Relationship Id="rId195" Type="http://schemas.openxmlformats.org/officeDocument/2006/relationships/hyperlink" Target="http://www.emedicinehealth.com/script/main/art.asp?articlekey=8541" TargetMode="External"/><Relationship Id="rId209" Type="http://schemas.openxmlformats.org/officeDocument/2006/relationships/hyperlink" Target="http://www.emedicinehealth.com/script/main/art.asp?articlekey=5610" TargetMode="External"/><Relationship Id="rId360" Type="http://schemas.openxmlformats.org/officeDocument/2006/relationships/hyperlink" Target="http://noairtogo.tripod.com/gloss.htm" TargetMode="External"/><Relationship Id="rId416" Type="http://schemas.openxmlformats.org/officeDocument/2006/relationships/hyperlink" Target="http://noairtogo.tripod.com/gloss.htm" TargetMode="External"/><Relationship Id="rId220" Type="http://schemas.openxmlformats.org/officeDocument/2006/relationships/hyperlink" Target="http://www.emedicinehealth.com/script/main/art.asp?articlekey=102567" TargetMode="External"/><Relationship Id="rId458" Type="http://schemas.openxmlformats.org/officeDocument/2006/relationships/hyperlink" Target="http://noairtogo.tripod.com/gloss.htm" TargetMode="External"/><Relationship Id="rId15" Type="http://schemas.openxmlformats.org/officeDocument/2006/relationships/hyperlink" Target="http://www.nhlbi.nih.gov/health/dci/Diseases/Asthma/Asthma_WhatIs.html" TargetMode="External"/><Relationship Id="rId57" Type="http://schemas.openxmlformats.org/officeDocument/2006/relationships/footer" Target="footer3.xml"/><Relationship Id="rId262" Type="http://schemas.openxmlformats.org/officeDocument/2006/relationships/hyperlink" Target="http://www.emedicinehealth.com/script/main/art.asp?articlekey=25403" TargetMode="External"/><Relationship Id="rId318" Type="http://schemas.openxmlformats.org/officeDocument/2006/relationships/hyperlink" Target="http://noairtogo.tripod.com/gloss.htm" TargetMode="External"/><Relationship Id="rId525" Type="http://schemas.openxmlformats.org/officeDocument/2006/relationships/hyperlink" Target="http://noairtogo.tripod.com/gloss.htm" TargetMode="External"/><Relationship Id="rId99" Type="http://schemas.openxmlformats.org/officeDocument/2006/relationships/hyperlink" Target="http://en.wikipedia.org/wiki/Lung" TargetMode="External"/><Relationship Id="rId122" Type="http://schemas.openxmlformats.org/officeDocument/2006/relationships/hyperlink" Target="javascript:showcontent('active','references');" TargetMode="External"/><Relationship Id="rId164" Type="http://schemas.openxmlformats.org/officeDocument/2006/relationships/hyperlink" Target="http://www.lungusa.org/lung-disease/copd/resources/facts-figures/COPD-Fact-Sheet.html" TargetMode="External"/><Relationship Id="rId371" Type="http://schemas.openxmlformats.org/officeDocument/2006/relationships/hyperlink" Target="http://noairtogo.tripod.com/glos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61</Pages>
  <Words>36178</Words>
  <Characters>206219</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241914</CharactersWithSpaces>
  <SharedDoc>false</SharedDoc>
  <HLinks>
    <vt:vector size="3258" baseType="variant">
      <vt:variant>
        <vt:i4>524316</vt:i4>
      </vt:variant>
      <vt:variant>
        <vt:i4>1626</vt:i4>
      </vt:variant>
      <vt:variant>
        <vt:i4>0</vt:i4>
      </vt:variant>
      <vt:variant>
        <vt:i4>5</vt:i4>
      </vt:variant>
      <vt:variant>
        <vt:lpwstr>http://noairtogo.tripod.com/gloss.htm</vt:lpwstr>
      </vt:variant>
      <vt:variant>
        <vt:lpwstr>VQ#VQ</vt:lpwstr>
      </vt:variant>
      <vt:variant>
        <vt:i4>851996</vt:i4>
      </vt:variant>
      <vt:variant>
        <vt:i4>1623</vt:i4>
      </vt:variant>
      <vt:variant>
        <vt:i4>0</vt:i4>
      </vt:variant>
      <vt:variant>
        <vt:i4>5</vt:i4>
      </vt:variant>
      <vt:variant>
        <vt:lpwstr>http://noairtogo.tripod.com/gloss.htm</vt:lpwstr>
      </vt:variant>
      <vt:variant>
        <vt:lpwstr>VT#VT</vt:lpwstr>
      </vt:variant>
      <vt:variant>
        <vt:i4>1703964</vt:i4>
      </vt:variant>
      <vt:variant>
        <vt:i4>1620</vt:i4>
      </vt:variant>
      <vt:variant>
        <vt:i4>0</vt:i4>
      </vt:variant>
      <vt:variant>
        <vt:i4>5</vt:i4>
      </vt:variant>
      <vt:variant>
        <vt:lpwstr>http://noairtogo.tripod.com/gloss.htm</vt:lpwstr>
      </vt:variant>
      <vt:variant>
        <vt:lpwstr>VC#VC</vt:lpwstr>
      </vt:variant>
      <vt:variant>
        <vt:i4>1703964</vt:i4>
      </vt:variant>
      <vt:variant>
        <vt:i4>1617</vt:i4>
      </vt:variant>
      <vt:variant>
        <vt:i4>0</vt:i4>
      </vt:variant>
      <vt:variant>
        <vt:i4>5</vt:i4>
      </vt:variant>
      <vt:variant>
        <vt:lpwstr>http://noairtogo.tripod.com/gloss.htm</vt:lpwstr>
      </vt:variant>
      <vt:variant>
        <vt:lpwstr>VC#VC</vt:lpwstr>
      </vt:variant>
      <vt:variant>
        <vt:i4>1703964</vt:i4>
      </vt:variant>
      <vt:variant>
        <vt:i4>1614</vt:i4>
      </vt:variant>
      <vt:variant>
        <vt:i4>0</vt:i4>
      </vt:variant>
      <vt:variant>
        <vt:i4>5</vt:i4>
      </vt:variant>
      <vt:variant>
        <vt:lpwstr>http://noairtogo.tripod.com/gloss.htm</vt:lpwstr>
      </vt:variant>
      <vt:variant>
        <vt:lpwstr>VC#VC</vt:lpwstr>
      </vt:variant>
      <vt:variant>
        <vt:i4>2031625</vt:i4>
      </vt:variant>
      <vt:variant>
        <vt:i4>1611</vt:i4>
      </vt:variant>
      <vt:variant>
        <vt:i4>0</vt:i4>
      </vt:variant>
      <vt:variant>
        <vt:i4>5</vt:i4>
      </vt:variant>
      <vt:variant>
        <vt:lpwstr>http://noairtogo.tripod.com/gloss.htm</vt:lpwstr>
      </vt:variant>
      <vt:variant>
        <vt:lpwstr>VATS#VATS</vt:lpwstr>
      </vt:variant>
      <vt:variant>
        <vt:i4>2883616</vt:i4>
      </vt:variant>
      <vt:variant>
        <vt:i4>1608</vt:i4>
      </vt:variant>
      <vt:variant>
        <vt:i4>0</vt:i4>
      </vt:variant>
      <vt:variant>
        <vt:i4>5</vt:i4>
      </vt:variant>
      <vt:variant>
        <vt:lpwstr>http://noairtogo.tripod.com/gloss.htm</vt:lpwstr>
      </vt:variant>
      <vt:variant>
        <vt:lpwstr>URI#URI</vt:lpwstr>
      </vt:variant>
      <vt:variant>
        <vt:i4>2883616</vt:i4>
      </vt:variant>
      <vt:variant>
        <vt:i4>1605</vt:i4>
      </vt:variant>
      <vt:variant>
        <vt:i4>0</vt:i4>
      </vt:variant>
      <vt:variant>
        <vt:i4>5</vt:i4>
      </vt:variant>
      <vt:variant>
        <vt:lpwstr>http://noairtogo.tripod.com/gloss.htm</vt:lpwstr>
      </vt:variant>
      <vt:variant>
        <vt:lpwstr>URI#URI</vt:lpwstr>
      </vt:variant>
      <vt:variant>
        <vt:i4>262158</vt:i4>
      </vt:variant>
      <vt:variant>
        <vt:i4>1602</vt:i4>
      </vt:variant>
      <vt:variant>
        <vt:i4>0</vt:i4>
      </vt:variant>
      <vt:variant>
        <vt:i4>5</vt:i4>
      </vt:variant>
      <vt:variant>
        <vt:lpwstr>http://noairtogo.tripod.com/gloss.htm</vt:lpwstr>
      </vt:variant>
      <vt:variant>
        <vt:lpwstr>idio#idio</vt:lpwstr>
      </vt:variant>
      <vt:variant>
        <vt:i4>2883631</vt:i4>
      </vt:variant>
      <vt:variant>
        <vt:i4>1599</vt:i4>
      </vt:variant>
      <vt:variant>
        <vt:i4>0</vt:i4>
      </vt:variant>
      <vt:variant>
        <vt:i4>5</vt:i4>
      </vt:variant>
      <vt:variant>
        <vt:lpwstr>http://noairtogo.tripod.com/gloss.htm</vt:lpwstr>
      </vt:variant>
      <vt:variant>
        <vt:lpwstr>IPF#IPF</vt:lpwstr>
      </vt:variant>
      <vt:variant>
        <vt:i4>196638</vt:i4>
      </vt:variant>
      <vt:variant>
        <vt:i4>1596</vt:i4>
      </vt:variant>
      <vt:variant>
        <vt:i4>0</vt:i4>
      </vt:variant>
      <vt:variant>
        <vt:i4>5</vt:i4>
      </vt:variant>
      <vt:variant>
        <vt:lpwstr>http://noairtogo.tripod.com/gloss.htm</vt:lpwstr>
      </vt:variant>
      <vt:variant>
        <vt:lpwstr>TX#TX</vt:lpwstr>
      </vt:variant>
      <vt:variant>
        <vt:i4>5373957</vt:i4>
      </vt:variant>
      <vt:variant>
        <vt:i4>1593</vt:i4>
      </vt:variant>
      <vt:variant>
        <vt:i4>0</vt:i4>
      </vt:variant>
      <vt:variant>
        <vt:i4>5</vt:i4>
      </vt:variant>
      <vt:variant>
        <vt:lpwstr>http://noairtogo.tripod.com/gloss.htm</vt:lpwstr>
      </vt:variant>
      <vt:variant>
        <vt:lpwstr>TTO2#TTO2</vt:lpwstr>
      </vt:variant>
      <vt:variant>
        <vt:i4>2883626</vt:i4>
      </vt:variant>
      <vt:variant>
        <vt:i4>1590</vt:i4>
      </vt:variant>
      <vt:variant>
        <vt:i4>0</vt:i4>
      </vt:variant>
      <vt:variant>
        <vt:i4>5</vt:i4>
      </vt:variant>
      <vt:variant>
        <vt:lpwstr>http://noairtogo.tripod.com/gloss.htm</vt:lpwstr>
      </vt:variant>
      <vt:variant>
        <vt:lpwstr>TLC#TLC</vt:lpwstr>
      </vt:variant>
      <vt:variant>
        <vt:i4>2883626</vt:i4>
      </vt:variant>
      <vt:variant>
        <vt:i4>1587</vt:i4>
      </vt:variant>
      <vt:variant>
        <vt:i4>0</vt:i4>
      </vt:variant>
      <vt:variant>
        <vt:i4>5</vt:i4>
      </vt:variant>
      <vt:variant>
        <vt:lpwstr>http://noairtogo.tripod.com/gloss.htm</vt:lpwstr>
      </vt:variant>
      <vt:variant>
        <vt:lpwstr>TLC#TLC</vt:lpwstr>
      </vt:variant>
      <vt:variant>
        <vt:i4>2883626</vt:i4>
      </vt:variant>
      <vt:variant>
        <vt:i4>1584</vt:i4>
      </vt:variant>
      <vt:variant>
        <vt:i4>0</vt:i4>
      </vt:variant>
      <vt:variant>
        <vt:i4>5</vt:i4>
      </vt:variant>
      <vt:variant>
        <vt:lpwstr>http://noairtogo.tripod.com/gloss.htm</vt:lpwstr>
      </vt:variant>
      <vt:variant>
        <vt:lpwstr>TLC#TLC</vt:lpwstr>
      </vt:variant>
      <vt:variant>
        <vt:i4>2883626</vt:i4>
      </vt:variant>
      <vt:variant>
        <vt:i4>1581</vt:i4>
      </vt:variant>
      <vt:variant>
        <vt:i4>0</vt:i4>
      </vt:variant>
      <vt:variant>
        <vt:i4>5</vt:i4>
      </vt:variant>
      <vt:variant>
        <vt:lpwstr>http://noairtogo.tripod.com/gloss.htm</vt:lpwstr>
      </vt:variant>
      <vt:variant>
        <vt:lpwstr>TLC#TLC</vt:lpwstr>
      </vt:variant>
      <vt:variant>
        <vt:i4>262169</vt:i4>
      </vt:variant>
      <vt:variant>
        <vt:i4>1578</vt:i4>
      </vt:variant>
      <vt:variant>
        <vt:i4>0</vt:i4>
      </vt:variant>
      <vt:variant>
        <vt:i4>5</vt:i4>
      </vt:variant>
      <vt:variant>
        <vt:lpwstr>http://noairtogo.tripod.com/gloss.htm</vt:lpwstr>
      </vt:variant>
      <vt:variant>
        <vt:lpwstr>SX#SX</vt:lpwstr>
      </vt:variant>
      <vt:variant>
        <vt:i4>786457</vt:i4>
      </vt:variant>
      <vt:variant>
        <vt:i4>1575</vt:i4>
      </vt:variant>
      <vt:variant>
        <vt:i4>0</vt:i4>
      </vt:variant>
      <vt:variant>
        <vt:i4>5</vt:i4>
      </vt:variant>
      <vt:variant>
        <vt:lpwstr>http://noairtogo.tripod.com/gloss.htm</vt:lpwstr>
      </vt:variant>
      <vt:variant>
        <vt:lpwstr>SP#SP</vt:lpwstr>
      </vt:variant>
      <vt:variant>
        <vt:i4>786457</vt:i4>
      </vt:variant>
      <vt:variant>
        <vt:i4>1572</vt:i4>
      </vt:variant>
      <vt:variant>
        <vt:i4>0</vt:i4>
      </vt:variant>
      <vt:variant>
        <vt:i4>5</vt:i4>
      </vt:variant>
      <vt:variant>
        <vt:lpwstr>http://noairtogo.tripod.com/gloss.htm</vt:lpwstr>
      </vt:variant>
      <vt:variant>
        <vt:lpwstr>SP#SP</vt:lpwstr>
      </vt:variant>
      <vt:variant>
        <vt:i4>720920</vt:i4>
      </vt:variant>
      <vt:variant>
        <vt:i4>1569</vt:i4>
      </vt:variant>
      <vt:variant>
        <vt:i4>0</vt:i4>
      </vt:variant>
      <vt:variant>
        <vt:i4>5</vt:i4>
      </vt:variant>
      <vt:variant>
        <vt:lpwstr>http://noairtogo.tripod.com/gloss.htm</vt:lpwstr>
      </vt:variant>
      <vt:variant>
        <vt:lpwstr>RV#RV</vt:lpwstr>
      </vt:variant>
      <vt:variant>
        <vt:i4>2883628</vt:i4>
      </vt:variant>
      <vt:variant>
        <vt:i4>1566</vt:i4>
      </vt:variant>
      <vt:variant>
        <vt:i4>0</vt:i4>
      </vt:variant>
      <vt:variant>
        <vt:i4>5</vt:i4>
      </vt:variant>
      <vt:variant>
        <vt:lpwstr>http://noairtogo.tripod.com/gloss.htm</vt:lpwstr>
      </vt:variant>
      <vt:variant>
        <vt:lpwstr>RPE#RPE</vt:lpwstr>
      </vt:variant>
      <vt:variant>
        <vt:i4>2883642</vt:i4>
      </vt:variant>
      <vt:variant>
        <vt:i4>1563</vt:i4>
      </vt:variant>
      <vt:variant>
        <vt:i4>0</vt:i4>
      </vt:variant>
      <vt:variant>
        <vt:i4>5</vt:i4>
      </vt:variant>
      <vt:variant>
        <vt:lpwstr>http://noairtogo.tripod.com/gloss.htm</vt:lpwstr>
      </vt:variant>
      <vt:variant>
        <vt:lpwstr>RDS#RDS</vt:lpwstr>
      </vt:variant>
      <vt:variant>
        <vt:i4>2883629</vt:i4>
      </vt:variant>
      <vt:variant>
        <vt:i4>1560</vt:i4>
      </vt:variant>
      <vt:variant>
        <vt:i4>0</vt:i4>
      </vt:variant>
      <vt:variant>
        <vt:i4>5</vt:i4>
      </vt:variant>
      <vt:variant>
        <vt:lpwstr>http://noairtogo.tripod.com/gloss.htm</vt:lpwstr>
      </vt:variant>
      <vt:variant>
        <vt:lpwstr>RAD#RAD</vt:lpwstr>
      </vt:variant>
      <vt:variant>
        <vt:i4>2883633</vt:i4>
      </vt:variant>
      <vt:variant>
        <vt:i4>1557</vt:i4>
      </vt:variant>
      <vt:variant>
        <vt:i4>0</vt:i4>
      </vt:variant>
      <vt:variant>
        <vt:i4>5</vt:i4>
      </vt:variant>
      <vt:variant>
        <vt:lpwstr>http://noairtogo.tripod.com/gloss.htm</vt:lpwstr>
      </vt:variant>
      <vt:variant>
        <vt:lpwstr>PTX#PTX</vt:lpwstr>
      </vt:variant>
      <vt:variant>
        <vt:i4>2883633</vt:i4>
      </vt:variant>
      <vt:variant>
        <vt:i4>1554</vt:i4>
      </vt:variant>
      <vt:variant>
        <vt:i4>0</vt:i4>
      </vt:variant>
      <vt:variant>
        <vt:i4>5</vt:i4>
      </vt:variant>
      <vt:variant>
        <vt:lpwstr>http://noairtogo.tripod.com/gloss.htm</vt:lpwstr>
      </vt:variant>
      <vt:variant>
        <vt:lpwstr>PTX#PTX</vt:lpwstr>
      </vt:variant>
      <vt:variant>
        <vt:i4>851994</vt:i4>
      </vt:variant>
      <vt:variant>
        <vt:i4>1551</vt:i4>
      </vt:variant>
      <vt:variant>
        <vt:i4>0</vt:i4>
      </vt:variant>
      <vt:variant>
        <vt:i4>5</vt:i4>
      </vt:variant>
      <vt:variant>
        <vt:lpwstr>http://noairtogo.tripod.com/gloss.htm</vt:lpwstr>
      </vt:variant>
      <vt:variant>
        <vt:lpwstr>PR#PR</vt:lpwstr>
      </vt:variant>
      <vt:variant>
        <vt:i4>851994</vt:i4>
      </vt:variant>
      <vt:variant>
        <vt:i4>1548</vt:i4>
      </vt:variant>
      <vt:variant>
        <vt:i4>0</vt:i4>
      </vt:variant>
      <vt:variant>
        <vt:i4>5</vt:i4>
      </vt:variant>
      <vt:variant>
        <vt:lpwstr>http://noairtogo.tripod.com/gloss.htm</vt:lpwstr>
      </vt:variant>
      <vt:variant>
        <vt:lpwstr>PR#PR</vt:lpwstr>
      </vt:variant>
      <vt:variant>
        <vt:i4>851994</vt:i4>
      </vt:variant>
      <vt:variant>
        <vt:i4>1545</vt:i4>
      </vt:variant>
      <vt:variant>
        <vt:i4>0</vt:i4>
      </vt:variant>
      <vt:variant>
        <vt:i4>5</vt:i4>
      </vt:variant>
      <vt:variant>
        <vt:lpwstr>http://noairtogo.tripod.com/gloss.htm</vt:lpwstr>
      </vt:variant>
      <vt:variant>
        <vt:lpwstr>PR#PR</vt:lpwstr>
      </vt:variant>
      <vt:variant>
        <vt:i4>2883647</vt:i4>
      </vt:variant>
      <vt:variant>
        <vt:i4>1542</vt:i4>
      </vt:variant>
      <vt:variant>
        <vt:i4>0</vt:i4>
      </vt:variant>
      <vt:variant>
        <vt:i4>5</vt:i4>
      </vt:variant>
      <vt:variant>
        <vt:lpwstr>http://noairtogo.tripod.com/gloss.htm</vt:lpwstr>
      </vt:variant>
      <vt:variant>
        <vt:lpwstr>PPV#PPV</vt:lpwstr>
      </vt:variant>
      <vt:variant>
        <vt:i4>1507354</vt:i4>
      </vt:variant>
      <vt:variant>
        <vt:i4>1539</vt:i4>
      </vt:variant>
      <vt:variant>
        <vt:i4>0</vt:i4>
      </vt:variant>
      <vt:variant>
        <vt:i4>5</vt:i4>
      </vt:variant>
      <vt:variant>
        <vt:lpwstr>http://noairtogo.tripod.com/gloss.htm</vt:lpwstr>
      </vt:variant>
      <vt:variant>
        <vt:lpwstr>PH#PH</vt:lpwstr>
      </vt:variant>
      <vt:variant>
        <vt:i4>2883627</vt:i4>
      </vt:variant>
      <vt:variant>
        <vt:i4>1536</vt:i4>
      </vt:variant>
      <vt:variant>
        <vt:i4>0</vt:i4>
      </vt:variant>
      <vt:variant>
        <vt:i4>5</vt:i4>
      </vt:variant>
      <vt:variant>
        <vt:lpwstr>http://noairtogo.tripod.com/gloss.htm</vt:lpwstr>
      </vt:variant>
      <vt:variant>
        <vt:lpwstr>PLB#PLB</vt:lpwstr>
      </vt:variant>
      <vt:variant>
        <vt:i4>2883627</vt:i4>
      </vt:variant>
      <vt:variant>
        <vt:i4>1533</vt:i4>
      </vt:variant>
      <vt:variant>
        <vt:i4>0</vt:i4>
      </vt:variant>
      <vt:variant>
        <vt:i4>5</vt:i4>
      </vt:variant>
      <vt:variant>
        <vt:lpwstr>http://noairtogo.tripod.com/gloss.htm</vt:lpwstr>
      </vt:variant>
      <vt:variant>
        <vt:lpwstr>PLB#PLB</vt:lpwstr>
      </vt:variant>
      <vt:variant>
        <vt:i4>65559</vt:i4>
      </vt:variant>
      <vt:variant>
        <vt:i4>1530</vt:i4>
      </vt:variant>
      <vt:variant>
        <vt:i4>0</vt:i4>
      </vt:variant>
      <vt:variant>
        <vt:i4>5</vt:i4>
      </vt:variant>
      <vt:variant>
        <vt:lpwstr>http://noairtogo.tripod.com/gloss.htm</vt:lpwstr>
      </vt:variant>
      <vt:variant>
        <vt:lpwstr>PIDS#PIDS</vt:lpwstr>
      </vt:variant>
      <vt:variant>
        <vt:i4>65559</vt:i4>
      </vt:variant>
      <vt:variant>
        <vt:i4>1527</vt:i4>
      </vt:variant>
      <vt:variant>
        <vt:i4>0</vt:i4>
      </vt:variant>
      <vt:variant>
        <vt:i4>5</vt:i4>
      </vt:variant>
      <vt:variant>
        <vt:lpwstr>http://noairtogo.tripod.com/gloss.htm</vt:lpwstr>
      </vt:variant>
      <vt:variant>
        <vt:lpwstr>PIDS#PIDS</vt:lpwstr>
      </vt:variant>
      <vt:variant>
        <vt:i4>65559</vt:i4>
      </vt:variant>
      <vt:variant>
        <vt:i4>1524</vt:i4>
      </vt:variant>
      <vt:variant>
        <vt:i4>0</vt:i4>
      </vt:variant>
      <vt:variant>
        <vt:i4>5</vt:i4>
      </vt:variant>
      <vt:variant>
        <vt:lpwstr>http://noairtogo.tripod.com/gloss.htm</vt:lpwstr>
      </vt:variant>
      <vt:variant>
        <vt:lpwstr>PIDS#PIDS</vt:lpwstr>
      </vt:variant>
      <vt:variant>
        <vt:i4>1441818</vt:i4>
      </vt:variant>
      <vt:variant>
        <vt:i4>1521</vt:i4>
      </vt:variant>
      <vt:variant>
        <vt:i4>0</vt:i4>
      </vt:variant>
      <vt:variant>
        <vt:i4>5</vt:i4>
      </vt:variant>
      <vt:variant>
        <vt:lpwstr>http://noairtogo.tripod.com/gloss.htm</vt:lpwstr>
      </vt:variant>
      <vt:variant>
        <vt:lpwstr>PI#PI</vt:lpwstr>
      </vt:variant>
      <vt:variant>
        <vt:i4>1507354</vt:i4>
      </vt:variant>
      <vt:variant>
        <vt:i4>1518</vt:i4>
      </vt:variant>
      <vt:variant>
        <vt:i4>0</vt:i4>
      </vt:variant>
      <vt:variant>
        <vt:i4>5</vt:i4>
      </vt:variant>
      <vt:variant>
        <vt:lpwstr>http://noairtogo.tripod.com/gloss.htm</vt:lpwstr>
      </vt:variant>
      <vt:variant>
        <vt:lpwstr>PH#PH</vt:lpwstr>
      </vt:variant>
      <vt:variant>
        <vt:i4>2883645</vt:i4>
      </vt:variant>
      <vt:variant>
        <vt:i4>1515</vt:i4>
      </vt:variant>
      <vt:variant>
        <vt:i4>0</vt:i4>
      </vt:variant>
      <vt:variant>
        <vt:i4>5</vt:i4>
      </vt:variant>
      <vt:variant>
        <vt:lpwstr>http://noairtogo.tripod.com/gloss.htm</vt:lpwstr>
      </vt:variant>
      <vt:variant>
        <vt:lpwstr>PFT#PFT</vt:lpwstr>
      </vt:variant>
      <vt:variant>
        <vt:i4>2883620</vt:i4>
      </vt:variant>
      <vt:variant>
        <vt:i4>1512</vt:i4>
      </vt:variant>
      <vt:variant>
        <vt:i4>0</vt:i4>
      </vt:variant>
      <vt:variant>
        <vt:i4>5</vt:i4>
      </vt:variant>
      <vt:variant>
        <vt:lpwstr>http://noairtogo.tripod.com/gloss.htm</vt:lpwstr>
      </vt:variant>
      <vt:variant>
        <vt:lpwstr>PFM#PFM</vt:lpwstr>
      </vt:variant>
      <vt:variant>
        <vt:i4>1638426</vt:i4>
      </vt:variant>
      <vt:variant>
        <vt:i4>1509</vt:i4>
      </vt:variant>
      <vt:variant>
        <vt:i4>0</vt:i4>
      </vt:variant>
      <vt:variant>
        <vt:i4>5</vt:i4>
      </vt:variant>
      <vt:variant>
        <vt:lpwstr>http://noairtogo.tripod.com/gloss.htm</vt:lpwstr>
      </vt:variant>
      <vt:variant>
        <vt:lpwstr>PF#PF</vt:lpwstr>
      </vt:variant>
      <vt:variant>
        <vt:i4>917529</vt:i4>
      </vt:variant>
      <vt:variant>
        <vt:i4>1506</vt:i4>
      </vt:variant>
      <vt:variant>
        <vt:i4>0</vt:i4>
      </vt:variant>
      <vt:variant>
        <vt:i4>5</vt:i4>
      </vt:variant>
      <vt:variant>
        <vt:lpwstr>http://noairtogo.tripod.com/gloss.htm</vt:lpwstr>
      </vt:variant>
      <vt:variant>
        <vt:lpwstr>PEFR#PEFR</vt:lpwstr>
      </vt:variant>
      <vt:variant>
        <vt:i4>917529</vt:i4>
      </vt:variant>
      <vt:variant>
        <vt:i4>1503</vt:i4>
      </vt:variant>
      <vt:variant>
        <vt:i4>0</vt:i4>
      </vt:variant>
      <vt:variant>
        <vt:i4>5</vt:i4>
      </vt:variant>
      <vt:variant>
        <vt:lpwstr>http://noairtogo.tripod.com/gloss.htm</vt:lpwstr>
      </vt:variant>
      <vt:variant>
        <vt:lpwstr>PEFR#PEFR</vt:lpwstr>
      </vt:variant>
      <vt:variant>
        <vt:i4>983066</vt:i4>
      </vt:variant>
      <vt:variant>
        <vt:i4>1500</vt:i4>
      </vt:variant>
      <vt:variant>
        <vt:i4>0</vt:i4>
      </vt:variant>
      <vt:variant>
        <vt:i4>5</vt:i4>
      </vt:variant>
      <vt:variant>
        <vt:lpwstr>http://noairtogo.tripod.com/gloss.htm</vt:lpwstr>
      </vt:variant>
      <vt:variant>
        <vt:lpwstr>PEEP#PEEP</vt:lpwstr>
      </vt:variant>
      <vt:variant>
        <vt:i4>1114137</vt:i4>
      </vt:variant>
      <vt:variant>
        <vt:i4>1497</vt:i4>
      </vt:variant>
      <vt:variant>
        <vt:i4>0</vt:i4>
      </vt:variant>
      <vt:variant>
        <vt:i4>5</vt:i4>
      </vt:variant>
      <vt:variant>
        <vt:lpwstr>http://noairtogo.tripod.com/gloss.htm</vt:lpwstr>
      </vt:variant>
      <vt:variant>
        <vt:lpwstr>embolism#embolism</vt:lpwstr>
      </vt:variant>
      <vt:variant>
        <vt:i4>1703962</vt:i4>
      </vt:variant>
      <vt:variant>
        <vt:i4>1494</vt:i4>
      </vt:variant>
      <vt:variant>
        <vt:i4>0</vt:i4>
      </vt:variant>
      <vt:variant>
        <vt:i4>5</vt:i4>
      </vt:variant>
      <vt:variant>
        <vt:lpwstr>http://noairtogo.tripod.com/gloss.htm</vt:lpwstr>
      </vt:variant>
      <vt:variant>
        <vt:lpwstr>PE#PE</vt:lpwstr>
      </vt:variant>
      <vt:variant>
        <vt:i4>2883629</vt:i4>
      </vt:variant>
      <vt:variant>
        <vt:i4>1491</vt:i4>
      </vt:variant>
      <vt:variant>
        <vt:i4>0</vt:i4>
      </vt:variant>
      <vt:variant>
        <vt:i4>5</vt:i4>
      </vt:variant>
      <vt:variant>
        <vt:lpwstr>http://noairtogo.tripod.com/gloss.htm</vt:lpwstr>
      </vt:variant>
      <vt:variant>
        <vt:lpwstr>PCD#PCD</vt:lpwstr>
      </vt:variant>
      <vt:variant>
        <vt:i4>2883641</vt:i4>
      </vt:variant>
      <vt:variant>
        <vt:i4>1488</vt:i4>
      </vt:variant>
      <vt:variant>
        <vt:i4>0</vt:i4>
      </vt:variant>
      <vt:variant>
        <vt:i4>5</vt:i4>
      </vt:variant>
      <vt:variant>
        <vt:lpwstr>http://noairtogo.tripod.com/gloss.htm</vt:lpwstr>
      </vt:variant>
      <vt:variant>
        <vt:lpwstr>PAP#PAP</vt:lpwstr>
      </vt:variant>
      <vt:variant>
        <vt:i4>2883624</vt:i4>
      </vt:variant>
      <vt:variant>
        <vt:i4>1485</vt:i4>
      </vt:variant>
      <vt:variant>
        <vt:i4>0</vt:i4>
      </vt:variant>
      <vt:variant>
        <vt:i4>5</vt:i4>
      </vt:variant>
      <vt:variant>
        <vt:lpwstr>http://noairtogo.tripod.com/gloss.htm</vt:lpwstr>
      </vt:variant>
      <vt:variant>
        <vt:lpwstr>OSA#OSA</vt:lpwstr>
      </vt:variant>
      <vt:variant>
        <vt:i4>2883624</vt:i4>
      </vt:variant>
      <vt:variant>
        <vt:i4>1482</vt:i4>
      </vt:variant>
      <vt:variant>
        <vt:i4>0</vt:i4>
      </vt:variant>
      <vt:variant>
        <vt:i4>5</vt:i4>
      </vt:variant>
      <vt:variant>
        <vt:lpwstr>http://noairtogo.tripod.com/gloss.htm</vt:lpwstr>
      </vt:variant>
      <vt:variant>
        <vt:lpwstr>OSA#OSA</vt:lpwstr>
      </vt:variant>
      <vt:variant>
        <vt:i4>2883627</vt:i4>
      </vt:variant>
      <vt:variant>
        <vt:i4>1479</vt:i4>
      </vt:variant>
      <vt:variant>
        <vt:i4>0</vt:i4>
      </vt:variant>
      <vt:variant>
        <vt:i4>5</vt:i4>
      </vt:variant>
      <vt:variant>
        <vt:lpwstr>http://noairtogo.tripod.com/gloss.htm</vt:lpwstr>
      </vt:variant>
      <vt:variant>
        <vt:lpwstr>OLB#OLB</vt:lpwstr>
      </vt:variant>
      <vt:variant>
        <vt:i4>196629</vt:i4>
      </vt:variant>
      <vt:variant>
        <vt:i4>1476</vt:i4>
      </vt:variant>
      <vt:variant>
        <vt:i4>0</vt:i4>
      </vt:variant>
      <vt:variant>
        <vt:i4>5</vt:i4>
      </vt:variant>
      <vt:variant>
        <vt:lpwstr>http://noairtogo.tripod.com/gloss.htm</vt:lpwstr>
      </vt:variant>
      <vt:variant>
        <vt:lpwstr>ODTS#ODTS</vt:lpwstr>
      </vt:variant>
      <vt:variant>
        <vt:i4>2228274</vt:i4>
      </vt:variant>
      <vt:variant>
        <vt:i4>1473</vt:i4>
      </vt:variant>
      <vt:variant>
        <vt:i4>0</vt:i4>
      </vt:variant>
      <vt:variant>
        <vt:i4>5</vt:i4>
      </vt:variant>
      <vt:variant>
        <vt:lpwstr>http://noairtogo.tripod.com/o.htm</vt:lpwstr>
      </vt:variant>
      <vt:variant>
        <vt:lpwstr>O2</vt:lpwstr>
      </vt:variant>
      <vt:variant>
        <vt:i4>720926</vt:i4>
      </vt:variant>
      <vt:variant>
        <vt:i4>1470</vt:i4>
      </vt:variant>
      <vt:variant>
        <vt:i4>0</vt:i4>
      </vt:variant>
      <vt:variant>
        <vt:i4>5</vt:i4>
      </vt:variant>
      <vt:variant>
        <vt:lpwstr>http://noairtogo.tripod.com/gloss.htm</vt:lpwstr>
      </vt:variant>
      <vt:variant>
        <vt:lpwstr>NSIP#NSIP</vt:lpwstr>
      </vt:variant>
      <vt:variant>
        <vt:i4>720926</vt:i4>
      </vt:variant>
      <vt:variant>
        <vt:i4>1467</vt:i4>
      </vt:variant>
      <vt:variant>
        <vt:i4>0</vt:i4>
      </vt:variant>
      <vt:variant>
        <vt:i4>5</vt:i4>
      </vt:variant>
      <vt:variant>
        <vt:lpwstr>http://noairtogo.tripod.com/gloss.htm</vt:lpwstr>
      </vt:variant>
      <vt:variant>
        <vt:lpwstr>NSIP#NSIP</vt:lpwstr>
      </vt:variant>
      <vt:variant>
        <vt:i4>983133</vt:i4>
      </vt:variant>
      <vt:variant>
        <vt:i4>1464</vt:i4>
      </vt:variant>
      <vt:variant>
        <vt:i4>0</vt:i4>
      </vt:variant>
      <vt:variant>
        <vt:i4>5</vt:i4>
      </vt:variant>
      <vt:variant>
        <vt:lpwstr>http://noairtogo.tripod.com/lmn.htm</vt:lpwstr>
      </vt:variant>
      <vt:variant>
        <vt:lpwstr>MRI</vt:lpwstr>
      </vt:variant>
      <vt:variant>
        <vt:i4>1310722</vt:i4>
      </vt:variant>
      <vt:variant>
        <vt:i4>1461</vt:i4>
      </vt:variant>
      <vt:variant>
        <vt:i4>0</vt:i4>
      </vt:variant>
      <vt:variant>
        <vt:i4>5</vt:i4>
      </vt:variant>
      <vt:variant>
        <vt:lpwstr>http://noairtogo.tripod.com/gloss.htm</vt:lpwstr>
      </vt:variant>
      <vt:variant>
        <vt:lpwstr>LVRS#LVRS</vt:lpwstr>
      </vt:variant>
      <vt:variant>
        <vt:i4>2883641</vt:i4>
      </vt:variant>
      <vt:variant>
        <vt:i4>1458</vt:i4>
      </vt:variant>
      <vt:variant>
        <vt:i4>0</vt:i4>
      </vt:variant>
      <vt:variant>
        <vt:i4>5</vt:i4>
      </vt:variant>
      <vt:variant>
        <vt:lpwstr>http://noairtogo.tripod.com/gloss.htm</vt:lpwstr>
      </vt:variant>
      <vt:variant>
        <vt:lpwstr>LIP#LIP</vt:lpwstr>
      </vt:variant>
      <vt:variant>
        <vt:i4>2883620</vt:i4>
      </vt:variant>
      <vt:variant>
        <vt:i4>1455</vt:i4>
      </vt:variant>
      <vt:variant>
        <vt:i4>0</vt:i4>
      </vt:variant>
      <vt:variant>
        <vt:i4>5</vt:i4>
      </vt:variant>
      <vt:variant>
        <vt:lpwstr>http://noairtogo.tripod.com/gloss.htm</vt:lpwstr>
      </vt:variant>
      <vt:variant>
        <vt:lpwstr>LAM#LAM</vt:lpwstr>
      </vt:variant>
      <vt:variant>
        <vt:i4>1507329</vt:i4>
      </vt:variant>
      <vt:variant>
        <vt:i4>1452</vt:i4>
      </vt:variant>
      <vt:variant>
        <vt:i4>0</vt:i4>
      </vt:variant>
      <vt:variant>
        <vt:i4>5</vt:i4>
      </vt:variant>
      <vt:variant>
        <vt:lpwstr>http://noairtogo.tripod.com/gloss.htm</vt:lpwstr>
      </vt:variant>
      <vt:variant>
        <vt:lpwstr>KS#KS</vt:lpwstr>
      </vt:variant>
      <vt:variant>
        <vt:i4>2883626</vt:i4>
      </vt:variant>
      <vt:variant>
        <vt:i4>1449</vt:i4>
      </vt:variant>
      <vt:variant>
        <vt:i4>0</vt:i4>
      </vt:variant>
      <vt:variant>
        <vt:i4>5</vt:i4>
      </vt:variant>
      <vt:variant>
        <vt:lpwstr>http://noairtogo.tripod.com/gloss.htm</vt:lpwstr>
      </vt:variant>
      <vt:variant>
        <vt:lpwstr>IVC#IVC</vt:lpwstr>
      </vt:variant>
      <vt:variant>
        <vt:i4>2883647</vt:i4>
      </vt:variant>
      <vt:variant>
        <vt:i4>1446</vt:i4>
      </vt:variant>
      <vt:variant>
        <vt:i4>0</vt:i4>
      </vt:variant>
      <vt:variant>
        <vt:i4>5</vt:i4>
      </vt:variant>
      <vt:variant>
        <vt:lpwstr>http://noairtogo.tripod.com/gloss.htm</vt:lpwstr>
      </vt:variant>
      <vt:variant>
        <vt:lpwstr>IRV#IRV</vt:lpwstr>
      </vt:variant>
      <vt:variant>
        <vt:i4>2883647</vt:i4>
      </vt:variant>
      <vt:variant>
        <vt:i4>1443</vt:i4>
      </vt:variant>
      <vt:variant>
        <vt:i4>0</vt:i4>
      </vt:variant>
      <vt:variant>
        <vt:i4>5</vt:i4>
      </vt:variant>
      <vt:variant>
        <vt:lpwstr>http://noairtogo.tripod.com/gloss.htm</vt:lpwstr>
      </vt:variant>
      <vt:variant>
        <vt:lpwstr>IRV#IRV</vt:lpwstr>
      </vt:variant>
      <vt:variant>
        <vt:i4>2883631</vt:i4>
      </vt:variant>
      <vt:variant>
        <vt:i4>1440</vt:i4>
      </vt:variant>
      <vt:variant>
        <vt:i4>0</vt:i4>
      </vt:variant>
      <vt:variant>
        <vt:i4>5</vt:i4>
      </vt:variant>
      <vt:variant>
        <vt:lpwstr>http://noairtogo.tripod.com/gloss.htm</vt:lpwstr>
      </vt:variant>
      <vt:variant>
        <vt:lpwstr>IPF#IPF</vt:lpwstr>
      </vt:variant>
      <vt:variant>
        <vt:i4>2883629</vt:i4>
      </vt:variant>
      <vt:variant>
        <vt:i4>1437</vt:i4>
      </vt:variant>
      <vt:variant>
        <vt:i4>0</vt:i4>
      </vt:variant>
      <vt:variant>
        <vt:i4>5</vt:i4>
      </vt:variant>
      <vt:variant>
        <vt:lpwstr>http://noairtogo.tripod.com/gloss.htm</vt:lpwstr>
      </vt:variant>
      <vt:variant>
        <vt:lpwstr>ILD#ILD</vt:lpwstr>
      </vt:variant>
      <vt:variant>
        <vt:i4>2883629</vt:i4>
      </vt:variant>
      <vt:variant>
        <vt:i4>1434</vt:i4>
      </vt:variant>
      <vt:variant>
        <vt:i4>0</vt:i4>
      </vt:variant>
      <vt:variant>
        <vt:i4>5</vt:i4>
      </vt:variant>
      <vt:variant>
        <vt:lpwstr>http://noairtogo.tripod.com/gloss.htm</vt:lpwstr>
      </vt:variant>
      <vt:variant>
        <vt:lpwstr>ILD#ILD</vt:lpwstr>
      </vt:variant>
      <vt:variant>
        <vt:i4>2883645</vt:i4>
      </vt:variant>
      <vt:variant>
        <vt:i4>1431</vt:i4>
      </vt:variant>
      <vt:variant>
        <vt:i4>0</vt:i4>
      </vt:variant>
      <vt:variant>
        <vt:i4>5</vt:i4>
      </vt:variant>
      <vt:variant>
        <vt:lpwstr>http://noairtogo.tripod.com/gloss.htm</vt:lpwstr>
      </vt:variant>
      <vt:variant>
        <vt:lpwstr>IMT#IMT</vt:lpwstr>
      </vt:variant>
      <vt:variant>
        <vt:i4>2883642</vt:i4>
      </vt:variant>
      <vt:variant>
        <vt:i4>1428</vt:i4>
      </vt:variant>
      <vt:variant>
        <vt:i4>0</vt:i4>
      </vt:variant>
      <vt:variant>
        <vt:i4>5</vt:i4>
      </vt:variant>
      <vt:variant>
        <vt:lpwstr>http://noairtogo.tripod.com/gloss.htm</vt:lpwstr>
      </vt:variant>
      <vt:variant>
        <vt:lpwstr>ICS#ICS</vt:lpwstr>
      </vt:variant>
      <vt:variant>
        <vt:i4>327683</vt:i4>
      </vt:variant>
      <vt:variant>
        <vt:i4>1425</vt:i4>
      </vt:variant>
      <vt:variant>
        <vt:i4>0</vt:i4>
      </vt:variant>
      <vt:variant>
        <vt:i4>5</vt:i4>
      </vt:variant>
      <vt:variant>
        <vt:lpwstr>http://noairtogo.tripod.com/gloss.htm</vt:lpwstr>
      </vt:variant>
      <vt:variant>
        <vt:lpwstr>IC#IC</vt:lpwstr>
      </vt:variant>
      <vt:variant>
        <vt:i4>7733289</vt:i4>
      </vt:variant>
      <vt:variant>
        <vt:i4>1422</vt:i4>
      </vt:variant>
      <vt:variant>
        <vt:i4>0</vt:i4>
      </vt:variant>
      <vt:variant>
        <vt:i4>5</vt:i4>
      </vt:variant>
      <vt:variant>
        <vt:lpwstr>http://noairtogo.tripod.com/fgh.htm</vt:lpwstr>
      </vt:variant>
      <vt:variant>
        <vt:lpwstr>GERD</vt:lpwstr>
      </vt:variant>
      <vt:variant>
        <vt:i4>655391</vt:i4>
      </vt:variant>
      <vt:variant>
        <vt:i4>1419</vt:i4>
      </vt:variant>
      <vt:variant>
        <vt:i4>0</vt:i4>
      </vt:variant>
      <vt:variant>
        <vt:i4>5</vt:i4>
      </vt:variant>
      <vt:variant>
        <vt:lpwstr>http://noairtogo.tripod.com/gloss.htm</vt:lpwstr>
      </vt:variant>
      <vt:variant>
        <vt:lpwstr>DPAP#DPAP</vt:lpwstr>
      </vt:variant>
      <vt:variant>
        <vt:i4>2883641</vt:i4>
      </vt:variant>
      <vt:variant>
        <vt:i4>1416</vt:i4>
      </vt:variant>
      <vt:variant>
        <vt:i4>0</vt:i4>
      </vt:variant>
      <vt:variant>
        <vt:i4>5</vt:i4>
      </vt:variant>
      <vt:variant>
        <vt:lpwstr>http://noairtogo.tripod.com/gloss.htm</vt:lpwstr>
      </vt:variant>
      <vt:variant>
        <vt:lpwstr>DIP#DIP</vt:lpwstr>
      </vt:variant>
      <vt:variant>
        <vt:i4>851992</vt:i4>
      </vt:variant>
      <vt:variant>
        <vt:i4>1413</vt:i4>
      </vt:variant>
      <vt:variant>
        <vt:i4>0</vt:i4>
      </vt:variant>
      <vt:variant>
        <vt:i4>5</vt:i4>
      </vt:variant>
      <vt:variant>
        <vt:lpwstr>http://noairtogo.tripod.com/gloss.htm</vt:lpwstr>
      </vt:variant>
      <vt:variant>
        <vt:lpwstr>CPAP#CPAP</vt:lpwstr>
      </vt:variant>
      <vt:variant>
        <vt:i4>2883641</vt:i4>
      </vt:variant>
      <vt:variant>
        <vt:i4>1410</vt:i4>
      </vt:variant>
      <vt:variant>
        <vt:i4>0</vt:i4>
      </vt:variant>
      <vt:variant>
        <vt:i4>5</vt:i4>
      </vt:variant>
      <vt:variant>
        <vt:lpwstr>http://noairtogo.tripod.com/gloss.htm</vt:lpwstr>
      </vt:variant>
      <vt:variant>
        <vt:lpwstr>C/P#C/P</vt:lpwstr>
      </vt:variant>
      <vt:variant>
        <vt:i4>1507350</vt:i4>
      </vt:variant>
      <vt:variant>
        <vt:i4>1407</vt:i4>
      </vt:variant>
      <vt:variant>
        <vt:i4>0</vt:i4>
      </vt:variant>
      <vt:variant>
        <vt:i4>5</vt:i4>
      </vt:variant>
      <vt:variant>
        <vt:lpwstr>http://noairtogo.tripod.com/gloss.htm</vt:lpwstr>
      </vt:variant>
      <vt:variant>
        <vt:lpwstr>COPD#COPD</vt:lpwstr>
      </vt:variant>
      <vt:variant>
        <vt:i4>2883629</vt:i4>
      </vt:variant>
      <vt:variant>
        <vt:i4>1404</vt:i4>
      </vt:variant>
      <vt:variant>
        <vt:i4>0</vt:i4>
      </vt:variant>
      <vt:variant>
        <vt:i4>5</vt:i4>
      </vt:variant>
      <vt:variant>
        <vt:lpwstr>http://noairtogo.tripod.com/gloss.htm</vt:lpwstr>
      </vt:variant>
      <vt:variant>
        <vt:lpwstr>CLD#CLD</vt:lpwstr>
      </vt:variant>
      <vt:variant>
        <vt:i4>2883631</vt:i4>
      </vt:variant>
      <vt:variant>
        <vt:i4>1401</vt:i4>
      </vt:variant>
      <vt:variant>
        <vt:i4>0</vt:i4>
      </vt:variant>
      <vt:variant>
        <vt:i4>5</vt:i4>
      </vt:variant>
      <vt:variant>
        <vt:lpwstr>http://noairtogo.tripod.com/gloss.htm</vt:lpwstr>
      </vt:variant>
      <vt:variant>
        <vt:lpwstr>CHF#CHF</vt:lpwstr>
      </vt:variant>
      <vt:variant>
        <vt:i4>655369</vt:i4>
      </vt:variant>
      <vt:variant>
        <vt:i4>1398</vt:i4>
      </vt:variant>
      <vt:variant>
        <vt:i4>0</vt:i4>
      </vt:variant>
      <vt:variant>
        <vt:i4>5</vt:i4>
      </vt:variant>
      <vt:variant>
        <vt:lpwstr>http://noairtogo.tripod.com/gloss.htm</vt:lpwstr>
      </vt:variant>
      <vt:variant>
        <vt:lpwstr>CF#CF</vt:lpwstr>
      </vt:variant>
      <vt:variant>
        <vt:i4>2883623</vt:i4>
      </vt:variant>
      <vt:variant>
        <vt:i4>1395</vt:i4>
      </vt:variant>
      <vt:variant>
        <vt:i4>0</vt:i4>
      </vt:variant>
      <vt:variant>
        <vt:i4>5</vt:i4>
      </vt:variant>
      <vt:variant>
        <vt:lpwstr>http://noairtogo.tripod.com/gloss.htm</vt:lpwstr>
      </vt:variant>
      <vt:variant>
        <vt:lpwstr>Chron#Chron</vt:lpwstr>
      </vt:variant>
      <vt:variant>
        <vt:i4>1572873</vt:i4>
      </vt:variant>
      <vt:variant>
        <vt:i4>1392</vt:i4>
      </vt:variant>
      <vt:variant>
        <vt:i4>0</vt:i4>
      </vt:variant>
      <vt:variant>
        <vt:i4>5</vt:i4>
      </vt:variant>
      <vt:variant>
        <vt:lpwstr>http://noairtogo.tripod.com/gloss.htm</vt:lpwstr>
      </vt:variant>
      <vt:variant>
        <vt:lpwstr>CT#CT</vt:lpwstr>
      </vt:variant>
      <vt:variant>
        <vt:i4>2883629</vt:i4>
      </vt:variant>
      <vt:variant>
        <vt:i4>1389</vt:i4>
      </vt:variant>
      <vt:variant>
        <vt:i4>0</vt:i4>
      </vt:variant>
      <vt:variant>
        <vt:i4>5</vt:i4>
      </vt:variant>
      <vt:variant>
        <vt:lpwstr>http://noairtogo.tripod.com/gloss.htm</vt:lpwstr>
      </vt:variant>
      <vt:variant>
        <vt:lpwstr>BPD#BPD</vt:lpwstr>
      </vt:variant>
      <vt:variant>
        <vt:i4>1900552</vt:i4>
      </vt:variant>
      <vt:variant>
        <vt:i4>1386</vt:i4>
      </vt:variant>
      <vt:variant>
        <vt:i4>0</vt:i4>
      </vt:variant>
      <vt:variant>
        <vt:i4>5</vt:i4>
      </vt:variant>
      <vt:variant>
        <vt:lpwstr>http://noairtogo.tripod.com/gloss.htm</vt:lpwstr>
      </vt:variant>
      <vt:variant>
        <vt:lpwstr>BOOP#BOOP</vt:lpwstr>
      </vt:variant>
      <vt:variant>
        <vt:i4>131080</vt:i4>
      </vt:variant>
      <vt:variant>
        <vt:i4>1383</vt:i4>
      </vt:variant>
      <vt:variant>
        <vt:i4>0</vt:i4>
      </vt:variant>
      <vt:variant>
        <vt:i4>5</vt:i4>
      </vt:variant>
      <vt:variant>
        <vt:lpwstr>http://noairtogo.tripod.com/gloss.htm</vt:lpwstr>
      </vt:variant>
      <vt:variant>
        <vt:lpwstr>BO#BO</vt:lpwstr>
      </vt:variant>
      <vt:variant>
        <vt:i4>2883641</vt:i4>
      </vt:variant>
      <vt:variant>
        <vt:i4>1380</vt:i4>
      </vt:variant>
      <vt:variant>
        <vt:i4>0</vt:i4>
      </vt:variant>
      <vt:variant>
        <vt:i4>5</vt:i4>
      </vt:variant>
      <vt:variant>
        <vt:lpwstr>http://noairtogo.tripod.com/gloss.htm</vt:lpwstr>
      </vt:variant>
      <vt:variant>
        <vt:lpwstr>BiPAP#BiPAP</vt:lpwstr>
      </vt:variant>
      <vt:variant>
        <vt:i4>2883641</vt:i4>
      </vt:variant>
      <vt:variant>
        <vt:i4>1377</vt:i4>
      </vt:variant>
      <vt:variant>
        <vt:i4>0</vt:i4>
      </vt:variant>
      <vt:variant>
        <vt:i4>5</vt:i4>
      </vt:variant>
      <vt:variant>
        <vt:lpwstr>http://noairtogo.tripod.com/gloss.htm</vt:lpwstr>
      </vt:variant>
      <vt:variant>
        <vt:lpwstr>BiPAP#BiPAP</vt:lpwstr>
      </vt:variant>
      <vt:variant>
        <vt:i4>2883641</vt:i4>
      </vt:variant>
      <vt:variant>
        <vt:i4>1374</vt:i4>
      </vt:variant>
      <vt:variant>
        <vt:i4>0</vt:i4>
      </vt:variant>
      <vt:variant>
        <vt:i4>5</vt:i4>
      </vt:variant>
      <vt:variant>
        <vt:lpwstr>http://noairtogo.tripod.com/gloss.htm</vt:lpwstr>
      </vt:variant>
      <vt:variant>
        <vt:lpwstr>BiPAP#BiPAP</vt:lpwstr>
      </vt:variant>
      <vt:variant>
        <vt:i4>2883621</vt:i4>
      </vt:variant>
      <vt:variant>
        <vt:i4>1371</vt:i4>
      </vt:variant>
      <vt:variant>
        <vt:i4>0</vt:i4>
      </vt:variant>
      <vt:variant>
        <vt:i4>5</vt:i4>
      </vt:variant>
      <vt:variant>
        <vt:lpwstr>http://noairtogo.tripod.com/gloss.htm</vt:lpwstr>
      </vt:variant>
      <vt:variant>
        <vt:lpwstr>BAL#BAL</vt:lpwstr>
      </vt:variant>
      <vt:variant>
        <vt:i4>589837</vt:i4>
      </vt:variant>
      <vt:variant>
        <vt:i4>1368</vt:i4>
      </vt:variant>
      <vt:variant>
        <vt:i4>0</vt:i4>
      </vt:variant>
      <vt:variant>
        <vt:i4>5</vt:i4>
      </vt:variant>
      <vt:variant>
        <vt:lpwstr>http://noairtogo.tripod.com/gloss.htm</vt:lpwstr>
      </vt:variant>
      <vt:variant>
        <vt:lpwstr>ATRA#ATRA</vt:lpwstr>
      </vt:variant>
      <vt:variant>
        <vt:i4>7602235</vt:i4>
      </vt:variant>
      <vt:variant>
        <vt:i4>1365</vt:i4>
      </vt:variant>
      <vt:variant>
        <vt:i4>0</vt:i4>
      </vt:variant>
      <vt:variant>
        <vt:i4>5</vt:i4>
      </vt:variant>
      <vt:variant>
        <vt:lpwstr>http://noairtogo.tripod.com/oldglossary.htm</vt:lpwstr>
      </vt:variant>
      <vt:variant>
        <vt:lpwstr>ARDS</vt:lpwstr>
      </vt:variant>
      <vt:variant>
        <vt:i4>720925</vt:i4>
      </vt:variant>
      <vt:variant>
        <vt:i4>1362</vt:i4>
      </vt:variant>
      <vt:variant>
        <vt:i4>0</vt:i4>
      </vt:variant>
      <vt:variant>
        <vt:i4>5</vt:i4>
      </vt:variant>
      <vt:variant>
        <vt:lpwstr>http://noairtogo.tripod.com/gloss.htm</vt:lpwstr>
      </vt:variant>
      <vt:variant>
        <vt:lpwstr>ARDS#ARDS</vt:lpwstr>
      </vt:variant>
      <vt:variant>
        <vt:i4>720925</vt:i4>
      </vt:variant>
      <vt:variant>
        <vt:i4>1359</vt:i4>
      </vt:variant>
      <vt:variant>
        <vt:i4>0</vt:i4>
      </vt:variant>
      <vt:variant>
        <vt:i4>5</vt:i4>
      </vt:variant>
      <vt:variant>
        <vt:lpwstr>http://noairtogo.tripod.com/gloss.htm</vt:lpwstr>
      </vt:variant>
      <vt:variant>
        <vt:lpwstr>ARDS#ARDS</vt:lpwstr>
      </vt:variant>
      <vt:variant>
        <vt:i4>720925</vt:i4>
      </vt:variant>
      <vt:variant>
        <vt:i4>1356</vt:i4>
      </vt:variant>
      <vt:variant>
        <vt:i4>0</vt:i4>
      </vt:variant>
      <vt:variant>
        <vt:i4>5</vt:i4>
      </vt:variant>
      <vt:variant>
        <vt:lpwstr>http://noairtogo.tripod.com/gloss.htm</vt:lpwstr>
      </vt:variant>
      <vt:variant>
        <vt:lpwstr>ARDS#ARDS</vt:lpwstr>
      </vt:variant>
      <vt:variant>
        <vt:i4>720925</vt:i4>
      </vt:variant>
      <vt:variant>
        <vt:i4>1353</vt:i4>
      </vt:variant>
      <vt:variant>
        <vt:i4>0</vt:i4>
      </vt:variant>
      <vt:variant>
        <vt:i4>5</vt:i4>
      </vt:variant>
      <vt:variant>
        <vt:lpwstr>http://noairtogo.tripod.com/gloss.htm</vt:lpwstr>
      </vt:variant>
      <vt:variant>
        <vt:lpwstr>ARDS#ARDS</vt:lpwstr>
      </vt:variant>
      <vt:variant>
        <vt:i4>720925</vt:i4>
      </vt:variant>
      <vt:variant>
        <vt:i4>1350</vt:i4>
      </vt:variant>
      <vt:variant>
        <vt:i4>0</vt:i4>
      </vt:variant>
      <vt:variant>
        <vt:i4>5</vt:i4>
      </vt:variant>
      <vt:variant>
        <vt:lpwstr>http://noairtogo.tripod.com/gloss.htm</vt:lpwstr>
      </vt:variant>
      <vt:variant>
        <vt:lpwstr>ARDS#ARDS</vt:lpwstr>
      </vt:variant>
      <vt:variant>
        <vt:i4>1572959</vt:i4>
      </vt:variant>
      <vt:variant>
        <vt:i4>1347</vt:i4>
      </vt:variant>
      <vt:variant>
        <vt:i4>0</vt:i4>
      </vt:variant>
      <vt:variant>
        <vt:i4>5</vt:i4>
      </vt:variant>
      <vt:variant>
        <vt:lpwstr>http://noairtogo.tripod.com/oldglossary.htm</vt:lpwstr>
      </vt:variant>
      <vt:variant>
        <vt:lpwstr>AM</vt:lpwstr>
      </vt:variant>
      <vt:variant>
        <vt:i4>196619</vt:i4>
      </vt:variant>
      <vt:variant>
        <vt:i4>1344</vt:i4>
      </vt:variant>
      <vt:variant>
        <vt:i4>0</vt:i4>
      </vt:variant>
      <vt:variant>
        <vt:i4>5</vt:i4>
      </vt:variant>
      <vt:variant>
        <vt:lpwstr>http://noairtogo.tripod.com/gloss.htm</vt:lpwstr>
      </vt:variant>
      <vt:variant>
        <vt:lpwstr>AM#AM</vt:lpwstr>
      </vt:variant>
      <vt:variant>
        <vt:i4>1507423</vt:i4>
      </vt:variant>
      <vt:variant>
        <vt:i4>1341</vt:i4>
      </vt:variant>
      <vt:variant>
        <vt:i4>0</vt:i4>
      </vt:variant>
      <vt:variant>
        <vt:i4>5</vt:i4>
      </vt:variant>
      <vt:variant>
        <vt:lpwstr>http://noairtogo.tripod.com/oldglossary.htm</vt:lpwstr>
      </vt:variant>
      <vt:variant>
        <vt:lpwstr>ABG</vt:lpwstr>
      </vt:variant>
      <vt:variant>
        <vt:i4>2883630</vt:i4>
      </vt:variant>
      <vt:variant>
        <vt:i4>1338</vt:i4>
      </vt:variant>
      <vt:variant>
        <vt:i4>0</vt:i4>
      </vt:variant>
      <vt:variant>
        <vt:i4>5</vt:i4>
      </vt:variant>
      <vt:variant>
        <vt:lpwstr>http://noairtogo.tripod.com/gloss.htm</vt:lpwstr>
      </vt:variant>
      <vt:variant>
        <vt:lpwstr>ABG#ABG</vt:lpwstr>
      </vt:variant>
      <vt:variant>
        <vt:i4>2883630</vt:i4>
      </vt:variant>
      <vt:variant>
        <vt:i4>1335</vt:i4>
      </vt:variant>
      <vt:variant>
        <vt:i4>0</vt:i4>
      </vt:variant>
      <vt:variant>
        <vt:i4>5</vt:i4>
      </vt:variant>
      <vt:variant>
        <vt:lpwstr>http://noairtogo.tripod.com/gloss.htm</vt:lpwstr>
      </vt:variant>
      <vt:variant>
        <vt:lpwstr>ABG#ABG</vt:lpwstr>
      </vt:variant>
      <vt:variant>
        <vt:i4>2097214</vt:i4>
      </vt:variant>
      <vt:variant>
        <vt:i4>1332</vt:i4>
      </vt:variant>
      <vt:variant>
        <vt:i4>0</vt:i4>
      </vt:variant>
      <vt:variant>
        <vt:i4>5</vt:i4>
      </vt:variant>
      <vt:variant>
        <vt:lpwstr>http://noairtogo.tripod.com/oldglossary.htm</vt:lpwstr>
      </vt:variant>
      <vt:variant>
        <vt:lpwstr>A1AD</vt:lpwstr>
      </vt:variant>
      <vt:variant>
        <vt:i4>5898331</vt:i4>
      </vt:variant>
      <vt:variant>
        <vt:i4>1329</vt:i4>
      </vt:variant>
      <vt:variant>
        <vt:i4>0</vt:i4>
      </vt:variant>
      <vt:variant>
        <vt:i4>5</vt:i4>
      </vt:variant>
      <vt:variant>
        <vt:lpwstr>http://noairtogo.tripod.com/gloss.htm</vt:lpwstr>
      </vt:variant>
      <vt:variant>
        <vt:lpwstr>A1AD#A1AD</vt:lpwstr>
      </vt:variant>
      <vt:variant>
        <vt:i4>1703942</vt:i4>
      </vt:variant>
      <vt:variant>
        <vt:i4>1326</vt:i4>
      </vt:variant>
      <vt:variant>
        <vt:i4>0</vt:i4>
      </vt:variant>
      <vt:variant>
        <vt:i4>5</vt:i4>
      </vt:variant>
      <vt:variant>
        <vt:lpwstr>http://noairtogo.tripod.com/gloss.htm</vt:lpwstr>
      </vt:variant>
      <vt:variant>
        <vt:lpwstr>airway#airway</vt:lpwstr>
      </vt:variant>
      <vt:variant>
        <vt:i4>720920</vt:i4>
      </vt:variant>
      <vt:variant>
        <vt:i4>1323</vt:i4>
      </vt:variant>
      <vt:variant>
        <vt:i4>0</vt:i4>
      </vt:variant>
      <vt:variant>
        <vt:i4>5</vt:i4>
      </vt:variant>
      <vt:variant>
        <vt:lpwstr>http://noairtogo.tripod.com/gloss.htm</vt:lpwstr>
      </vt:variant>
      <vt:variant>
        <vt:lpwstr>RV#RV</vt:lpwstr>
      </vt:variant>
      <vt:variant>
        <vt:i4>2883626</vt:i4>
      </vt:variant>
      <vt:variant>
        <vt:i4>1320</vt:i4>
      </vt:variant>
      <vt:variant>
        <vt:i4>0</vt:i4>
      </vt:variant>
      <vt:variant>
        <vt:i4>5</vt:i4>
      </vt:variant>
      <vt:variant>
        <vt:lpwstr>http://noairtogo.tripod.com/gloss.htm</vt:lpwstr>
      </vt:variant>
      <vt:variant>
        <vt:lpwstr>TLC#TLC</vt:lpwstr>
      </vt:variant>
      <vt:variant>
        <vt:i4>2883707</vt:i4>
      </vt:variant>
      <vt:variant>
        <vt:i4>1317</vt:i4>
      </vt:variant>
      <vt:variant>
        <vt:i4>0</vt:i4>
      </vt:variant>
      <vt:variant>
        <vt:i4>5</vt:i4>
      </vt:variant>
      <vt:variant>
        <vt:lpwstr>http://noairtogo.tripod.com/gloss.htm</vt:lpwstr>
      </vt:variant>
      <vt:variant>
        <vt:lpwstr>CO2#CO2</vt:lpwstr>
      </vt:variant>
      <vt:variant>
        <vt:i4>1835036</vt:i4>
      </vt:variant>
      <vt:variant>
        <vt:i4>1314</vt:i4>
      </vt:variant>
      <vt:variant>
        <vt:i4>0</vt:i4>
      </vt:variant>
      <vt:variant>
        <vt:i4>5</vt:i4>
      </vt:variant>
      <vt:variant>
        <vt:lpwstr>http://noairtogo.tripod.com/gloss.htm</vt:lpwstr>
      </vt:variant>
      <vt:variant>
        <vt:lpwstr>bullae#bullae</vt:lpwstr>
      </vt:variant>
      <vt:variant>
        <vt:i4>2883641</vt:i4>
      </vt:variant>
      <vt:variant>
        <vt:i4>1311</vt:i4>
      </vt:variant>
      <vt:variant>
        <vt:i4>0</vt:i4>
      </vt:variant>
      <vt:variant>
        <vt:i4>5</vt:i4>
      </vt:variant>
      <vt:variant>
        <vt:lpwstr>http://noairtogo.tripod.com/gloss.htm</vt:lpwstr>
      </vt:variant>
      <vt:variant>
        <vt:lpwstr>top#top</vt:lpwstr>
      </vt:variant>
      <vt:variant>
        <vt:i4>262158</vt:i4>
      </vt:variant>
      <vt:variant>
        <vt:i4>1308</vt:i4>
      </vt:variant>
      <vt:variant>
        <vt:i4>0</vt:i4>
      </vt:variant>
      <vt:variant>
        <vt:i4>5</vt:i4>
      </vt:variant>
      <vt:variant>
        <vt:lpwstr>http://noairtogo.tripod.com/gloss.htm</vt:lpwstr>
      </vt:variant>
      <vt:variant>
        <vt:lpwstr>idio#idio</vt:lpwstr>
      </vt:variant>
      <vt:variant>
        <vt:i4>851974</vt:i4>
      </vt:variant>
      <vt:variant>
        <vt:i4>1305</vt:i4>
      </vt:variant>
      <vt:variant>
        <vt:i4>0</vt:i4>
      </vt:variant>
      <vt:variant>
        <vt:i4>5</vt:i4>
      </vt:variant>
      <vt:variant>
        <vt:lpwstr>http://noairtogo.tripod.com/gloss.htm</vt:lpwstr>
      </vt:variant>
      <vt:variant>
        <vt:lpwstr>oxygen#oxygen</vt:lpwstr>
      </vt:variant>
      <vt:variant>
        <vt:i4>2883623</vt:i4>
      </vt:variant>
      <vt:variant>
        <vt:i4>1302</vt:i4>
      </vt:variant>
      <vt:variant>
        <vt:i4>0</vt:i4>
      </vt:variant>
      <vt:variant>
        <vt:i4>5</vt:i4>
      </vt:variant>
      <vt:variant>
        <vt:lpwstr>http://noairtogo.tripod.com/gloss.htm</vt:lpwstr>
      </vt:variant>
      <vt:variant>
        <vt:lpwstr>inspiration#inspiration</vt:lpwstr>
      </vt:variant>
      <vt:variant>
        <vt:i4>2883630</vt:i4>
      </vt:variant>
      <vt:variant>
        <vt:i4>1299</vt:i4>
      </vt:variant>
      <vt:variant>
        <vt:i4>0</vt:i4>
      </vt:variant>
      <vt:variant>
        <vt:i4>5</vt:i4>
      </vt:variant>
      <vt:variant>
        <vt:lpwstr>http://noairtogo.tripod.com/gloss.htm</vt:lpwstr>
      </vt:variant>
      <vt:variant>
        <vt:lpwstr>Open Lung#Open Lung</vt:lpwstr>
      </vt:variant>
      <vt:variant>
        <vt:i4>1048596</vt:i4>
      </vt:variant>
      <vt:variant>
        <vt:i4>1296</vt:i4>
      </vt:variant>
      <vt:variant>
        <vt:i4>0</vt:i4>
      </vt:variant>
      <vt:variant>
        <vt:i4>5</vt:i4>
      </vt:variant>
      <vt:variant>
        <vt:lpwstr>http://noairtogo.tripod.com/gloss.htm</vt:lpwstr>
      </vt:variant>
      <vt:variant>
        <vt:lpwstr>pleura#pleura</vt:lpwstr>
      </vt:variant>
      <vt:variant>
        <vt:i4>2883623</vt:i4>
      </vt:variant>
      <vt:variant>
        <vt:i4>1293</vt:i4>
      </vt:variant>
      <vt:variant>
        <vt:i4>0</vt:i4>
      </vt:variant>
      <vt:variant>
        <vt:i4>5</vt:i4>
      </vt:variant>
      <vt:variant>
        <vt:lpwstr>http://noairtogo.tripod.com/gloss.htm</vt:lpwstr>
      </vt:variant>
      <vt:variant>
        <vt:lpwstr>respiration#respiration</vt:lpwstr>
      </vt:variant>
      <vt:variant>
        <vt:i4>2883642</vt:i4>
      </vt:variant>
      <vt:variant>
        <vt:i4>1290</vt:i4>
      </vt:variant>
      <vt:variant>
        <vt:i4>0</vt:i4>
      </vt:variant>
      <vt:variant>
        <vt:i4>5</vt:i4>
      </vt:variant>
      <vt:variant>
        <vt:lpwstr>http://noairtogo.tripod.com/gloss.htm</vt:lpwstr>
      </vt:variant>
      <vt:variant>
        <vt:lpwstr>signs#signs</vt:lpwstr>
      </vt:variant>
      <vt:variant>
        <vt:i4>1310748</vt:i4>
      </vt:variant>
      <vt:variant>
        <vt:i4>1287</vt:i4>
      </vt:variant>
      <vt:variant>
        <vt:i4>0</vt:i4>
      </vt:variant>
      <vt:variant>
        <vt:i4>5</vt:i4>
      </vt:variant>
      <vt:variant>
        <vt:lpwstr>http://noairtogo.tripod.com/gloss.htm</vt:lpwstr>
      </vt:variant>
      <vt:variant>
        <vt:lpwstr>phlegm#phlegm</vt:lpwstr>
      </vt:variant>
      <vt:variant>
        <vt:i4>2883642</vt:i4>
      </vt:variant>
      <vt:variant>
        <vt:i4>1284</vt:i4>
      </vt:variant>
      <vt:variant>
        <vt:i4>0</vt:i4>
      </vt:variant>
      <vt:variant>
        <vt:i4>5</vt:i4>
      </vt:variant>
      <vt:variant>
        <vt:lpwstr>http://noairtogo.tripod.com/gloss.htm</vt:lpwstr>
      </vt:variant>
      <vt:variant>
        <vt:lpwstr>mucus#mucus</vt:lpwstr>
      </vt:variant>
      <vt:variant>
        <vt:i4>2883642</vt:i4>
      </vt:variant>
      <vt:variant>
        <vt:i4>1281</vt:i4>
      </vt:variant>
      <vt:variant>
        <vt:i4>0</vt:i4>
      </vt:variant>
      <vt:variant>
        <vt:i4>5</vt:i4>
      </vt:variant>
      <vt:variant>
        <vt:lpwstr>http://noairtogo.tripod.com/gloss.htm</vt:lpwstr>
      </vt:variant>
      <vt:variant>
        <vt:lpwstr>blebs#blebs</vt:lpwstr>
      </vt:variant>
      <vt:variant>
        <vt:i4>262169</vt:i4>
      </vt:variant>
      <vt:variant>
        <vt:i4>1278</vt:i4>
      </vt:variant>
      <vt:variant>
        <vt:i4>0</vt:i4>
      </vt:variant>
      <vt:variant>
        <vt:i4>5</vt:i4>
      </vt:variant>
      <vt:variant>
        <vt:lpwstr>http://noairtogo.tripod.com/gloss.htm</vt:lpwstr>
      </vt:variant>
      <vt:variant>
        <vt:lpwstr>SX#SX</vt:lpwstr>
      </vt:variant>
      <vt:variant>
        <vt:i4>720925</vt:i4>
      </vt:variant>
      <vt:variant>
        <vt:i4>1275</vt:i4>
      </vt:variant>
      <vt:variant>
        <vt:i4>0</vt:i4>
      </vt:variant>
      <vt:variant>
        <vt:i4>5</vt:i4>
      </vt:variant>
      <vt:variant>
        <vt:lpwstr>http://noairtogo.tripod.com/gloss.htm</vt:lpwstr>
      </vt:variant>
      <vt:variant>
        <vt:lpwstr>ARDS#ARDS</vt:lpwstr>
      </vt:variant>
      <vt:variant>
        <vt:i4>851974</vt:i4>
      </vt:variant>
      <vt:variant>
        <vt:i4>1272</vt:i4>
      </vt:variant>
      <vt:variant>
        <vt:i4>0</vt:i4>
      </vt:variant>
      <vt:variant>
        <vt:i4>5</vt:i4>
      </vt:variant>
      <vt:variant>
        <vt:lpwstr>http://noairtogo.tripod.com/gloss.htm</vt:lpwstr>
      </vt:variant>
      <vt:variant>
        <vt:lpwstr>oxygen#oxygen</vt:lpwstr>
      </vt:variant>
      <vt:variant>
        <vt:i4>2883707</vt:i4>
      </vt:variant>
      <vt:variant>
        <vt:i4>1269</vt:i4>
      </vt:variant>
      <vt:variant>
        <vt:i4>0</vt:i4>
      </vt:variant>
      <vt:variant>
        <vt:i4>5</vt:i4>
      </vt:variant>
      <vt:variant>
        <vt:lpwstr>http://noairtogo.tripod.com/gloss.htm</vt:lpwstr>
      </vt:variant>
      <vt:variant>
        <vt:lpwstr>CO2#CO2</vt:lpwstr>
      </vt:variant>
      <vt:variant>
        <vt:i4>851974</vt:i4>
      </vt:variant>
      <vt:variant>
        <vt:i4>1266</vt:i4>
      </vt:variant>
      <vt:variant>
        <vt:i4>0</vt:i4>
      </vt:variant>
      <vt:variant>
        <vt:i4>5</vt:i4>
      </vt:variant>
      <vt:variant>
        <vt:lpwstr>http://noairtogo.tripod.com/gloss.htm</vt:lpwstr>
      </vt:variant>
      <vt:variant>
        <vt:lpwstr>oxygen#oxygen</vt:lpwstr>
      </vt:variant>
      <vt:variant>
        <vt:i4>262169</vt:i4>
      </vt:variant>
      <vt:variant>
        <vt:i4>1263</vt:i4>
      </vt:variant>
      <vt:variant>
        <vt:i4>0</vt:i4>
      </vt:variant>
      <vt:variant>
        <vt:i4>5</vt:i4>
      </vt:variant>
      <vt:variant>
        <vt:lpwstr>http://noairtogo.tripod.com/gloss.htm</vt:lpwstr>
      </vt:variant>
      <vt:variant>
        <vt:lpwstr>SX#SX</vt:lpwstr>
      </vt:variant>
      <vt:variant>
        <vt:i4>851977</vt:i4>
      </vt:variant>
      <vt:variant>
        <vt:i4>1260</vt:i4>
      </vt:variant>
      <vt:variant>
        <vt:i4>0</vt:i4>
      </vt:variant>
      <vt:variant>
        <vt:i4>5</vt:i4>
      </vt:variant>
      <vt:variant>
        <vt:lpwstr>http://noairtogo.tripod.com/gloss.htm</vt:lpwstr>
      </vt:variant>
      <vt:variant>
        <vt:lpwstr>asthma#asthma</vt:lpwstr>
      </vt:variant>
      <vt:variant>
        <vt:i4>1507350</vt:i4>
      </vt:variant>
      <vt:variant>
        <vt:i4>1257</vt:i4>
      </vt:variant>
      <vt:variant>
        <vt:i4>0</vt:i4>
      </vt:variant>
      <vt:variant>
        <vt:i4>5</vt:i4>
      </vt:variant>
      <vt:variant>
        <vt:lpwstr>http://noairtogo.tripod.com/gloss.htm</vt:lpwstr>
      </vt:variant>
      <vt:variant>
        <vt:lpwstr>COPD#COPD</vt:lpwstr>
      </vt:variant>
      <vt:variant>
        <vt:i4>1966106</vt:i4>
      </vt:variant>
      <vt:variant>
        <vt:i4>1254</vt:i4>
      </vt:variant>
      <vt:variant>
        <vt:i4>0</vt:i4>
      </vt:variant>
      <vt:variant>
        <vt:i4>5</vt:i4>
      </vt:variant>
      <vt:variant>
        <vt:lpwstr>http://noairtogo.tripod.com/gloss.htm</vt:lpwstr>
      </vt:variant>
      <vt:variant>
        <vt:lpwstr>PA#PA</vt:lpwstr>
      </vt:variant>
      <vt:variant>
        <vt:i4>1900552</vt:i4>
      </vt:variant>
      <vt:variant>
        <vt:i4>1251</vt:i4>
      </vt:variant>
      <vt:variant>
        <vt:i4>0</vt:i4>
      </vt:variant>
      <vt:variant>
        <vt:i4>5</vt:i4>
      </vt:variant>
      <vt:variant>
        <vt:lpwstr>http://noairtogo.tripod.com/gloss.htm</vt:lpwstr>
      </vt:variant>
      <vt:variant>
        <vt:lpwstr>BP#BP</vt:lpwstr>
      </vt:variant>
      <vt:variant>
        <vt:i4>4915231</vt:i4>
      </vt:variant>
      <vt:variant>
        <vt:i4>1248</vt:i4>
      </vt:variant>
      <vt:variant>
        <vt:i4>0</vt:i4>
      </vt:variant>
      <vt:variant>
        <vt:i4>5</vt:i4>
      </vt:variant>
      <vt:variant>
        <vt:lpwstr>http://noairtogo.tripod.com/gloss.htm</vt:lpwstr>
      </vt:variant>
      <vt:variant>
        <vt:lpwstr>FEV1#FEV1</vt:lpwstr>
      </vt:variant>
      <vt:variant>
        <vt:i4>2883626</vt:i4>
      </vt:variant>
      <vt:variant>
        <vt:i4>1245</vt:i4>
      </vt:variant>
      <vt:variant>
        <vt:i4>0</vt:i4>
      </vt:variant>
      <vt:variant>
        <vt:i4>5</vt:i4>
      </vt:variant>
      <vt:variant>
        <vt:lpwstr>http://noairtogo.tripod.com/gloss.htm</vt:lpwstr>
      </vt:variant>
      <vt:variant>
        <vt:lpwstr>FVC#FVC</vt:lpwstr>
      </vt:variant>
      <vt:variant>
        <vt:i4>2883631</vt:i4>
      </vt:variant>
      <vt:variant>
        <vt:i4>1242</vt:i4>
      </vt:variant>
      <vt:variant>
        <vt:i4>0</vt:i4>
      </vt:variant>
      <vt:variant>
        <vt:i4>5</vt:i4>
      </vt:variant>
      <vt:variant>
        <vt:lpwstr>http://noairtogo.tripod.com/gloss.htm</vt:lpwstr>
      </vt:variant>
      <vt:variant>
        <vt:lpwstr>FEF#FEF</vt:lpwstr>
      </vt:variant>
      <vt:variant>
        <vt:i4>1703964</vt:i4>
      </vt:variant>
      <vt:variant>
        <vt:i4>1239</vt:i4>
      </vt:variant>
      <vt:variant>
        <vt:i4>0</vt:i4>
      </vt:variant>
      <vt:variant>
        <vt:i4>5</vt:i4>
      </vt:variant>
      <vt:variant>
        <vt:lpwstr>http://noairtogo.tripod.com/gloss.htm</vt:lpwstr>
      </vt:variant>
      <vt:variant>
        <vt:lpwstr>VC#VC</vt:lpwstr>
      </vt:variant>
      <vt:variant>
        <vt:i4>2883626</vt:i4>
      </vt:variant>
      <vt:variant>
        <vt:i4>1236</vt:i4>
      </vt:variant>
      <vt:variant>
        <vt:i4>0</vt:i4>
      </vt:variant>
      <vt:variant>
        <vt:i4>5</vt:i4>
      </vt:variant>
      <vt:variant>
        <vt:lpwstr>http://noairtogo.tripod.com/gloss.htm</vt:lpwstr>
      </vt:variant>
      <vt:variant>
        <vt:lpwstr>FRC#FRC</vt:lpwstr>
      </vt:variant>
      <vt:variant>
        <vt:i4>851996</vt:i4>
      </vt:variant>
      <vt:variant>
        <vt:i4>1233</vt:i4>
      </vt:variant>
      <vt:variant>
        <vt:i4>0</vt:i4>
      </vt:variant>
      <vt:variant>
        <vt:i4>5</vt:i4>
      </vt:variant>
      <vt:variant>
        <vt:lpwstr>http://noairtogo.tripod.com/gloss.htm</vt:lpwstr>
      </vt:variant>
      <vt:variant>
        <vt:lpwstr>VT#VT</vt:lpwstr>
      </vt:variant>
      <vt:variant>
        <vt:i4>720920</vt:i4>
      </vt:variant>
      <vt:variant>
        <vt:i4>1230</vt:i4>
      </vt:variant>
      <vt:variant>
        <vt:i4>0</vt:i4>
      </vt:variant>
      <vt:variant>
        <vt:i4>5</vt:i4>
      </vt:variant>
      <vt:variant>
        <vt:lpwstr>http://noairtogo.tripod.com/gloss.htm</vt:lpwstr>
      </vt:variant>
      <vt:variant>
        <vt:lpwstr>RV#RV</vt:lpwstr>
      </vt:variant>
      <vt:variant>
        <vt:i4>2883626</vt:i4>
      </vt:variant>
      <vt:variant>
        <vt:i4>1227</vt:i4>
      </vt:variant>
      <vt:variant>
        <vt:i4>0</vt:i4>
      </vt:variant>
      <vt:variant>
        <vt:i4>5</vt:i4>
      </vt:variant>
      <vt:variant>
        <vt:lpwstr>http://noairtogo.tripod.com/gloss.htm</vt:lpwstr>
      </vt:variant>
      <vt:variant>
        <vt:lpwstr>TLC#TLC</vt:lpwstr>
      </vt:variant>
      <vt:variant>
        <vt:i4>2883630</vt:i4>
      </vt:variant>
      <vt:variant>
        <vt:i4>1224</vt:i4>
      </vt:variant>
      <vt:variant>
        <vt:i4>0</vt:i4>
      </vt:variant>
      <vt:variant>
        <vt:i4>5</vt:i4>
      </vt:variant>
      <vt:variant>
        <vt:lpwstr>http://noairtogo.tripod.com/gloss.htm</vt:lpwstr>
      </vt:variant>
      <vt:variant>
        <vt:lpwstr>diffusing#diffusing</vt:lpwstr>
      </vt:variant>
      <vt:variant>
        <vt:i4>2883630</vt:i4>
      </vt:variant>
      <vt:variant>
        <vt:i4>1221</vt:i4>
      </vt:variant>
      <vt:variant>
        <vt:i4>0</vt:i4>
      </vt:variant>
      <vt:variant>
        <vt:i4>5</vt:i4>
      </vt:variant>
      <vt:variant>
        <vt:lpwstr>http://noairtogo.tripod.com/gloss.htm</vt:lpwstr>
      </vt:variant>
      <vt:variant>
        <vt:lpwstr>ABG#ABG</vt:lpwstr>
      </vt:variant>
      <vt:variant>
        <vt:i4>2883641</vt:i4>
      </vt:variant>
      <vt:variant>
        <vt:i4>1218</vt:i4>
      </vt:variant>
      <vt:variant>
        <vt:i4>0</vt:i4>
      </vt:variant>
      <vt:variant>
        <vt:i4>5</vt:i4>
      </vt:variant>
      <vt:variant>
        <vt:lpwstr>http://noairtogo.tripod.com/gloss.htm</vt:lpwstr>
      </vt:variant>
      <vt:variant>
        <vt:lpwstr>top#top</vt:lpwstr>
      </vt:variant>
      <vt:variant>
        <vt:i4>1966106</vt:i4>
      </vt:variant>
      <vt:variant>
        <vt:i4>1215</vt:i4>
      </vt:variant>
      <vt:variant>
        <vt:i4>0</vt:i4>
      </vt:variant>
      <vt:variant>
        <vt:i4>5</vt:i4>
      </vt:variant>
      <vt:variant>
        <vt:lpwstr>http://noairtogo.tripod.com/gloss.htm</vt:lpwstr>
      </vt:variant>
      <vt:variant>
        <vt:lpwstr>PA#PA</vt:lpwstr>
      </vt:variant>
      <vt:variant>
        <vt:i4>851974</vt:i4>
      </vt:variant>
      <vt:variant>
        <vt:i4>1212</vt:i4>
      </vt:variant>
      <vt:variant>
        <vt:i4>0</vt:i4>
      </vt:variant>
      <vt:variant>
        <vt:i4>5</vt:i4>
      </vt:variant>
      <vt:variant>
        <vt:lpwstr>http://noairtogo.tripod.com/gloss.htm</vt:lpwstr>
      </vt:variant>
      <vt:variant>
        <vt:lpwstr>oxygen#oxygen</vt:lpwstr>
      </vt:variant>
      <vt:variant>
        <vt:i4>2883642</vt:i4>
      </vt:variant>
      <vt:variant>
        <vt:i4>1209</vt:i4>
      </vt:variant>
      <vt:variant>
        <vt:i4>0</vt:i4>
      </vt:variant>
      <vt:variant>
        <vt:i4>5</vt:i4>
      </vt:variant>
      <vt:variant>
        <vt:lpwstr>http://noairtogo.tripod.com/gloss.htm</vt:lpwstr>
      </vt:variant>
      <vt:variant>
        <vt:lpwstr>mucus#mucus</vt:lpwstr>
      </vt:variant>
      <vt:variant>
        <vt:i4>1507354</vt:i4>
      </vt:variant>
      <vt:variant>
        <vt:i4>1206</vt:i4>
      </vt:variant>
      <vt:variant>
        <vt:i4>0</vt:i4>
      </vt:variant>
      <vt:variant>
        <vt:i4>5</vt:i4>
      </vt:variant>
      <vt:variant>
        <vt:lpwstr>http://noairtogo.tripod.com/gloss.htm</vt:lpwstr>
      </vt:variant>
      <vt:variant>
        <vt:lpwstr>PH#PH</vt:lpwstr>
      </vt:variant>
      <vt:variant>
        <vt:i4>4849746</vt:i4>
      </vt:variant>
      <vt:variant>
        <vt:i4>1203</vt:i4>
      </vt:variant>
      <vt:variant>
        <vt:i4>0</vt:i4>
      </vt:variant>
      <vt:variant>
        <vt:i4>5</vt:i4>
      </vt:variant>
      <vt:variant>
        <vt:lpwstr>http://www.jmfworld.com/</vt:lpwstr>
      </vt:variant>
      <vt:variant>
        <vt:lpwstr/>
      </vt:variant>
      <vt:variant>
        <vt:i4>2883641</vt:i4>
      </vt:variant>
      <vt:variant>
        <vt:i4>1200</vt:i4>
      </vt:variant>
      <vt:variant>
        <vt:i4>0</vt:i4>
      </vt:variant>
      <vt:variant>
        <vt:i4>5</vt:i4>
      </vt:variant>
      <vt:variant>
        <vt:lpwstr>http://noairtogo.tripod.com/gloss.htm</vt:lpwstr>
      </vt:variant>
      <vt:variant>
        <vt:lpwstr>top#top</vt:lpwstr>
      </vt:variant>
      <vt:variant>
        <vt:i4>720924</vt:i4>
      </vt:variant>
      <vt:variant>
        <vt:i4>1197</vt:i4>
      </vt:variant>
      <vt:variant>
        <vt:i4>0</vt:i4>
      </vt:variant>
      <vt:variant>
        <vt:i4>5</vt:i4>
      </vt:variant>
      <vt:variant>
        <vt:lpwstr>http://noairtogo.tripod.com/gloss.htm</vt:lpwstr>
      </vt:variant>
      <vt:variant>
        <vt:lpwstr>ventilator#ventilator</vt:lpwstr>
      </vt:variant>
      <vt:variant>
        <vt:i4>2883616</vt:i4>
      </vt:variant>
      <vt:variant>
        <vt:i4>1194</vt:i4>
      </vt:variant>
      <vt:variant>
        <vt:i4>0</vt:i4>
      </vt:variant>
      <vt:variant>
        <vt:i4>5</vt:i4>
      </vt:variant>
      <vt:variant>
        <vt:lpwstr>http://noairtogo.tripod.com/gloss.htm</vt:lpwstr>
      </vt:variant>
      <vt:variant>
        <vt:lpwstr>alveoli#alveoli</vt:lpwstr>
      </vt:variant>
      <vt:variant>
        <vt:i4>2883623</vt:i4>
      </vt:variant>
      <vt:variant>
        <vt:i4>1191</vt:i4>
      </vt:variant>
      <vt:variant>
        <vt:i4>0</vt:i4>
      </vt:variant>
      <vt:variant>
        <vt:i4>5</vt:i4>
      </vt:variant>
      <vt:variant>
        <vt:lpwstr>http://noairtogo.tripod.com/gloss.htm</vt:lpwstr>
      </vt:variant>
      <vt:variant>
        <vt:lpwstr>ventilation#ventilation</vt:lpwstr>
      </vt:variant>
      <vt:variant>
        <vt:i4>2883641</vt:i4>
      </vt:variant>
      <vt:variant>
        <vt:i4>1188</vt:i4>
      </vt:variant>
      <vt:variant>
        <vt:i4>0</vt:i4>
      </vt:variant>
      <vt:variant>
        <vt:i4>5</vt:i4>
      </vt:variant>
      <vt:variant>
        <vt:lpwstr>http://noairtogo.tripod.com/gloss.htm</vt:lpwstr>
      </vt:variant>
      <vt:variant>
        <vt:lpwstr>BiPAP#BiPAP</vt:lpwstr>
      </vt:variant>
      <vt:variant>
        <vt:i4>851992</vt:i4>
      </vt:variant>
      <vt:variant>
        <vt:i4>1185</vt:i4>
      </vt:variant>
      <vt:variant>
        <vt:i4>0</vt:i4>
      </vt:variant>
      <vt:variant>
        <vt:i4>5</vt:i4>
      </vt:variant>
      <vt:variant>
        <vt:lpwstr>http://noairtogo.tripod.com/gloss.htm</vt:lpwstr>
      </vt:variant>
      <vt:variant>
        <vt:lpwstr>CPAP#CPAP</vt:lpwstr>
      </vt:variant>
      <vt:variant>
        <vt:i4>2883628</vt:i4>
      </vt:variant>
      <vt:variant>
        <vt:i4>1182</vt:i4>
      </vt:variant>
      <vt:variant>
        <vt:i4>0</vt:i4>
      </vt:variant>
      <vt:variant>
        <vt:i4>5</vt:i4>
      </vt:variant>
      <vt:variant>
        <vt:lpwstr>http://noairtogo.tripod.com/gloss.htm</vt:lpwstr>
      </vt:variant>
      <vt:variant>
        <vt:lpwstr>exudate#exudate</vt:lpwstr>
      </vt:variant>
      <vt:variant>
        <vt:i4>2883623</vt:i4>
      </vt:variant>
      <vt:variant>
        <vt:i4>1179</vt:i4>
      </vt:variant>
      <vt:variant>
        <vt:i4>0</vt:i4>
      </vt:variant>
      <vt:variant>
        <vt:i4>5</vt:i4>
      </vt:variant>
      <vt:variant>
        <vt:lpwstr>http://noairtogo.tripod.com/gloss.htm</vt:lpwstr>
      </vt:variant>
      <vt:variant>
        <vt:lpwstr>diffusion#diffusion</vt:lpwstr>
      </vt:variant>
      <vt:variant>
        <vt:i4>1048596</vt:i4>
      </vt:variant>
      <vt:variant>
        <vt:i4>1176</vt:i4>
      </vt:variant>
      <vt:variant>
        <vt:i4>0</vt:i4>
      </vt:variant>
      <vt:variant>
        <vt:i4>5</vt:i4>
      </vt:variant>
      <vt:variant>
        <vt:lpwstr>http://noairtogo.tripod.com/gloss.htm</vt:lpwstr>
      </vt:variant>
      <vt:variant>
        <vt:lpwstr>pleura#pleura</vt:lpwstr>
      </vt:variant>
      <vt:variant>
        <vt:i4>1966101</vt:i4>
      </vt:variant>
      <vt:variant>
        <vt:i4>1173</vt:i4>
      </vt:variant>
      <vt:variant>
        <vt:i4>0</vt:i4>
      </vt:variant>
      <vt:variant>
        <vt:i4>5</vt:i4>
      </vt:variant>
      <vt:variant>
        <vt:lpwstr>http://noairtogo.tripod.com/gloss.htm</vt:lpwstr>
      </vt:variant>
      <vt:variant>
        <vt:lpwstr>inflammation#inflammation</vt:lpwstr>
      </vt:variant>
      <vt:variant>
        <vt:i4>1114129</vt:i4>
      </vt:variant>
      <vt:variant>
        <vt:i4>1170</vt:i4>
      </vt:variant>
      <vt:variant>
        <vt:i4>0</vt:i4>
      </vt:variant>
      <vt:variant>
        <vt:i4>5</vt:i4>
      </vt:variant>
      <vt:variant>
        <vt:lpwstr>http://noairtogo.tripod.com/gloss.htm</vt:lpwstr>
      </vt:variant>
      <vt:variant>
        <vt:lpwstr>blue#blue</vt:lpwstr>
      </vt:variant>
      <vt:variant>
        <vt:i4>4259862</vt:i4>
      </vt:variant>
      <vt:variant>
        <vt:i4>1167</vt:i4>
      </vt:variant>
      <vt:variant>
        <vt:i4>0</vt:i4>
      </vt:variant>
      <vt:variant>
        <vt:i4>5</vt:i4>
      </vt:variant>
      <vt:variant>
        <vt:lpwstr>http://noairtogo.tripod.com/gloss.htm</vt:lpwstr>
      </vt:variant>
      <vt:variant>
        <vt:lpwstr>PCO2#PCO2</vt:lpwstr>
      </vt:variant>
      <vt:variant>
        <vt:i4>2883624</vt:i4>
      </vt:variant>
      <vt:variant>
        <vt:i4>1164</vt:i4>
      </vt:variant>
      <vt:variant>
        <vt:i4>0</vt:i4>
      </vt:variant>
      <vt:variant>
        <vt:i4>5</vt:i4>
      </vt:variant>
      <vt:variant>
        <vt:lpwstr>http://noairtogo.tripod.com/gloss.htm</vt:lpwstr>
      </vt:variant>
      <vt:variant>
        <vt:lpwstr>hypoxemia#hypoxemia</vt:lpwstr>
      </vt:variant>
      <vt:variant>
        <vt:i4>1507350</vt:i4>
      </vt:variant>
      <vt:variant>
        <vt:i4>1161</vt:i4>
      </vt:variant>
      <vt:variant>
        <vt:i4>0</vt:i4>
      </vt:variant>
      <vt:variant>
        <vt:i4>5</vt:i4>
      </vt:variant>
      <vt:variant>
        <vt:lpwstr>http://noairtogo.tripod.com/gloss.htm</vt:lpwstr>
      </vt:variant>
      <vt:variant>
        <vt:lpwstr>COPD#COPD</vt:lpwstr>
      </vt:variant>
      <vt:variant>
        <vt:i4>2883642</vt:i4>
      </vt:variant>
      <vt:variant>
        <vt:i4>1158</vt:i4>
      </vt:variant>
      <vt:variant>
        <vt:i4>0</vt:i4>
      </vt:variant>
      <vt:variant>
        <vt:i4>5</vt:i4>
      </vt:variant>
      <vt:variant>
        <vt:lpwstr>http://noairtogo.tripod.com/gloss.htm</vt:lpwstr>
      </vt:variant>
      <vt:variant>
        <vt:lpwstr>mucus#mucus</vt:lpwstr>
      </vt:variant>
      <vt:variant>
        <vt:i4>393242</vt:i4>
      </vt:variant>
      <vt:variant>
        <vt:i4>1155</vt:i4>
      </vt:variant>
      <vt:variant>
        <vt:i4>0</vt:i4>
      </vt:variant>
      <vt:variant>
        <vt:i4>5</vt:i4>
      </vt:variant>
      <vt:variant>
        <vt:lpwstr>http://noairtogo.tripod.com/gloss.htm</vt:lpwstr>
      </vt:variant>
      <vt:variant>
        <vt:lpwstr>oximetry#oximetry</vt:lpwstr>
      </vt:variant>
      <vt:variant>
        <vt:i4>851974</vt:i4>
      </vt:variant>
      <vt:variant>
        <vt:i4>1152</vt:i4>
      </vt:variant>
      <vt:variant>
        <vt:i4>0</vt:i4>
      </vt:variant>
      <vt:variant>
        <vt:i4>5</vt:i4>
      </vt:variant>
      <vt:variant>
        <vt:lpwstr>http://noairtogo.tripod.com/gloss.htm</vt:lpwstr>
      </vt:variant>
      <vt:variant>
        <vt:lpwstr>oxygen#oxygen</vt:lpwstr>
      </vt:variant>
      <vt:variant>
        <vt:i4>2883624</vt:i4>
      </vt:variant>
      <vt:variant>
        <vt:i4>1149</vt:i4>
      </vt:variant>
      <vt:variant>
        <vt:i4>0</vt:i4>
      </vt:variant>
      <vt:variant>
        <vt:i4>5</vt:i4>
      </vt:variant>
      <vt:variant>
        <vt:lpwstr>http://noairtogo.tripod.com/gloss.htm</vt:lpwstr>
      </vt:variant>
      <vt:variant>
        <vt:lpwstr>hypoxemia#hypoxemia</vt:lpwstr>
      </vt:variant>
      <vt:variant>
        <vt:i4>2883632</vt:i4>
      </vt:variant>
      <vt:variant>
        <vt:i4>1146</vt:i4>
      </vt:variant>
      <vt:variant>
        <vt:i4>0</vt:i4>
      </vt:variant>
      <vt:variant>
        <vt:i4>5</vt:i4>
      </vt:variant>
      <vt:variant>
        <vt:lpwstr>http://noairtogo.tripod.com/gloss.htm</vt:lpwstr>
      </vt:variant>
      <vt:variant>
        <vt:lpwstr>therapy#therapy</vt:lpwstr>
      </vt:variant>
      <vt:variant>
        <vt:i4>851974</vt:i4>
      </vt:variant>
      <vt:variant>
        <vt:i4>1143</vt:i4>
      </vt:variant>
      <vt:variant>
        <vt:i4>0</vt:i4>
      </vt:variant>
      <vt:variant>
        <vt:i4>5</vt:i4>
      </vt:variant>
      <vt:variant>
        <vt:lpwstr>http://noairtogo.tripod.com/gloss.htm</vt:lpwstr>
      </vt:variant>
      <vt:variant>
        <vt:lpwstr>oxygen#oxygen</vt:lpwstr>
      </vt:variant>
      <vt:variant>
        <vt:i4>851974</vt:i4>
      </vt:variant>
      <vt:variant>
        <vt:i4>1140</vt:i4>
      </vt:variant>
      <vt:variant>
        <vt:i4>0</vt:i4>
      </vt:variant>
      <vt:variant>
        <vt:i4>5</vt:i4>
      </vt:variant>
      <vt:variant>
        <vt:lpwstr>http://noairtogo.tripod.com/gloss.htm</vt:lpwstr>
      </vt:variant>
      <vt:variant>
        <vt:lpwstr>oxygen#oxygen</vt:lpwstr>
      </vt:variant>
      <vt:variant>
        <vt:i4>851974</vt:i4>
      </vt:variant>
      <vt:variant>
        <vt:i4>1137</vt:i4>
      </vt:variant>
      <vt:variant>
        <vt:i4>0</vt:i4>
      </vt:variant>
      <vt:variant>
        <vt:i4>5</vt:i4>
      </vt:variant>
      <vt:variant>
        <vt:lpwstr>http://noairtogo.tripod.com/gloss.htm</vt:lpwstr>
      </vt:variant>
      <vt:variant>
        <vt:lpwstr>oxygen#oxygen</vt:lpwstr>
      </vt:variant>
      <vt:variant>
        <vt:i4>1310748</vt:i4>
      </vt:variant>
      <vt:variant>
        <vt:i4>1134</vt:i4>
      </vt:variant>
      <vt:variant>
        <vt:i4>0</vt:i4>
      </vt:variant>
      <vt:variant>
        <vt:i4>5</vt:i4>
      </vt:variant>
      <vt:variant>
        <vt:lpwstr>http://noairtogo.tripod.com/gloss.htm</vt:lpwstr>
      </vt:variant>
      <vt:variant>
        <vt:lpwstr>phlegm#phlegm</vt:lpwstr>
      </vt:variant>
      <vt:variant>
        <vt:i4>1703942</vt:i4>
      </vt:variant>
      <vt:variant>
        <vt:i4>1131</vt:i4>
      </vt:variant>
      <vt:variant>
        <vt:i4>0</vt:i4>
      </vt:variant>
      <vt:variant>
        <vt:i4>5</vt:i4>
      </vt:variant>
      <vt:variant>
        <vt:lpwstr>http://noairtogo.tripod.com/gloss.htm</vt:lpwstr>
      </vt:variant>
      <vt:variant>
        <vt:lpwstr>airway#airway</vt:lpwstr>
      </vt:variant>
      <vt:variant>
        <vt:i4>1966101</vt:i4>
      </vt:variant>
      <vt:variant>
        <vt:i4>1128</vt:i4>
      </vt:variant>
      <vt:variant>
        <vt:i4>0</vt:i4>
      </vt:variant>
      <vt:variant>
        <vt:i4>5</vt:i4>
      </vt:variant>
      <vt:variant>
        <vt:lpwstr>http://noairtogo.tripod.com/gloss.htm</vt:lpwstr>
      </vt:variant>
      <vt:variant>
        <vt:lpwstr>inflammation#inflammation</vt:lpwstr>
      </vt:variant>
      <vt:variant>
        <vt:i4>589833</vt:i4>
      </vt:variant>
      <vt:variant>
        <vt:i4>1125</vt:i4>
      </vt:variant>
      <vt:variant>
        <vt:i4>0</vt:i4>
      </vt:variant>
      <vt:variant>
        <vt:i4>5</vt:i4>
      </vt:variant>
      <vt:variant>
        <vt:lpwstr>http://noairtogo.tripod.com/gloss.htm</vt:lpwstr>
      </vt:variant>
      <vt:variant>
        <vt:lpwstr>tree#tree</vt:lpwstr>
      </vt:variant>
      <vt:variant>
        <vt:i4>851974</vt:i4>
      </vt:variant>
      <vt:variant>
        <vt:i4>1122</vt:i4>
      </vt:variant>
      <vt:variant>
        <vt:i4>0</vt:i4>
      </vt:variant>
      <vt:variant>
        <vt:i4>5</vt:i4>
      </vt:variant>
      <vt:variant>
        <vt:lpwstr>http://noairtogo.tripod.com/gloss.htm</vt:lpwstr>
      </vt:variant>
      <vt:variant>
        <vt:lpwstr>oxygen#oxygen</vt:lpwstr>
      </vt:variant>
      <vt:variant>
        <vt:i4>3801141</vt:i4>
      </vt:variant>
      <vt:variant>
        <vt:i4>1119</vt:i4>
      </vt:variant>
      <vt:variant>
        <vt:i4>0</vt:i4>
      </vt:variant>
      <vt:variant>
        <vt:i4>5</vt:i4>
      </vt:variant>
      <vt:variant>
        <vt:lpwstr>http://lam.uc.edu/</vt:lpwstr>
      </vt:variant>
      <vt:variant>
        <vt:lpwstr/>
      </vt:variant>
      <vt:variant>
        <vt:i4>2883624</vt:i4>
      </vt:variant>
      <vt:variant>
        <vt:i4>1116</vt:i4>
      </vt:variant>
      <vt:variant>
        <vt:i4>0</vt:i4>
      </vt:variant>
      <vt:variant>
        <vt:i4>5</vt:i4>
      </vt:variant>
      <vt:variant>
        <vt:lpwstr>http://noairtogo.tripod.com/gloss.htm</vt:lpwstr>
      </vt:variant>
      <vt:variant>
        <vt:lpwstr>emphysema#emphysema</vt:lpwstr>
      </vt:variant>
      <vt:variant>
        <vt:i4>1703946</vt:i4>
      </vt:variant>
      <vt:variant>
        <vt:i4>1113</vt:i4>
      </vt:variant>
      <vt:variant>
        <vt:i4>0</vt:i4>
      </vt:variant>
      <vt:variant>
        <vt:i4>5</vt:i4>
      </vt:variant>
      <vt:variant>
        <vt:lpwstr>http://noairtogo.tripod.com/images/pplvrs.gif</vt:lpwstr>
      </vt:variant>
      <vt:variant>
        <vt:lpwstr/>
      </vt:variant>
      <vt:variant>
        <vt:i4>7340079</vt:i4>
      </vt:variant>
      <vt:variant>
        <vt:i4>1110</vt:i4>
      </vt:variant>
      <vt:variant>
        <vt:i4>0</vt:i4>
      </vt:variant>
      <vt:variant>
        <vt:i4>5</vt:i4>
      </vt:variant>
      <vt:variant>
        <vt:lpwstr>http://noairtogo.tripod.com/links.htm</vt:lpwstr>
      </vt:variant>
      <vt:variant>
        <vt:lpwstr>transplantation</vt:lpwstr>
      </vt:variant>
      <vt:variant>
        <vt:i4>851974</vt:i4>
      </vt:variant>
      <vt:variant>
        <vt:i4>1107</vt:i4>
      </vt:variant>
      <vt:variant>
        <vt:i4>0</vt:i4>
      </vt:variant>
      <vt:variant>
        <vt:i4>5</vt:i4>
      </vt:variant>
      <vt:variant>
        <vt:lpwstr>http://noairtogo.tripod.com/gloss.htm</vt:lpwstr>
      </vt:variant>
      <vt:variant>
        <vt:lpwstr>oxygen#oxygen</vt:lpwstr>
      </vt:variant>
      <vt:variant>
        <vt:i4>1835031</vt:i4>
      </vt:variant>
      <vt:variant>
        <vt:i4>1104</vt:i4>
      </vt:variant>
      <vt:variant>
        <vt:i4>0</vt:i4>
      </vt:variant>
      <vt:variant>
        <vt:i4>5</vt:i4>
      </vt:variant>
      <vt:variant>
        <vt:lpwstr>http://noairtogo.tripod.com/gloss.htm</vt:lpwstr>
      </vt:variant>
      <vt:variant>
        <vt:lpwstr>carbon#carbon</vt:lpwstr>
      </vt:variant>
      <vt:variant>
        <vt:i4>2883642</vt:i4>
      </vt:variant>
      <vt:variant>
        <vt:i4>1101</vt:i4>
      </vt:variant>
      <vt:variant>
        <vt:i4>0</vt:i4>
      </vt:variant>
      <vt:variant>
        <vt:i4>5</vt:i4>
      </vt:variant>
      <vt:variant>
        <vt:lpwstr>http://noairtogo.tripod.com/gloss.htm</vt:lpwstr>
      </vt:variant>
      <vt:variant>
        <vt:lpwstr>ICS#ICS</vt:lpwstr>
      </vt:variant>
      <vt:variant>
        <vt:i4>1638426</vt:i4>
      </vt:variant>
      <vt:variant>
        <vt:i4>1098</vt:i4>
      </vt:variant>
      <vt:variant>
        <vt:i4>0</vt:i4>
      </vt:variant>
      <vt:variant>
        <vt:i4>5</vt:i4>
      </vt:variant>
      <vt:variant>
        <vt:lpwstr>http://noairtogo.tripod.com/gloss.htm</vt:lpwstr>
      </vt:variant>
      <vt:variant>
        <vt:lpwstr>PF#PF</vt:lpwstr>
      </vt:variant>
      <vt:variant>
        <vt:i4>1441792</vt:i4>
      </vt:variant>
      <vt:variant>
        <vt:i4>1095</vt:i4>
      </vt:variant>
      <vt:variant>
        <vt:i4>0</vt:i4>
      </vt:variant>
      <vt:variant>
        <vt:i4>5</vt:i4>
      </vt:variant>
      <vt:variant>
        <vt:lpwstr>http://noairtogo.tripod.com/gloss.htm</vt:lpwstr>
      </vt:variant>
      <vt:variant>
        <vt:lpwstr>fibrosis#fibrosis</vt:lpwstr>
      </vt:variant>
      <vt:variant>
        <vt:i4>2883642</vt:i4>
      </vt:variant>
      <vt:variant>
        <vt:i4>1092</vt:i4>
      </vt:variant>
      <vt:variant>
        <vt:i4>0</vt:i4>
      </vt:variant>
      <vt:variant>
        <vt:i4>5</vt:i4>
      </vt:variant>
      <vt:variant>
        <vt:lpwstr>http://noairtogo.tripod.com/gloss.htm</vt:lpwstr>
      </vt:variant>
      <vt:variant>
        <vt:lpwstr>bronchioles#bronchioles</vt:lpwstr>
      </vt:variant>
      <vt:variant>
        <vt:i4>2883616</vt:i4>
      </vt:variant>
      <vt:variant>
        <vt:i4>1089</vt:i4>
      </vt:variant>
      <vt:variant>
        <vt:i4>0</vt:i4>
      </vt:variant>
      <vt:variant>
        <vt:i4>5</vt:i4>
      </vt:variant>
      <vt:variant>
        <vt:lpwstr>http://noairtogo.tripod.com/gloss.htm</vt:lpwstr>
      </vt:variant>
      <vt:variant>
        <vt:lpwstr>alveoli#alveoli</vt:lpwstr>
      </vt:variant>
      <vt:variant>
        <vt:i4>2883641</vt:i4>
      </vt:variant>
      <vt:variant>
        <vt:i4>1086</vt:i4>
      </vt:variant>
      <vt:variant>
        <vt:i4>0</vt:i4>
      </vt:variant>
      <vt:variant>
        <vt:i4>5</vt:i4>
      </vt:variant>
      <vt:variant>
        <vt:lpwstr>http://noairtogo.tripod.com/gloss.htm</vt:lpwstr>
      </vt:variant>
      <vt:variant>
        <vt:lpwstr>top#top</vt:lpwstr>
      </vt:variant>
      <vt:variant>
        <vt:i4>1179669</vt:i4>
      </vt:variant>
      <vt:variant>
        <vt:i4>1083</vt:i4>
      </vt:variant>
      <vt:variant>
        <vt:i4>0</vt:i4>
      </vt:variant>
      <vt:variant>
        <vt:i4>5</vt:i4>
      </vt:variant>
      <vt:variant>
        <vt:lpwstr>http://tinyurl.com/oxch8</vt:lpwstr>
      </vt:variant>
      <vt:variant>
        <vt:lpwstr/>
      </vt:variant>
      <vt:variant>
        <vt:i4>1179669</vt:i4>
      </vt:variant>
      <vt:variant>
        <vt:i4>1080</vt:i4>
      </vt:variant>
      <vt:variant>
        <vt:i4>0</vt:i4>
      </vt:variant>
      <vt:variant>
        <vt:i4>5</vt:i4>
      </vt:variant>
      <vt:variant>
        <vt:lpwstr>http://tinyurl.com/oxch8</vt:lpwstr>
      </vt:variant>
      <vt:variant>
        <vt:lpwstr/>
      </vt:variant>
      <vt:variant>
        <vt:i4>2883629</vt:i4>
      </vt:variant>
      <vt:variant>
        <vt:i4>1077</vt:i4>
      </vt:variant>
      <vt:variant>
        <vt:i4>0</vt:i4>
      </vt:variant>
      <vt:variant>
        <vt:i4>5</vt:i4>
      </vt:variant>
      <vt:variant>
        <vt:lpwstr>http://noairtogo.tripod.com/gloss.htm</vt:lpwstr>
      </vt:variant>
      <vt:variant>
        <vt:lpwstr>ILD#ILD</vt:lpwstr>
      </vt:variant>
      <vt:variant>
        <vt:i4>1507350</vt:i4>
      </vt:variant>
      <vt:variant>
        <vt:i4>1074</vt:i4>
      </vt:variant>
      <vt:variant>
        <vt:i4>0</vt:i4>
      </vt:variant>
      <vt:variant>
        <vt:i4>5</vt:i4>
      </vt:variant>
      <vt:variant>
        <vt:lpwstr>http://noairtogo.tripod.com/gloss.htm</vt:lpwstr>
      </vt:variant>
      <vt:variant>
        <vt:lpwstr>COPD#COPD</vt:lpwstr>
      </vt:variant>
      <vt:variant>
        <vt:i4>1572888</vt:i4>
      </vt:variant>
      <vt:variant>
        <vt:i4>1071</vt:i4>
      </vt:variant>
      <vt:variant>
        <vt:i4>0</vt:i4>
      </vt:variant>
      <vt:variant>
        <vt:i4>5</vt:i4>
      </vt:variant>
      <vt:variant>
        <vt:lpwstr>http://noairtogo.tripod.com/gloss.htm</vt:lpwstr>
      </vt:variant>
      <vt:variant>
        <vt:lpwstr>immune#immune</vt:lpwstr>
      </vt:variant>
      <vt:variant>
        <vt:i4>2883642</vt:i4>
      </vt:variant>
      <vt:variant>
        <vt:i4>1068</vt:i4>
      </vt:variant>
      <vt:variant>
        <vt:i4>0</vt:i4>
      </vt:variant>
      <vt:variant>
        <vt:i4>5</vt:i4>
      </vt:variant>
      <vt:variant>
        <vt:lpwstr>http://noairtogo.tripod.com/gloss.htm</vt:lpwstr>
      </vt:variant>
      <vt:variant>
        <vt:lpwstr>virus#virus</vt:lpwstr>
      </vt:variant>
      <vt:variant>
        <vt:i4>262144</vt:i4>
      </vt:variant>
      <vt:variant>
        <vt:i4>1065</vt:i4>
      </vt:variant>
      <vt:variant>
        <vt:i4>0</vt:i4>
      </vt:variant>
      <vt:variant>
        <vt:i4>5</vt:i4>
      </vt:variant>
      <vt:variant>
        <vt:lpwstr>http://noairtogo.tripod.com/gloss.htm</vt:lpwstr>
      </vt:variant>
      <vt:variant>
        <vt:lpwstr>bacteria#bacteria</vt:lpwstr>
      </vt:variant>
      <vt:variant>
        <vt:i4>851974</vt:i4>
      </vt:variant>
      <vt:variant>
        <vt:i4>1062</vt:i4>
      </vt:variant>
      <vt:variant>
        <vt:i4>0</vt:i4>
      </vt:variant>
      <vt:variant>
        <vt:i4>5</vt:i4>
      </vt:variant>
      <vt:variant>
        <vt:lpwstr>http://noairtogo.tripod.com/gloss.htm</vt:lpwstr>
      </vt:variant>
      <vt:variant>
        <vt:lpwstr>oxygen#oxygen</vt:lpwstr>
      </vt:variant>
      <vt:variant>
        <vt:i4>1835031</vt:i4>
      </vt:variant>
      <vt:variant>
        <vt:i4>1059</vt:i4>
      </vt:variant>
      <vt:variant>
        <vt:i4>0</vt:i4>
      </vt:variant>
      <vt:variant>
        <vt:i4>5</vt:i4>
      </vt:variant>
      <vt:variant>
        <vt:lpwstr>http://noairtogo.tripod.com/gloss.htm</vt:lpwstr>
      </vt:variant>
      <vt:variant>
        <vt:lpwstr>carbon#carbon</vt:lpwstr>
      </vt:variant>
      <vt:variant>
        <vt:i4>851974</vt:i4>
      </vt:variant>
      <vt:variant>
        <vt:i4>1056</vt:i4>
      </vt:variant>
      <vt:variant>
        <vt:i4>0</vt:i4>
      </vt:variant>
      <vt:variant>
        <vt:i4>5</vt:i4>
      </vt:variant>
      <vt:variant>
        <vt:lpwstr>http://noairtogo.tripod.com/gloss.htm</vt:lpwstr>
      </vt:variant>
      <vt:variant>
        <vt:lpwstr>oxygen#oxygen</vt:lpwstr>
      </vt:variant>
      <vt:variant>
        <vt:i4>2883707</vt:i4>
      </vt:variant>
      <vt:variant>
        <vt:i4>1053</vt:i4>
      </vt:variant>
      <vt:variant>
        <vt:i4>0</vt:i4>
      </vt:variant>
      <vt:variant>
        <vt:i4>5</vt:i4>
      </vt:variant>
      <vt:variant>
        <vt:lpwstr>http://noairtogo.tripod.com/gloss.htm</vt:lpwstr>
      </vt:variant>
      <vt:variant>
        <vt:lpwstr>CO2#CO2</vt:lpwstr>
      </vt:variant>
      <vt:variant>
        <vt:i4>2883642</vt:i4>
      </vt:variant>
      <vt:variant>
        <vt:i4>1050</vt:i4>
      </vt:variant>
      <vt:variant>
        <vt:i4>0</vt:i4>
      </vt:variant>
      <vt:variant>
        <vt:i4>5</vt:i4>
      </vt:variant>
      <vt:variant>
        <vt:lpwstr>http://noairtogo.tripod.com/gloss.htm</vt:lpwstr>
      </vt:variant>
      <vt:variant>
        <vt:lpwstr>mucus#mucus</vt:lpwstr>
      </vt:variant>
      <vt:variant>
        <vt:i4>262159</vt:i4>
      </vt:variant>
      <vt:variant>
        <vt:i4>1047</vt:i4>
      </vt:variant>
      <vt:variant>
        <vt:i4>0</vt:i4>
      </vt:variant>
      <vt:variant>
        <vt:i4>5</vt:i4>
      </vt:variant>
      <vt:variant>
        <vt:lpwstr>http://noairtogo.tripod.com/gloss.htm</vt:lpwstr>
      </vt:variant>
      <vt:variant>
        <vt:lpwstr>expiration#expiration</vt:lpwstr>
      </vt:variant>
      <vt:variant>
        <vt:i4>1703964</vt:i4>
      </vt:variant>
      <vt:variant>
        <vt:i4>1044</vt:i4>
      </vt:variant>
      <vt:variant>
        <vt:i4>0</vt:i4>
      </vt:variant>
      <vt:variant>
        <vt:i4>5</vt:i4>
      </vt:variant>
      <vt:variant>
        <vt:lpwstr>http://noairtogo.tripod.com/gloss.htm</vt:lpwstr>
      </vt:variant>
      <vt:variant>
        <vt:lpwstr>VC#VC</vt:lpwstr>
      </vt:variant>
      <vt:variant>
        <vt:i4>1376284</vt:i4>
      </vt:variant>
      <vt:variant>
        <vt:i4>1041</vt:i4>
      </vt:variant>
      <vt:variant>
        <vt:i4>0</vt:i4>
      </vt:variant>
      <vt:variant>
        <vt:i4>5</vt:i4>
      </vt:variant>
      <vt:variant>
        <vt:lpwstr>http://noairtogo.tripod.com/gloss.htm</vt:lpwstr>
      </vt:variant>
      <vt:variant>
        <vt:lpwstr>interstitial#interstitial</vt:lpwstr>
      </vt:variant>
      <vt:variant>
        <vt:i4>2883641</vt:i4>
      </vt:variant>
      <vt:variant>
        <vt:i4>1038</vt:i4>
      </vt:variant>
      <vt:variant>
        <vt:i4>0</vt:i4>
      </vt:variant>
      <vt:variant>
        <vt:i4>5</vt:i4>
      </vt:variant>
      <vt:variant>
        <vt:lpwstr>http://noairtogo.tripod.com/gloss.htm</vt:lpwstr>
      </vt:variant>
      <vt:variant>
        <vt:lpwstr>top#top</vt:lpwstr>
      </vt:variant>
      <vt:variant>
        <vt:i4>2883626</vt:i4>
      </vt:variant>
      <vt:variant>
        <vt:i4>1035</vt:i4>
      </vt:variant>
      <vt:variant>
        <vt:i4>0</vt:i4>
      </vt:variant>
      <vt:variant>
        <vt:i4>5</vt:i4>
      </vt:variant>
      <vt:variant>
        <vt:lpwstr>http://noairtogo.tripod.com/gloss.htm</vt:lpwstr>
      </vt:variant>
      <vt:variant>
        <vt:lpwstr>FRC#FRC</vt:lpwstr>
      </vt:variant>
      <vt:variant>
        <vt:i4>2883623</vt:i4>
      </vt:variant>
      <vt:variant>
        <vt:i4>1032</vt:i4>
      </vt:variant>
      <vt:variant>
        <vt:i4>0</vt:i4>
      </vt:variant>
      <vt:variant>
        <vt:i4>5</vt:i4>
      </vt:variant>
      <vt:variant>
        <vt:lpwstr>http://noairtogo.tripod.com/gloss.htm</vt:lpwstr>
      </vt:variant>
      <vt:variant>
        <vt:lpwstr>respiration#respiration</vt:lpwstr>
      </vt:variant>
      <vt:variant>
        <vt:i4>2883624</vt:i4>
      </vt:variant>
      <vt:variant>
        <vt:i4>1029</vt:i4>
      </vt:variant>
      <vt:variant>
        <vt:i4>0</vt:i4>
      </vt:variant>
      <vt:variant>
        <vt:i4>5</vt:i4>
      </vt:variant>
      <vt:variant>
        <vt:lpwstr>http://noairtogo.tripod.com/gloss.htm</vt:lpwstr>
      </vt:variant>
      <vt:variant>
        <vt:lpwstr>emphysema#emphysema</vt:lpwstr>
      </vt:variant>
      <vt:variant>
        <vt:i4>1179652</vt:i4>
      </vt:variant>
      <vt:variant>
        <vt:i4>1026</vt:i4>
      </vt:variant>
      <vt:variant>
        <vt:i4>0</vt:i4>
      </vt:variant>
      <vt:variant>
        <vt:i4>5</vt:i4>
      </vt:variant>
      <vt:variant>
        <vt:lpwstr>http://noairtogo.tripod.com/gloss.htm</vt:lpwstr>
      </vt:variant>
      <vt:variant>
        <vt:lpwstr>bronchitis#bronchitis</vt:lpwstr>
      </vt:variant>
      <vt:variant>
        <vt:i4>1507350</vt:i4>
      </vt:variant>
      <vt:variant>
        <vt:i4>1023</vt:i4>
      </vt:variant>
      <vt:variant>
        <vt:i4>0</vt:i4>
      </vt:variant>
      <vt:variant>
        <vt:i4>5</vt:i4>
      </vt:variant>
      <vt:variant>
        <vt:lpwstr>http://noairtogo.tripod.com/gloss.htm</vt:lpwstr>
      </vt:variant>
      <vt:variant>
        <vt:lpwstr>COPD#COPD</vt:lpwstr>
      </vt:variant>
      <vt:variant>
        <vt:i4>524298</vt:i4>
      </vt:variant>
      <vt:variant>
        <vt:i4>1020</vt:i4>
      </vt:variant>
      <vt:variant>
        <vt:i4>0</vt:i4>
      </vt:variant>
      <vt:variant>
        <vt:i4>5</vt:i4>
      </vt:variant>
      <vt:variant>
        <vt:lpwstr>http://noairtogo.tripod.com/gloss.htm</vt:lpwstr>
      </vt:variant>
      <vt:variant>
        <vt:lpwstr>trapping#trapping</vt:lpwstr>
      </vt:variant>
      <vt:variant>
        <vt:i4>1114136</vt:i4>
      </vt:variant>
      <vt:variant>
        <vt:i4>1017</vt:i4>
      </vt:variant>
      <vt:variant>
        <vt:i4>0</vt:i4>
      </vt:variant>
      <vt:variant>
        <vt:i4>5</vt:i4>
      </vt:variant>
      <vt:variant>
        <vt:lpwstr>http://noairtogo.tripod.com/gloss.htm</vt:lpwstr>
      </vt:variant>
      <vt:variant>
        <vt:lpwstr>recoil#recoil</vt:lpwstr>
      </vt:variant>
      <vt:variant>
        <vt:i4>2883616</vt:i4>
      </vt:variant>
      <vt:variant>
        <vt:i4>1014</vt:i4>
      </vt:variant>
      <vt:variant>
        <vt:i4>0</vt:i4>
      </vt:variant>
      <vt:variant>
        <vt:i4>5</vt:i4>
      </vt:variant>
      <vt:variant>
        <vt:lpwstr>http://noairtogo.tripod.com/gloss.htm</vt:lpwstr>
      </vt:variant>
      <vt:variant>
        <vt:lpwstr>alveoli#alveoli</vt:lpwstr>
      </vt:variant>
      <vt:variant>
        <vt:i4>2883623</vt:i4>
      </vt:variant>
      <vt:variant>
        <vt:i4>1011</vt:i4>
      </vt:variant>
      <vt:variant>
        <vt:i4>0</vt:i4>
      </vt:variant>
      <vt:variant>
        <vt:i4>5</vt:i4>
      </vt:variant>
      <vt:variant>
        <vt:lpwstr>http://noairtogo.tripod.com/gloss.htm</vt:lpwstr>
      </vt:variant>
      <vt:variant>
        <vt:lpwstr>inspiration#inspiration</vt:lpwstr>
      </vt:variant>
      <vt:variant>
        <vt:i4>2883641</vt:i4>
      </vt:variant>
      <vt:variant>
        <vt:i4>1008</vt:i4>
      </vt:variant>
      <vt:variant>
        <vt:i4>0</vt:i4>
      </vt:variant>
      <vt:variant>
        <vt:i4>5</vt:i4>
      </vt:variant>
      <vt:variant>
        <vt:lpwstr>http://noairtogo.tripod.com/gloss.htm</vt:lpwstr>
      </vt:variant>
      <vt:variant>
        <vt:lpwstr>top#top</vt:lpwstr>
      </vt:variant>
      <vt:variant>
        <vt:i4>2883616</vt:i4>
      </vt:variant>
      <vt:variant>
        <vt:i4>1005</vt:i4>
      </vt:variant>
      <vt:variant>
        <vt:i4>0</vt:i4>
      </vt:variant>
      <vt:variant>
        <vt:i4>5</vt:i4>
      </vt:variant>
      <vt:variant>
        <vt:lpwstr>http://noairtogo.tripod.com/gloss.htm</vt:lpwstr>
      </vt:variant>
      <vt:variant>
        <vt:lpwstr>alveoli#alveoli</vt:lpwstr>
      </vt:variant>
      <vt:variant>
        <vt:i4>2883707</vt:i4>
      </vt:variant>
      <vt:variant>
        <vt:i4>1002</vt:i4>
      </vt:variant>
      <vt:variant>
        <vt:i4>0</vt:i4>
      </vt:variant>
      <vt:variant>
        <vt:i4>5</vt:i4>
      </vt:variant>
      <vt:variant>
        <vt:lpwstr>http://noairtogo.tripod.com/gloss.htm</vt:lpwstr>
      </vt:variant>
      <vt:variant>
        <vt:lpwstr>CO2#CO2</vt:lpwstr>
      </vt:variant>
      <vt:variant>
        <vt:i4>5373957</vt:i4>
      </vt:variant>
      <vt:variant>
        <vt:i4>999</vt:i4>
      </vt:variant>
      <vt:variant>
        <vt:i4>0</vt:i4>
      </vt:variant>
      <vt:variant>
        <vt:i4>5</vt:i4>
      </vt:variant>
      <vt:variant>
        <vt:lpwstr>http://noairtogo.tripod.com/gloss.htm</vt:lpwstr>
      </vt:variant>
      <vt:variant>
        <vt:lpwstr>O2#O2</vt:lpwstr>
      </vt:variant>
      <vt:variant>
        <vt:i4>2883642</vt:i4>
      </vt:variant>
      <vt:variant>
        <vt:i4>996</vt:i4>
      </vt:variant>
      <vt:variant>
        <vt:i4>0</vt:i4>
      </vt:variant>
      <vt:variant>
        <vt:i4>5</vt:i4>
      </vt:variant>
      <vt:variant>
        <vt:lpwstr>http://noairtogo.tripod.com/gloss.htm</vt:lpwstr>
      </vt:variant>
      <vt:variant>
        <vt:lpwstr>mucus#mucus</vt:lpwstr>
      </vt:variant>
      <vt:variant>
        <vt:i4>393242</vt:i4>
      </vt:variant>
      <vt:variant>
        <vt:i4>993</vt:i4>
      </vt:variant>
      <vt:variant>
        <vt:i4>0</vt:i4>
      </vt:variant>
      <vt:variant>
        <vt:i4>5</vt:i4>
      </vt:variant>
      <vt:variant>
        <vt:lpwstr>http://noairtogo.tripod.com/gloss.htm</vt:lpwstr>
      </vt:variant>
      <vt:variant>
        <vt:lpwstr>oximetry#oximetry</vt:lpwstr>
      </vt:variant>
      <vt:variant>
        <vt:i4>1966101</vt:i4>
      </vt:variant>
      <vt:variant>
        <vt:i4>990</vt:i4>
      </vt:variant>
      <vt:variant>
        <vt:i4>0</vt:i4>
      </vt:variant>
      <vt:variant>
        <vt:i4>5</vt:i4>
      </vt:variant>
      <vt:variant>
        <vt:lpwstr>http://noairtogo.tripod.com/gloss.htm</vt:lpwstr>
      </vt:variant>
      <vt:variant>
        <vt:lpwstr>inflammation#inflammation</vt:lpwstr>
      </vt:variant>
      <vt:variant>
        <vt:i4>1507354</vt:i4>
      </vt:variant>
      <vt:variant>
        <vt:i4>987</vt:i4>
      </vt:variant>
      <vt:variant>
        <vt:i4>0</vt:i4>
      </vt:variant>
      <vt:variant>
        <vt:i4>5</vt:i4>
      </vt:variant>
      <vt:variant>
        <vt:lpwstr>http://noairtogo.tripod.com/gloss.htm</vt:lpwstr>
      </vt:variant>
      <vt:variant>
        <vt:lpwstr>PH#PH</vt:lpwstr>
      </vt:variant>
      <vt:variant>
        <vt:i4>1703942</vt:i4>
      </vt:variant>
      <vt:variant>
        <vt:i4>984</vt:i4>
      </vt:variant>
      <vt:variant>
        <vt:i4>0</vt:i4>
      </vt:variant>
      <vt:variant>
        <vt:i4>5</vt:i4>
      </vt:variant>
      <vt:variant>
        <vt:lpwstr>http://noairtogo.tripod.com/gloss.htm</vt:lpwstr>
      </vt:variant>
      <vt:variant>
        <vt:lpwstr>airway#airway</vt:lpwstr>
      </vt:variant>
      <vt:variant>
        <vt:i4>2883642</vt:i4>
      </vt:variant>
      <vt:variant>
        <vt:i4>981</vt:i4>
      </vt:variant>
      <vt:variant>
        <vt:i4>0</vt:i4>
      </vt:variant>
      <vt:variant>
        <vt:i4>5</vt:i4>
      </vt:variant>
      <vt:variant>
        <vt:lpwstr>http://noairtogo.tripod.com/gloss.htm</vt:lpwstr>
      </vt:variant>
      <vt:variant>
        <vt:lpwstr>mucus#mucus</vt:lpwstr>
      </vt:variant>
      <vt:variant>
        <vt:i4>2883629</vt:i4>
      </vt:variant>
      <vt:variant>
        <vt:i4>978</vt:i4>
      </vt:variant>
      <vt:variant>
        <vt:i4>0</vt:i4>
      </vt:variant>
      <vt:variant>
        <vt:i4>5</vt:i4>
      </vt:variant>
      <vt:variant>
        <vt:lpwstr>http://noairtogo.tripod.com/gloss.htm</vt:lpwstr>
      </vt:variant>
      <vt:variant>
        <vt:lpwstr>BPD#BPD</vt:lpwstr>
      </vt:variant>
      <vt:variant>
        <vt:i4>2883641</vt:i4>
      </vt:variant>
      <vt:variant>
        <vt:i4>975</vt:i4>
      </vt:variant>
      <vt:variant>
        <vt:i4>0</vt:i4>
      </vt:variant>
      <vt:variant>
        <vt:i4>5</vt:i4>
      </vt:variant>
      <vt:variant>
        <vt:lpwstr>http://noairtogo.tripod.com/gloss.htm</vt:lpwstr>
      </vt:variant>
      <vt:variant>
        <vt:lpwstr>top#top</vt:lpwstr>
      </vt:variant>
      <vt:variant>
        <vt:i4>2883623</vt:i4>
      </vt:variant>
      <vt:variant>
        <vt:i4>972</vt:i4>
      </vt:variant>
      <vt:variant>
        <vt:i4>0</vt:i4>
      </vt:variant>
      <vt:variant>
        <vt:i4>5</vt:i4>
      </vt:variant>
      <vt:variant>
        <vt:lpwstr>http://noairtogo.tripod.com/gloss.htm</vt:lpwstr>
      </vt:variant>
      <vt:variant>
        <vt:lpwstr>respiration#respiration</vt:lpwstr>
      </vt:variant>
      <vt:variant>
        <vt:i4>983068</vt:i4>
      </vt:variant>
      <vt:variant>
        <vt:i4>969</vt:i4>
      </vt:variant>
      <vt:variant>
        <vt:i4>0</vt:i4>
      </vt:variant>
      <vt:variant>
        <vt:i4>5</vt:i4>
      </vt:variant>
      <vt:variant>
        <vt:lpwstr>http://noairtogo.tripod.com/gloss.htm</vt:lpwstr>
      </vt:variant>
      <vt:variant>
        <vt:lpwstr>vv#vv</vt:lpwstr>
      </vt:variant>
      <vt:variant>
        <vt:i4>2883642</vt:i4>
      </vt:variant>
      <vt:variant>
        <vt:i4>966</vt:i4>
      </vt:variant>
      <vt:variant>
        <vt:i4>0</vt:i4>
      </vt:variant>
      <vt:variant>
        <vt:i4>5</vt:i4>
      </vt:variant>
      <vt:variant>
        <vt:lpwstr>http://noairtogo.tripod.com/gloss.htm</vt:lpwstr>
      </vt:variant>
      <vt:variant>
        <vt:lpwstr>blebs#blebs</vt:lpwstr>
      </vt:variant>
      <vt:variant>
        <vt:i4>2883616</vt:i4>
      </vt:variant>
      <vt:variant>
        <vt:i4>963</vt:i4>
      </vt:variant>
      <vt:variant>
        <vt:i4>0</vt:i4>
      </vt:variant>
      <vt:variant>
        <vt:i4>5</vt:i4>
      </vt:variant>
      <vt:variant>
        <vt:lpwstr>http://noairtogo.tripod.com/gloss.htm</vt:lpwstr>
      </vt:variant>
      <vt:variant>
        <vt:lpwstr>alveoli#alveoli</vt:lpwstr>
      </vt:variant>
      <vt:variant>
        <vt:i4>851974</vt:i4>
      </vt:variant>
      <vt:variant>
        <vt:i4>960</vt:i4>
      </vt:variant>
      <vt:variant>
        <vt:i4>0</vt:i4>
      </vt:variant>
      <vt:variant>
        <vt:i4>5</vt:i4>
      </vt:variant>
      <vt:variant>
        <vt:lpwstr>http://noairtogo.tripod.com/gloss.htm</vt:lpwstr>
      </vt:variant>
      <vt:variant>
        <vt:lpwstr>oxygen#oxygen</vt:lpwstr>
      </vt:variant>
      <vt:variant>
        <vt:i4>2883641</vt:i4>
      </vt:variant>
      <vt:variant>
        <vt:i4>957</vt:i4>
      </vt:variant>
      <vt:variant>
        <vt:i4>0</vt:i4>
      </vt:variant>
      <vt:variant>
        <vt:i4>5</vt:i4>
      </vt:variant>
      <vt:variant>
        <vt:lpwstr>http://noairtogo.tripod.com/gloss.htm</vt:lpwstr>
      </vt:variant>
      <vt:variant>
        <vt:lpwstr>top#top</vt:lpwstr>
      </vt:variant>
      <vt:variant>
        <vt:i4>2883616</vt:i4>
      </vt:variant>
      <vt:variant>
        <vt:i4>954</vt:i4>
      </vt:variant>
      <vt:variant>
        <vt:i4>0</vt:i4>
      </vt:variant>
      <vt:variant>
        <vt:i4>5</vt:i4>
      </vt:variant>
      <vt:variant>
        <vt:lpwstr>http://noairtogo.tripod.com/gloss.htm</vt:lpwstr>
      </vt:variant>
      <vt:variant>
        <vt:lpwstr>alveoli#alveoli</vt:lpwstr>
      </vt:variant>
      <vt:variant>
        <vt:i4>786448</vt:i4>
      </vt:variant>
      <vt:variant>
        <vt:i4>951</vt:i4>
      </vt:variant>
      <vt:variant>
        <vt:i4>0</vt:i4>
      </vt:variant>
      <vt:variant>
        <vt:i4>5</vt:i4>
      </vt:variant>
      <vt:variant>
        <vt:lpwstr>http://noairtogo.tripod.com/gloss.htm</vt:lpwstr>
      </vt:variant>
      <vt:variant>
        <vt:lpwstr>bronchoscopy#bronchoscopy</vt:lpwstr>
      </vt:variant>
      <vt:variant>
        <vt:i4>1966110</vt:i4>
      </vt:variant>
      <vt:variant>
        <vt:i4>948</vt:i4>
      </vt:variant>
      <vt:variant>
        <vt:i4>0</vt:i4>
      </vt:variant>
      <vt:variant>
        <vt:i4>5</vt:i4>
      </vt:variant>
      <vt:variant>
        <vt:lpwstr>http://noairtogo.tripod.com/gloss.htm</vt:lpwstr>
      </vt:variant>
      <vt:variant>
        <vt:lpwstr>productive#productive</vt:lpwstr>
      </vt:variant>
      <vt:variant>
        <vt:i4>655368</vt:i4>
      </vt:variant>
      <vt:variant>
        <vt:i4>945</vt:i4>
      </vt:variant>
      <vt:variant>
        <vt:i4>0</vt:i4>
      </vt:variant>
      <vt:variant>
        <vt:i4>5</vt:i4>
      </vt:variant>
      <vt:variant>
        <vt:lpwstr>http://noairtogo.tripod.com/gloss.htm</vt:lpwstr>
      </vt:variant>
      <vt:variant>
        <vt:lpwstr>wheezing#wheezing</vt:lpwstr>
      </vt:variant>
      <vt:variant>
        <vt:i4>2883642</vt:i4>
      </vt:variant>
      <vt:variant>
        <vt:i4>942</vt:i4>
      </vt:variant>
      <vt:variant>
        <vt:i4>0</vt:i4>
      </vt:variant>
      <vt:variant>
        <vt:i4>5</vt:i4>
      </vt:variant>
      <vt:variant>
        <vt:lpwstr>http://noairtogo.tripod.com/gloss.htm</vt:lpwstr>
      </vt:variant>
      <vt:variant>
        <vt:lpwstr>mucus#mucus</vt:lpwstr>
      </vt:variant>
      <vt:variant>
        <vt:i4>2883616</vt:i4>
      </vt:variant>
      <vt:variant>
        <vt:i4>939</vt:i4>
      </vt:variant>
      <vt:variant>
        <vt:i4>0</vt:i4>
      </vt:variant>
      <vt:variant>
        <vt:i4>5</vt:i4>
      </vt:variant>
      <vt:variant>
        <vt:lpwstr>http://noairtogo.tripod.com/gloss.htm</vt:lpwstr>
      </vt:variant>
      <vt:variant>
        <vt:lpwstr>bronchi#bronchi</vt:lpwstr>
      </vt:variant>
      <vt:variant>
        <vt:i4>1966101</vt:i4>
      </vt:variant>
      <vt:variant>
        <vt:i4>936</vt:i4>
      </vt:variant>
      <vt:variant>
        <vt:i4>0</vt:i4>
      </vt:variant>
      <vt:variant>
        <vt:i4>5</vt:i4>
      </vt:variant>
      <vt:variant>
        <vt:lpwstr>http://noairtogo.tripod.com/gloss.htm</vt:lpwstr>
      </vt:variant>
      <vt:variant>
        <vt:lpwstr>inflammation#inflammation</vt:lpwstr>
      </vt:variant>
      <vt:variant>
        <vt:i4>2883626</vt:i4>
      </vt:variant>
      <vt:variant>
        <vt:i4>933</vt:i4>
      </vt:variant>
      <vt:variant>
        <vt:i4>0</vt:i4>
      </vt:variant>
      <vt:variant>
        <vt:i4>5</vt:i4>
      </vt:variant>
      <vt:variant>
        <vt:lpwstr>http://noairtogo.tripod.com/gloss.htm</vt:lpwstr>
      </vt:variant>
      <vt:variant>
        <vt:lpwstr>chronic#chronic</vt:lpwstr>
      </vt:variant>
      <vt:variant>
        <vt:i4>2883628</vt:i4>
      </vt:variant>
      <vt:variant>
        <vt:i4>930</vt:i4>
      </vt:variant>
      <vt:variant>
        <vt:i4>0</vt:i4>
      </vt:variant>
      <vt:variant>
        <vt:i4>5</vt:i4>
      </vt:variant>
      <vt:variant>
        <vt:lpwstr>http://noairtogo.tripod.com/gloss.htm</vt:lpwstr>
      </vt:variant>
      <vt:variant>
        <vt:lpwstr>acute#acute</vt:lpwstr>
      </vt:variant>
      <vt:variant>
        <vt:i4>2883616</vt:i4>
      </vt:variant>
      <vt:variant>
        <vt:i4>927</vt:i4>
      </vt:variant>
      <vt:variant>
        <vt:i4>0</vt:i4>
      </vt:variant>
      <vt:variant>
        <vt:i4>5</vt:i4>
      </vt:variant>
      <vt:variant>
        <vt:lpwstr>http://noairtogo.tripod.com/gloss.htm</vt:lpwstr>
      </vt:variant>
      <vt:variant>
        <vt:lpwstr>alveoli#alveoli</vt:lpwstr>
      </vt:variant>
      <vt:variant>
        <vt:i4>1703942</vt:i4>
      </vt:variant>
      <vt:variant>
        <vt:i4>924</vt:i4>
      </vt:variant>
      <vt:variant>
        <vt:i4>0</vt:i4>
      </vt:variant>
      <vt:variant>
        <vt:i4>5</vt:i4>
      </vt:variant>
      <vt:variant>
        <vt:lpwstr>http://noairtogo.tripod.com/gloss.htm</vt:lpwstr>
      </vt:variant>
      <vt:variant>
        <vt:lpwstr>airway#airway</vt:lpwstr>
      </vt:variant>
      <vt:variant>
        <vt:i4>1703942</vt:i4>
      </vt:variant>
      <vt:variant>
        <vt:i4>921</vt:i4>
      </vt:variant>
      <vt:variant>
        <vt:i4>0</vt:i4>
      </vt:variant>
      <vt:variant>
        <vt:i4>5</vt:i4>
      </vt:variant>
      <vt:variant>
        <vt:lpwstr>http://noairtogo.tripod.com/gloss.htm</vt:lpwstr>
      </vt:variant>
      <vt:variant>
        <vt:lpwstr>airway#airway</vt:lpwstr>
      </vt:variant>
      <vt:variant>
        <vt:i4>2883616</vt:i4>
      </vt:variant>
      <vt:variant>
        <vt:i4>918</vt:i4>
      </vt:variant>
      <vt:variant>
        <vt:i4>0</vt:i4>
      </vt:variant>
      <vt:variant>
        <vt:i4>5</vt:i4>
      </vt:variant>
      <vt:variant>
        <vt:lpwstr>http://noairtogo.tripod.com/gloss.htm</vt:lpwstr>
      </vt:variant>
      <vt:variant>
        <vt:lpwstr>alveoli#alveoli</vt:lpwstr>
      </vt:variant>
      <vt:variant>
        <vt:i4>2883641</vt:i4>
      </vt:variant>
      <vt:variant>
        <vt:i4>915</vt:i4>
      </vt:variant>
      <vt:variant>
        <vt:i4>0</vt:i4>
      </vt:variant>
      <vt:variant>
        <vt:i4>5</vt:i4>
      </vt:variant>
      <vt:variant>
        <vt:lpwstr>http://noairtogo.tripod.com/gloss.htm</vt:lpwstr>
      </vt:variant>
      <vt:variant>
        <vt:lpwstr>top#top</vt:lpwstr>
      </vt:variant>
      <vt:variant>
        <vt:i4>2883626</vt:i4>
      </vt:variant>
      <vt:variant>
        <vt:i4>912</vt:i4>
      </vt:variant>
      <vt:variant>
        <vt:i4>0</vt:i4>
      </vt:variant>
      <vt:variant>
        <vt:i4>5</vt:i4>
      </vt:variant>
      <vt:variant>
        <vt:lpwstr>http://noairtogo.tripod.com/gloss.htm</vt:lpwstr>
      </vt:variant>
      <vt:variant>
        <vt:lpwstr>chronic#chronic</vt:lpwstr>
      </vt:variant>
      <vt:variant>
        <vt:i4>2883616</vt:i4>
      </vt:variant>
      <vt:variant>
        <vt:i4>909</vt:i4>
      </vt:variant>
      <vt:variant>
        <vt:i4>0</vt:i4>
      </vt:variant>
      <vt:variant>
        <vt:i4>5</vt:i4>
      </vt:variant>
      <vt:variant>
        <vt:lpwstr>http://noairtogo.tripod.com/gloss.htm</vt:lpwstr>
      </vt:variant>
      <vt:variant>
        <vt:lpwstr>alveoli#alveoli</vt:lpwstr>
      </vt:variant>
      <vt:variant>
        <vt:i4>2883643</vt:i4>
      </vt:variant>
      <vt:variant>
        <vt:i4>906</vt:i4>
      </vt:variant>
      <vt:variant>
        <vt:i4>0</vt:i4>
      </vt:variant>
      <vt:variant>
        <vt:i4>5</vt:i4>
      </vt:variant>
      <vt:variant>
        <vt:lpwstr>http://noairtogo.tripod.com/gloss.htm</vt:lpwstr>
      </vt:variant>
      <vt:variant>
        <vt:lpwstr>cor#cor</vt:lpwstr>
      </vt:variant>
      <vt:variant>
        <vt:i4>1507354</vt:i4>
      </vt:variant>
      <vt:variant>
        <vt:i4>903</vt:i4>
      </vt:variant>
      <vt:variant>
        <vt:i4>0</vt:i4>
      </vt:variant>
      <vt:variant>
        <vt:i4>5</vt:i4>
      </vt:variant>
      <vt:variant>
        <vt:lpwstr>http://noairtogo.tripod.com/gloss.htm</vt:lpwstr>
      </vt:variant>
      <vt:variant>
        <vt:lpwstr>PH#PH</vt:lpwstr>
      </vt:variant>
      <vt:variant>
        <vt:i4>2883707</vt:i4>
      </vt:variant>
      <vt:variant>
        <vt:i4>900</vt:i4>
      </vt:variant>
      <vt:variant>
        <vt:i4>0</vt:i4>
      </vt:variant>
      <vt:variant>
        <vt:i4>5</vt:i4>
      </vt:variant>
      <vt:variant>
        <vt:lpwstr>http://noairtogo.tripod.com/gloss.htm</vt:lpwstr>
      </vt:variant>
      <vt:variant>
        <vt:lpwstr>CO2#CO2</vt:lpwstr>
      </vt:variant>
      <vt:variant>
        <vt:i4>196615</vt:i4>
      </vt:variant>
      <vt:variant>
        <vt:i4>897</vt:i4>
      </vt:variant>
      <vt:variant>
        <vt:i4>0</vt:i4>
      </vt:variant>
      <vt:variant>
        <vt:i4>5</vt:i4>
      </vt:variant>
      <vt:variant>
        <vt:lpwstr>http://noairtogo.tripod.com/gloss.htm</vt:lpwstr>
      </vt:variant>
      <vt:variant>
        <vt:lpwstr>polycythemia#polycythemia</vt:lpwstr>
      </vt:variant>
      <vt:variant>
        <vt:i4>2883624</vt:i4>
      </vt:variant>
      <vt:variant>
        <vt:i4>894</vt:i4>
      </vt:variant>
      <vt:variant>
        <vt:i4>0</vt:i4>
      </vt:variant>
      <vt:variant>
        <vt:i4>5</vt:i4>
      </vt:variant>
      <vt:variant>
        <vt:lpwstr>http://noairtogo.tripod.com/gloss.htm</vt:lpwstr>
      </vt:variant>
      <vt:variant>
        <vt:lpwstr>hypoxemia#hypoxemia</vt:lpwstr>
      </vt:variant>
      <vt:variant>
        <vt:i4>1507350</vt:i4>
      </vt:variant>
      <vt:variant>
        <vt:i4>891</vt:i4>
      </vt:variant>
      <vt:variant>
        <vt:i4>0</vt:i4>
      </vt:variant>
      <vt:variant>
        <vt:i4>5</vt:i4>
      </vt:variant>
      <vt:variant>
        <vt:lpwstr>http://noairtogo.tripod.com/gloss.htm</vt:lpwstr>
      </vt:variant>
      <vt:variant>
        <vt:lpwstr>COPD#COPD</vt:lpwstr>
      </vt:variant>
      <vt:variant>
        <vt:i4>786457</vt:i4>
      </vt:variant>
      <vt:variant>
        <vt:i4>888</vt:i4>
      </vt:variant>
      <vt:variant>
        <vt:i4>0</vt:i4>
      </vt:variant>
      <vt:variant>
        <vt:i4>5</vt:i4>
      </vt:variant>
      <vt:variant>
        <vt:lpwstr>http://noairtogo.tripod.com/gloss.htm</vt:lpwstr>
      </vt:variant>
      <vt:variant>
        <vt:lpwstr>SP#SP</vt:lpwstr>
      </vt:variant>
      <vt:variant>
        <vt:i4>1835036</vt:i4>
      </vt:variant>
      <vt:variant>
        <vt:i4>885</vt:i4>
      </vt:variant>
      <vt:variant>
        <vt:i4>0</vt:i4>
      </vt:variant>
      <vt:variant>
        <vt:i4>5</vt:i4>
      </vt:variant>
      <vt:variant>
        <vt:lpwstr>http://noairtogo.tripod.com/gloss.htm</vt:lpwstr>
      </vt:variant>
      <vt:variant>
        <vt:lpwstr>bullae#bullae</vt:lpwstr>
      </vt:variant>
      <vt:variant>
        <vt:i4>1703942</vt:i4>
      </vt:variant>
      <vt:variant>
        <vt:i4>882</vt:i4>
      </vt:variant>
      <vt:variant>
        <vt:i4>0</vt:i4>
      </vt:variant>
      <vt:variant>
        <vt:i4>5</vt:i4>
      </vt:variant>
      <vt:variant>
        <vt:lpwstr>http://noairtogo.tripod.com/gloss.htm</vt:lpwstr>
      </vt:variant>
      <vt:variant>
        <vt:lpwstr>airway#airway</vt:lpwstr>
      </vt:variant>
      <vt:variant>
        <vt:i4>1507350</vt:i4>
      </vt:variant>
      <vt:variant>
        <vt:i4>879</vt:i4>
      </vt:variant>
      <vt:variant>
        <vt:i4>0</vt:i4>
      </vt:variant>
      <vt:variant>
        <vt:i4>5</vt:i4>
      </vt:variant>
      <vt:variant>
        <vt:lpwstr>http://noairtogo.tripod.com/gloss.htm</vt:lpwstr>
      </vt:variant>
      <vt:variant>
        <vt:lpwstr>COPD#COPD</vt:lpwstr>
      </vt:variant>
      <vt:variant>
        <vt:i4>6291573</vt:i4>
      </vt:variant>
      <vt:variant>
        <vt:i4>876</vt:i4>
      </vt:variant>
      <vt:variant>
        <vt:i4>0</vt:i4>
      </vt:variant>
      <vt:variant>
        <vt:i4>5</vt:i4>
      </vt:variant>
      <vt:variant>
        <vt:lpwstr>http://www.bloodjournal.org/cgi/content/abstract/92/8/2712</vt:lpwstr>
      </vt:variant>
      <vt:variant>
        <vt:lpwstr/>
      </vt:variant>
      <vt:variant>
        <vt:i4>1179652</vt:i4>
      </vt:variant>
      <vt:variant>
        <vt:i4>873</vt:i4>
      </vt:variant>
      <vt:variant>
        <vt:i4>0</vt:i4>
      </vt:variant>
      <vt:variant>
        <vt:i4>5</vt:i4>
      </vt:variant>
      <vt:variant>
        <vt:lpwstr>http://noairtogo.tripod.com/gloss.htm</vt:lpwstr>
      </vt:variant>
      <vt:variant>
        <vt:lpwstr>bronchitis#bronchitis</vt:lpwstr>
      </vt:variant>
      <vt:variant>
        <vt:i4>655368</vt:i4>
      </vt:variant>
      <vt:variant>
        <vt:i4>870</vt:i4>
      </vt:variant>
      <vt:variant>
        <vt:i4>0</vt:i4>
      </vt:variant>
      <vt:variant>
        <vt:i4>5</vt:i4>
      </vt:variant>
      <vt:variant>
        <vt:lpwstr>http://noairtogo.tripod.com/gloss.htm</vt:lpwstr>
      </vt:variant>
      <vt:variant>
        <vt:lpwstr>wheezing#wheezing</vt:lpwstr>
      </vt:variant>
      <vt:variant>
        <vt:i4>2883641</vt:i4>
      </vt:variant>
      <vt:variant>
        <vt:i4>867</vt:i4>
      </vt:variant>
      <vt:variant>
        <vt:i4>0</vt:i4>
      </vt:variant>
      <vt:variant>
        <vt:i4>5</vt:i4>
      </vt:variant>
      <vt:variant>
        <vt:lpwstr>http://noairtogo.tripod.com/gloss.htm</vt:lpwstr>
      </vt:variant>
      <vt:variant>
        <vt:lpwstr>top#top</vt:lpwstr>
      </vt:variant>
      <vt:variant>
        <vt:i4>2883629</vt:i4>
      </vt:variant>
      <vt:variant>
        <vt:i4>864</vt:i4>
      </vt:variant>
      <vt:variant>
        <vt:i4>0</vt:i4>
      </vt:variant>
      <vt:variant>
        <vt:i4>5</vt:i4>
      </vt:variant>
      <vt:variant>
        <vt:lpwstr>http://noairtogo.tripod.com/gloss.htm</vt:lpwstr>
      </vt:variant>
      <vt:variant>
        <vt:lpwstr>RAD#RAD</vt:lpwstr>
      </vt:variant>
      <vt:variant>
        <vt:i4>655368</vt:i4>
      </vt:variant>
      <vt:variant>
        <vt:i4>861</vt:i4>
      </vt:variant>
      <vt:variant>
        <vt:i4>0</vt:i4>
      </vt:variant>
      <vt:variant>
        <vt:i4>5</vt:i4>
      </vt:variant>
      <vt:variant>
        <vt:lpwstr>http://noairtogo.tripod.com/gloss.htm</vt:lpwstr>
      </vt:variant>
      <vt:variant>
        <vt:lpwstr>Wheezing#Wheezing</vt:lpwstr>
      </vt:variant>
      <vt:variant>
        <vt:i4>393230</vt:i4>
      </vt:variant>
      <vt:variant>
        <vt:i4>858</vt:i4>
      </vt:variant>
      <vt:variant>
        <vt:i4>0</vt:i4>
      </vt:variant>
      <vt:variant>
        <vt:i4>5</vt:i4>
      </vt:variant>
      <vt:variant>
        <vt:lpwstr>http://noairtogo.tripod.com/gloss.htm</vt:lpwstr>
      </vt:variant>
      <vt:variant>
        <vt:lpwstr>bronchospasm#bronchospasm</vt:lpwstr>
      </vt:variant>
      <vt:variant>
        <vt:i4>2883623</vt:i4>
      </vt:variant>
      <vt:variant>
        <vt:i4>855</vt:i4>
      </vt:variant>
      <vt:variant>
        <vt:i4>0</vt:i4>
      </vt:variant>
      <vt:variant>
        <vt:i4>5</vt:i4>
      </vt:variant>
      <vt:variant>
        <vt:lpwstr>http://noairtogo.tripod.com/gloss.htm</vt:lpwstr>
      </vt:variant>
      <vt:variant>
        <vt:lpwstr>respiration#respiration</vt:lpwstr>
      </vt:variant>
      <vt:variant>
        <vt:i4>2883641</vt:i4>
      </vt:variant>
      <vt:variant>
        <vt:i4>852</vt:i4>
      </vt:variant>
      <vt:variant>
        <vt:i4>0</vt:i4>
      </vt:variant>
      <vt:variant>
        <vt:i4>5</vt:i4>
      </vt:variant>
      <vt:variant>
        <vt:lpwstr>http://noairtogo.tripod.com/gloss.htm</vt:lpwstr>
      </vt:variant>
      <vt:variant>
        <vt:lpwstr>top#top</vt:lpwstr>
      </vt:variant>
      <vt:variant>
        <vt:i4>262144</vt:i4>
      </vt:variant>
      <vt:variant>
        <vt:i4>849</vt:i4>
      </vt:variant>
      <vt:variant>
        <vt:i4>0</vt:i4>
      </vt:variant>
      <vt:variant>
        <vt:i4>5</vt:i4>
      </vt:variant>
      <vt:variant>
        <vt:lpwstr>http://noairtogo.tripod.com/gloss.htm</vt:lpwstr>
      </vt:variant>
      <vt:variant>
        <vt:lpwstr>bacteria#bacteria</vt:lpwstr>
      </vt:variant>
      <vt:variant>
        <vt:i4>2883642</vt:i4>
      </vt:variant>
      <vt:variant>
        <vt:i4>846</vt:i4>
      </vt:variant>
      <vt:variant>
        <vt:i4>0</vt:i4>
      </vt:variant>
      <vt:variant>
        <vt:i4>5</vt:i4>
      </vt:variant>
      <vt:variant>
        <vt:lpwstr>http://noairtogo.tripod.com/gloss.htm</vt:lpwstr>
      </vt:variant>
      <vt:variant>
        <vt:lpwstr>bronchioles#bronchioles</vt:lpwstr>
      </vt:variant>
      <vt:variant>
        <vt:i4>1703962</vt:i4>
      </vt:variant>
      <vt:variant>
        <vt:i4>843</vt:i4>
      </vt:variant>
      <vt:variant>
        <vt:i4>0</vt:i4>
      </vt:variant>
      <vt:variant>
        <vt:i4>5</vt:i4>
      </vt:variant>
      <vt:variant>
        <vt:lpwstr>http://noairtogo.tripod.com/gloss.htm</vt:lpwstr>
      </vt:variant>
      <vt:variant>
        <vt:lpwstr>syndrome#syndrome</vt:lpwstr>
      </vt:variant>
      <vt:variant>
        <vt:i4>589833</vt:i4>
      </vt:variant>
      <vt:variant>
        <vt:i4>840</vt:i4>
      </vt:variant>
      <vt:variant>
        <vt:i4>0</vt:i4>
      </vt:variant>
      <vt:variant>
        <vt:i4>5</vt:i4>
      </vt:variant>
      <vt:variant>
        <vt:lpwstr>http://noairtogo.tripod.com/gloss.htm</vt:lpwstr>
      </vt:variant>
      <vt:variant>
        <vt:lpwstr>tree#tree</vt:lpwstr>
      </vt:variant>
      <vt:variant>
        <vt:i4>2883641</vt:i4>
      </vt:variant>
      <vt:variant>
        <vt:i4>837</vt:i4>
      </vt:variant>
      <vt:variant>
        <vt:i4>0</vt:i4>
      </vt:variant>
      <vt:variant>
        <vt:i4>5</vt:i4>
      </vt:variant>
      <vt:variant>
        <vt:lpwstr>http://noairtogo.tripod.com/gloss.htm</vt:lpwstr>
      </vt:variant>
      <vt:variant>
        <vt:lpwstr>top#top</vt:lpwstr>
      </vt:variant>
      <vt:variant>
        <vt:i4>262159</vt:i4>
      </vt:variant>
      <vt:variant>
        <vt:i4>834</vt:i4>
      </vt:variant>
      <vt:variant>
        <vt:i4>0</vt:i4>
      </vt:variant>
      <vt:variant>
        <vt:i4>5</vt:i4>
      </vt:variant>
      <vt:variant>
        <vt:lpwstr>http://noairtogo.tripod.com/gloss.htm</vt:lpwstr>
      </vt:variant>
      <vt:variant>
        <vt:lpwstr>expiration#expiration</vt:lpwstr>
      </vt:variant>
      <vt:variant>
        <vt:i4>983113</vt:i4>
      </vt:variant>
      <vt:variant>
        <vt:i4>831</vt:i4>
      </vt:variant>
      <vt:variant>
        <vt:i4>0</vt:i4>
      </vt:variant>
      <vt:variant>
        <vt:i4>5</vt:i4>
      </vt:variant>
      <vt:variant>
        <vt:lpwstr>http://noairtogo.tripod.com/gloss.htm</vt:lpwstr>
      </vt:variant>
      <vt:variant>
        <vt:lpwstr/>
      </vt:variant>
      <vt:variant>
        <vt:i4>3670118</vt:i4>
      </vt:variant>
      <vt:variant>
        <vt:i4>828</vt:i4>
      </vt:variant>
      <vt:variant>
        <vt:i4>0</vt:i4>
      </vt:variant>
      <vt:variant>
        <vt:i4>5</vt:i4>
      </vt:variant>
      <vt:variant>
        <vt:lpwstr>http://www.emedicinehealth.com/script/main/art.asp?articlekey=11068</vt:lpwstr>
      </vt:variant>
      <vt:variant>
        <vt:lpwstr/>
      </vt:variant>
      <vt:variant>
        <vt:i4>3866735</vt:i4>
      </vt:variant>
      <vt:variant>
        <vt:i4>825</vt:i4>
      </vt:variant>
      <vt:variant>
        <vt:i4>0</vt:i4>
      </vt:variant>
      <vt:variant>
        <vt:i4>5</vt:i4>
      </vt:variant>
      <vt:variant>
        <vt:lpwstr>http://www.emedicinehealth.com/script/main/art.asp?articlekey=11958</vt:lpwstr>
      </vt:variant>
      <vt:variant>
        <vt:lpwstr/>
      </vt:variant>
      <vt:variant>
        <vt:i4>3604579</vt:i4>
      </vt:variant>
      <vt:variant>
        <vt:i4>822</vt:i4>
      </vt:variant>
      <vt:variant>
        <vt:i4>0</vt:i4>
      </vt:variant>
      <vt:variant>
        <vt:i4>5</vt:i4>
      </vt:variant>
      <vt:variant>
        <vt:lpwstr>http://www.emedicinehealth.com/script/main/art.asp?articlekey=19510</vt:lpwstr>
      </vt:variant>
      <vt:variant>
        <vt:lpwstr/>
      </vt:variant>
      <vt:variant>
        <vt:i4>7995515</vt:i4>
      </vt:variant>
      <vt:variant>
        <vt:i4>819</vt:i4>
      </vt:variant>
      <vt:variant>
        <vt:i4>0</vt:i4>
      </vt:variant>
      <vt:variant>
        <vt:i4>5</vt:i4>
      </vt:variant>
      <vt:variant>
        <vt:lpwstr>http://commons.wikimedia.org/wiki/Category:Antitussives</vt:lpwstr>
      </vt:variant>
      <vt:variant>
        <vt:lpwstr/>
      </vt:variant>
      <vt:variant>
        <vt:i4>589907</vt:i4>
      </vt:variant>
      <vt:variant>
        <vt:i4>816</vt:i4>
      </vt:variant>
      <vt:variant>
        <vt:i4>0</vt:i4>
      </vt:variant>
      <vt:variant>
        <vt:i4>5</vt:i4>
      </vt:variant>
      <vt:variant>
        <vt:lpwstr>http://www.emedicinehealth.com/script/main/art.asp?articlekey=102274</vt:lpwstr>
      </vt:variant>
      <vt:variant>
        <vt:lpwstr/>
      </vt:variant>
      <vt:variant>
        <vt:i4>720989</vt:i4>
      </vt:variant>
      <vt:variant>
        <vt:i4>813</vt:i4>
      </vt:variant>
      <vt:variant>
        <vt:i4>0</vt:i4>
      </vt:variant>
      <vt:variant>
        <vt:i4>5</vt:i4>
      </vt:variant>
      <vt:variant>
        <vt:lpwstr>http://www.emedicinehealth.com/script/main/art.asp?articlekey=102195</vt:lpwstr>
      </vt:variant>
      <vt:variant>
        <vt:lpwstr/>
      </vt:variant>
      <vt:variant>
        <vt:i4>589909</vt:i4>
      </vt:variant>
      <vt:variant>
        <vt:i4>810</vt:i4>
      </vt:variant>
      <vt:variant>
        <vt:i4>0</vt:i4>
      </vt:variant>
      <vt:variant>
        <vt:i4>5</vt:i4>
      </vt:variant>
      <vt:variant>
        <vt:lpwstr>http://www.emedicinehealth.com/script/main/art.asp?articlekey=102412</vt:lpwstr>
      </vt:variant>
      <vt:variant>
        <vt:lpwstr/>
      </vt:variant>
      <vt:variant>
        <vt:i4>589904</vt:i4>
      </vt:variant>
      <vt:variant>
        <vt:i4>807</vt:i4>
      </vt:variant>
      <vt:variant>
        <vt:i4>0</vt:i4>
      </vt:variant>
      <vt:variant>
        <vt:i4>5</vt:i4>
      </vt:variant>
      <vt:variant>
        <vt:lpwstr>http://www.emedicinehealth.com/script/main/art.asp?articlekey=102046</vt:lpwstr>
      </vt:variant>
      <vt:variant>
        <vt:lpwstr/>
      </vt:variant>
      <vt:variant>
        <vt:i4>589907</vt:i4>
      </vt:variant>
      <vt:variant>
        <vt:i4>804</vt:i4>
      </vt:variant>
      <vt:variant>
        <vt:i4>0</vt:i4>
      </vt:variant>
      <vt:variant>
        <vt:i4>5</vt:i4>
      </vt:variant>
      <vt:variant>
        <vt:lpwstr>http://www.emedicinehealth.com/script/main/art.asp?articlekey=102274</vt:lpwstr>
      </vt:variant>
      <vt:variant>
        <vt:lpwstr/>
      </vt:variant>
      <vt:variant>
        <vt:i4>720989</vt:i4>
      </vt:variant>
      <vt:variant>
        <vt:i4>801</vt:i4>
      </vt:variant>
      <vt:variant>
        <vt:i4>0</vt:i4>
      </vt:variant>
      <vt:variant>
        <vt:i4>5</vt:i4>
      </vt:variant>
      <vt:variant>
        <vt:lpwstr>http://www.emedicinehealth.com/script/main/art.asp?articlekey=102195</vt:lpwstr>
      </vt:variant>
      <vt:variant>
        <vt:lpwstr/>
      </vt:variant>
      <vt:variant>
        <vt:i4>589909</vt:i4>
      </vt:variant>
      <vt:variant>
        <vt:i4>798</vt:i4>
      </vt:variant>
      <vt:variant>
        <vt:i4>0</vt:i4>
      </vt:variant>
      <vt:variant>
        <vt:i4>5</vt:i4>
      </vt:variant>
      <vt:variant>
        <vt:lpwstr>http://www.emedicinehealth.com/script/main/art.asp?articlekey=102412</vt:lpwstr>
      </vt:variant>
      <vt:variant>
        <vt:lpwstr/>
      </vt:variant>
      <vt:variant>
        <vt:i4>589904</vt:i4>
      </vt:variant>
      <vt:variant>
        <vt:i4>795</vt:i4>
      </vt:variant>
      <vt:variant>
        <vt:i4>0</vt:i4>
      </vt:variant>
      <vt:variant>
        <vt:i4>5</vt:i4>
      </vt:variant>
      <vt:variant>
        <vt:lpwstr>http://www.emedicinehealth.com/script/main/art.asp?articlekey=102046</vt:lpwstr>
      </vt:variant>
      <vt:variant>
        <vt:lpwstr/>
      </vt:variant>
      <vt:variant>
        <vt:i4>3997796</vt:i4>
      </vt:variant>
      <vt:variant>
        <vt:i4>792</vt:i4>
      </vt:variant>
      <vt:variant>
        <vt:i4>0</vt:i4>
      </vt:variant>
      <vt:variant>
        <vt:i4>5</vt:i4>
      </vt:variant>
      <vt:variant>
        <vt:lpwstr>http://www.emedicinehealth.com/script/main/art.asp?articlekey=3002</vt:lpwstr>
      </vt:variant>
      <vt:variant>
        <vt:lpwstr/>
      </vt:variant>
      <vt:variant>
        <vt:i4>3866732</vt:i4>
      </vt:variant>
      <vt:variant>
        <vt:i4>789</vt:i4>
      </vt:variant>
      <vt:variant>
        <vt:i4>0</vt:i4>
      </vt:variant>
      <vt:variant>
        <vt:i4>5</vt:i4>
      </vt:variant>
      <vt:variant>
        <vt:lpwstr>http://www.emedicinehealth.com/script/main/art.asp?articlekey=3783</vt:lpwstr>
      </vt:variant>
      <vt:variant>
        <vt:lpwstr/>
      </vt:variant>
      <vt:variant>
        <vt:i4>3866720</vt:i4>
      </vt:variant>
      <vt:variant>
        <vt:i4>786</vt:i4>
      </vt:variant>
      <vt:variant>
        <vt:i4>0</vt:i4>
      </vt:variant>
      <vt:variant>
        <vt:i4>5</vt:i4>
      </vt:variant>
      <vt:variant>
        <vt:lpwstr>http://www.emedicinehealth.com/script/main/art.asp?articlekey=2155</vt:lpwstr>
      </vt:variant>
      <vt:variant>
        <vt:lpwstr/>
      </vt:variant>
      <vt:variant>
        <vt:i4>4980759</vt:i4>
      </vt:variant>
      <vt:variant>
        <vt:i4>783</vt:i4>
      </vt:variant>
      <vt:variant>
        <vt:i4>0</vt:i4>
      </vt:variant>
      <vt:variant>
        <vt:i4>5</vt:i4>
      </vt:variant>
      <vt:variant>
        <vt:lpwstr>http://www.globalrph.com/respiratory.htm</vt:lpwstr>
      </vt:variant>
      <vt:variant>
        <vt:lpwstr/>
      </vt:variant>
      <vt:variant>
        <vt:i4>458777</vt:i4>
      </vt:variant>
      <vt:variant>
        <vt:i4>780</vt:i4>
      </vt:variant>
      <vt:variant>
        <vt:i4>0</vt:i4>
      </vt:variant>
      <vt:variant>
        <vt:i4>5</vt:i4>
      </vt:variant>
      <vt:variant>
        <vt:lpwstr>http://www.tingmo.com/respiratory-medications-dose-side-effects-contraindications-considerations</vt:lpwstr>
      </vt:variant>
      <vt:variant>
        <vt:lpwstr/>
      </vt:variant>
      <vt:variant>
        <vt:i4>4718617</vt:i4>
      </vt:variant>
      <vt:variant>
        <vt:i4>777</vt:i4>
      </vt:variant>
      <vt:variant>
        <vt:i4>0</vt:i4>
      </vt:variant>
      <vt:variant>
        <vt:i4>5</vt:i4>
      </vt:variant>
      <vt:variant>
        <vt:lpwstr>http://www.nlm.nih.gov/medlineplus/emphysema.html</vt:lpwstr>
      </vt:variant>
      <vt:variant>
        <vt:lpwstr/>
      </vt:variant>
      <vt:variant>
        <vt:i4>3866723</vt:i4>
      </vt:variant>
      <vt:variant>
        <vt:i4>774</vt:i4>
      </vt:variant>
      <vt:variant>
        <vt:i4>0</vt:i4>
      </vt:variant>
      <vt:variant>
        <vt:i4>5</vt:i4>
      </vt:variant>
      <vt:variant>
        <vt:lpwstr>http://www.emedicinehealth.com/script/main/art.asp?articlekey=3672</vt:lpwstr>
      </vt:variant>
      <vt:variant>
        <vt:lpwstr/>
      </vt:variant>
      <vt:variant>
        <vt:i4>3670112</vt:i4>
      </vt:variant>
      <vt:variant>
        <vt:i4>771</vt:i4>
      </vt:variant>
      <vt:variant>
        <vt:i4>0</vt:i4>
      </vt:variant>
      <vt:variant>
        <vt:i4>5</vt:i4>
      </vt:variant>
      <vt:variant>
        <vt:lpwstr>http://www.emedicinehealth.com/script/main/art.asp?articlekey=10670</vt:lpwstr>
      </vt:variant>
      <vt:variant>
        <vt:lpwstr/>
      </vt:variant>
      <vt:variant>
        <vt:i4>3407968</vt:i4>
      </vt:variant>
      <vt:variant>
        <vt:i4>768</vt:i4>
      </vt:variant>
      <vt:variant>
        <vt:i4>0</vt:i4>
      </vt:variant>
      <vt:variant>
        <vt:i4>5</vt:i4>
      </vt:variant>
      <vt:variant>
        <vt:lpwstr>http://www.emedicinehealth.com/script/main/art.asp?articlekey=38432</vt:lpwstr>
      </vt:variant>
      <vt:variant>
        <vt:lpwstr/>
      </vt:variant>
      <vt:variant>
        <vt:i4>3932258</vt:i4>
      </vt:variant>
      <vt:variant>
        <vt:i4>765</vt:i4>
      </vt:variant>
      <vt:variant>
        <vt:i4>0</vt:i4>
      </vt:variant>
      <vt:variant>
        <vt:i4>5</vt:i4>
      </vt:variant>
      <vt:variant>
        <vt:lpwstr>http://www.emedicinehealth.com/script/main/art.asp?articlekey=13403</vt:lpwstr>
      </vt:variant>
      <vt:variant>
        <vt:lpwstr/>
      </vt:variant>
      <vt:variant>
        <vt:i4>4128865</vt:i4>
      </vt:variant>
      <vt:variant>
        <vt:i4>762</vt:i4>
      </vt:variant>
      <vt:variant>
        <vt:i4>0</vt:i4>
      </vt:variant>
      <vt:variant>
        <vt:i4>5</vt:i4>
      </vt:variant>
      <vt:variant>
        <vt:lpwstr>http://www.emedicinehealth.com/script/main/art.asp?articlekey=6000</vt:lpwstr>
      </vt:variant>
      <vt:variant>
        <vt:lpwstr/>
      </vt:variant>
      <vt:variant>
        <vt:i4>3735660</vt:i4>
      </vt:variant>
      <vt:variant>
        <vt:i4>759</vt:i4>
      </vt:variant>
      <vt:variant>
        <vt:i4>0</vt:i4>
      </vt:variant>
      <vt:variant>
        <vt:i4>5</vt:i4>
      </vt:variant>
      <vt:variant>
        <vt:lpwstr>http://www.emedicinehealth.com/script/main/art.asp?articlekey=3482</vt:lpwstr>
      </vt:variant>
      <vt:variant>
        <vt:lpwstr/>
      </vt:variant>
      <vt:variant>
        <vt:i4>4128864</vt:i4>
      </vt:variant>
      <vt:variant>
        <vt:i4>756</vt:i4>
      </vt:variant>
      <vt:variant>
        <vt:i4>0</vt:i4>
      </vt:variant>
      <vt:variant>
        <vt:i4>5</vt:i4>
      </vt:variant>
      <vt:variant>
        <vt:lpwstr>http://www.emedicinehealth.com/script/main/art.asp?articlekey=7808</vt:lpwstr>
      </vt:variant>
      <vt:variant>
        <vt:lpwstr/>
      </vt:variant>
      <vt:variant>
        <vt:i4>4063340</vt:i4>
      </vt:variant>
      <vt:variant>
        <vt:i4>753</vt:i4>
      </vt:variant>
      <vt:variant>
        <vt:i4>0</vt:i4>
      </vt:variant>
      <vt:variant>
        <vt:i4>5</vt:i4>
      </vt:variant>
      <vt:variant>
        <vt:lpwstr>http://www.emedicinehealth.com/script/main/art.asp?articlekey=39885</vt:lpwstr>
      </vt:variant>
      <vt:variant>
        <vt:lpwstr/>
      </vt:variant>
      <vt:variant>
        <vt:i4>3801191</vt:i4>
      </vt:variant>
      <vt:variant>
        <vt:i4>750</vt:i4>
      </vt:variant>
      <vt:variant>
        <vt:i4>0</vt:i4>
      </vt:variant>
      <vt:variant>
        <vt:i4>5</vt:i4>
      </vt:variant>
      <vt:variant>
        <vt:lpwstr>http://www.emedicinehealth.com/script/main/art.asp?articlekey=26231</vt:lpwstr>
      </vt:variant>
      <vt:variant>
        <vt:lpwstr/>
      </vt:variant>
      <vt:variant>
        <vt:i4>3604579</vt:i4>
      </vt:variant>
      <vt:variant>
        <vt:i4>747</vt:i4>
      </vt:variant>
      <vt:variant>
        <vt:i4>0</vt:i4>
      </vt:variant>
      <vt:variant>
        <vt:i4>5</vt:i4>
      </vt:variant>
      <vt:variant>
        <vt:lpwstr>http://www.emedicinehealth.com/script/main/art.asp?articlekey=21696</vt:lpwstr>
      </vt:variant>
      <vt:variant>
        <vt:lpwstr/>
      </vt:variant>
      <vt:variant>
        <vt:i4>3539054</vt:i4>
      </vt:variant>
      <vt:variant>
        <vt:i4>744</vt:i4>
      </vt:variant>
      <vt:variant>
        <vt:i4>0</vt:i4>
      </vt:variant>
      <vt:variant>
        <vt:i4>5</vt:i4>
      </vt:variant>
      <vt:variant>
        <vt:lpwstr>http://www.emedicinehealth.com/script/main/art.asp?articlekey=11885</vt:lpwstr>
      </vt:variant>
      <vt:variant>
        <vt:lpwstr/>
      </vt:variant>
      <vt:variant>
        <vt:i4>4128868</vt:i4>
      </vt:variant>
      <vt:variant>
        <vt:i4>741</vt:i4>
      </vt:variant>
      <vt:variant>
        <vt:i4>0</vt:i4>
      </vt:variant>
      <vt:variant>
        <vt:i4>5</vt:i4>
      </vt:variant>
      <vt:variant>
        <vt:lpwstr>http://www.emedicinehealth.com/script/main/art.asp?articlekey=3909</vt:lpwstr>
      </vt:variant>
      <vt:variant>
        <vt:lpwstr/>
      </vt:variant>
      <vt:variant>
        <vt:i4>3997800</vt:i4>
      </vt:variant>
      <vt:variant>
        <vt:i4>738</vt:i4>
      </vt:variant>
      <vt:variant>
        <vt:i4>0</vt:i4>
      </vt:variant>
      <vt:variant>
        <vt:i4>5</vt:i4>
      </vt:variant>
      <vt:variant>
        <vt:lpwstr>http://www.emedicinehealth.com/script/main/art.asp?articlekey=6290</vt:lpwstr>
      </vt:variant>
      <vt:variant>
        <vt:lpwstr/>
      </vt:variant>
      <vt:variant>
        <vt:i4>3866727</vt:i4>
      </vt:variant>
      <vt:variant>
        <vt:i4>735</vt:i4>
      </vt:variant>
      <vt:variant>
        <vt:i4>0</vt:i4>
      </vt:variant>
      <vt:variant>
        <vt:i4>5</vt:i4>
      </vt:variant>
      <vt:variant>
        <vt:lpwstr>http://www.emedicinehealth.com/script/main/art.asp?articlekey=12161</vt:lpwstr>
      </vt:variant>
      <vt:variant>
        <vt:lpwstr/>
      </vt:variant>
      <vt:variant>
        <vt:i4>4063333</vt:i4>
      </vt:variant>
      <vt:variant>
        <vt:i4>732</vt:i4>
      </vt:variant>
      <vt:variant>
        <vt:i4>0</vt:i4>
      </vt:variant>
      <vt:variant>
        <vt:i4>5</vt:i4>
      </vt:variant>
      <vt:variant>
        <vt:lpwstr>http://www.emedicinehealth.com/script/main/art.asp?articlekey=24050</vt:lpwstr>
      </vt:variant>
      <vt:variant>
        <vt:lpwstr/>
      </vt:variant>
      <vt:variant>
        <vt:i4>3473508</vt:i4>
      </vt:variant>
      <vt:variant>
        <vt:i4>729</vt:i4>
      </vt:variant>
      <vt:variant>
        <vt:i4>0</vt:i4>
      </vt:variant>
      <vt:variant>
        <vt:i4>5</vt:i4>
      </vt:variant>
      <vt:variant>
        <vt:lpwstr>http://www.emedicinehealth.com/script/main/art.asp?articlekey=13296</vt:lpwstr>
      </vt:variant>
      <vt:variant>
        <vt:lpwstr/>
      </vt:variant>
      <vt:variant>
        <vt:i4>3801185</vt:i4>
      </vt:variant>
      <vt:variant>
        <vt:i4>726</vt:i4>
      </vt:variant>
      <vt:variant>
        <vt:i4>0</vt:i4>
      </vt:variant>
      <vt:variant>
        <vt:i4>5</vt:i4>
      </vt:variant>
      <vt:variant>
        <vt:lpwstr>http://www.emedicinehealth.com/script/main/art.asp?articlekey=25403</vt:lpwstr>
      </vt:variant>
      <vt:variant>
        <vt:lpwstr/>
      </vt:variant>
      <vt:variant>
        <vt:i4>3866722</vt:i4>
      </vt:variant>
      <vt:variant>
        <vt:i4>723</vt:i4>
      </vt:variant>
      <vt:variant>
        <vt:i4>0</vt:i4>
      </vt:variant>
      <vt:variant>
        <vt:i4>5</vt:i4>
      </vt:variant>
      <vt:variant>
        <vt:lpwstr>http://www.emedicinehealth.com/script/main/art.asp?articlekey=22763</vt:lpwstr>
      </vt:variant>
      <vt:variant>
        <vt:lpwstr/>
      </vt:variant>
      <vt:variant>
        <vt:i4>3932262</vt:i4>
      </vt:variant>
      <vt:variant>
        <vt:i4>720</vt:i4>
      </vt:variant>
      <vt:variant>
        <vt:i4>0</vt:i4>
      </vt:variant>
      <vt:variant>
        <vt:i4>5</vt:i4>
      </vt:variant>
      <vt:variant>
        <vt:lpwstr>http://www.emedicinehealth.com/script/main/art.asp?articlekey=14077</vt:lpwstr>
      </vt:variant>
      <vt:variant>
        <vt:lpwstr/>
      </vt:variant>
      <vt:variant>
        <vt:i4>3276896</vt:i4>
      </vt:variant>
      <vt:variant>
        <vt:i4>717</vt:i4>
      </vt:variant>
      <vt:variant>
        <vt:i4>0</vt:i4>
      </vt:variant>
      <vt:variant>
        <vt:i4>5</vt:i4>
      </vt:variant>
      <vt:variant>
        <vt:lpwstr>http://www.emedicinehealth.com/script/main/art.asp?articlekey=38454</vt:lpwstr>
      </vt:variant>
      <vt:variant>
        <vt:lpwstr/>
      </vt:variant>
      <vt:variant>
        <vt:i4>4128865</vt:i4>
      </vt:variant>
      <vt:variant>
        <vt:i4>714</vt:i4>
      </vt:variant>
      <vt:variant>
        <vt:i4>0</vt:i4>
      </vt:variant>
      <vt:variant>
        <vt:i4>5</vt:i4>
      </vt:variant>
      <vt:variant>
        <vt:lpwstr>http://www.emedicinehealth.com/script/main/art.asp?articlekey=10705</vt:lpwstr>
      </vt:variant>
      <vt:variant>
        <vt:lpwstr/>
      </vt:variant>
      <vt:variant>
        <vt:i4>3997793</vt:i4>
      </vt:variant>
      <vt:variant>
        <vt:i4>711</vt:i4>
      </vt:variant>
      <vt:variant>
        <vt:i4>0</vt:i4>
      </vt:variant>
      <vt:variant>
        <vt:i4>5</vt:i4>
      </vt:variant>
      <vt:variant>
        <vt:lpwstr>http://www.emedicinehealth.com/script/main/art.asp?articlekey=25479</vt:lpwstr>
      </vt:variant>
      <vt:variant>
        <vt:lpwstr/>
      </vt:variant>
      <vt:variant>
        <vt:i4>3276900</vt:i4>
      </vt:variant>
      <vt:variant>
        <vt:i4>708</vt:i4>
      </vt:variant>
      <vt:variant>
        <vt:i4>0</vt:i4>
      </vt:variant>
      <vt:variant>
        <vt:i4>5</vt:i4>
      </vt:variant>
      <vt:variant>
        <vt:lpwstr>http://www.emedicinehealth.com/script/main/art.asp?articlekey=34093</vt:lpwstr>
      </vt:variant>
      <vt:variant>
        <vt:lpwstr/>
      </vt:variant>
      <vt:variant>
        <vt:i4>3997798</vt:i4>
      </vt:variant>
      <vt:variant>
        <vt:i4>705</vt:i4>
      </vt:variant>
      <vt:variant>
        <vt:i4>0</vt:i4>
      </vt:variant>
      <vt:variant>
        <vt:i4>5</vt:i4>
      </vt:variant>
      <vt:variant>
        <vt:lpwstr>http://www.emedicinehealth.com/script/main/art.asp?articlekey=24368</vt:lpwstr>
      </vt:variant>
      <vt:variant>
        <vt:lpwstr/>
      </vt:variant>
      <vt:variant>
        <vt:i4>4063342</vt:i4>
      </vt:variant>
      <vt:variant>
        <vt:i4>702</vt:i4>
      </vt:variant>
      <vt:variant>
        <vt:i4>0</vt:i4>
      </vt:variant>
      <vt:variant>
        <vt:i4>5</vt:i4>
      </vt:variant>
      <vt:variant>
        <vt:lpwstr>http://www.emedicinehealth.com/script/main/art.asp?articlekey=11807</vt:lpwstr>
      </vt:variant>
      <vt:variant>
        <vt:lpwstr/>
      </vt:variant>
      <vt:variant>
        <vt:i4>3866735</vt:i4>
      </vt:variant>
      <vt:variant>
        <vt:i4>699</vt:i4>
      </vt:variant>
      <vt:variant>
        <vt:i4>0</vt:i4>
      </vt:variant>
      <vt:variant>
        <vt:i4>5</vt:i4>
      </vt:variant>
      <vt:variant>
        <vt:lpwstr>http://www.emedicinehealth.com/script/main/art.asp?articlekey=11958</vt:lpwstr>
      </vt:variant>
      <vt:variant>
        <vt:lpwstr/>
      </vt:variant>
      <vt:variant>
        <vt:i4>589907</vt:i4>
      </vt:variant>
      <vt:variant>
        <vt:i4>696</vt:i4>
      </vt:variant>
      <vt:variant>
        <vt:i4>0</vt:i4>
      </vt:variant>
      <vt:variant>
        <vt:i4>5</vt:i4>
      </vt:variant>
      <vt:variant>
        <vt:lpwstr>http://www.emedicinehealth.com/script/main/art.asp?articlekey=102274</vt:lpwstr>
      </vt:variant>
      <vt:variant>
        <vt:lpwstr/>
      </vt:variant>
      <vt:variant>
        <vt:i4>720989</vt:i4>
      </vt:variant>
      <vt:variant>
        <vt:i4>693</vt:i4>
      </vt:variant>
      <vt:variant>
        <vt:i4>0</vt:i4>
      </vt:variant>
      <vt:variant>
        <vt:i4>5</vt:i4>
      </vt:variant>
      <vt:variant>
        <vt:lpwstr>http://www.emedicinehealth.com/script/main/art.asp?articlekey=102195</vt:lpwstr>
      </vt:variant>
      <vt:variant>
        <vt:lpwstr/>
      </vt:variant>
      <vt:variant>
        <vt:i4>589909</vt:i4>
      </vt:variant>
      <vt:variant>
        <vt:i4>690</vt:i4>
      </vt:variant>
      <vt:variant>
        <vt:i4>0</vt:i4>
      </vt:variant>
      <vt:variant>
        <vt:i4>5</vt:i4>
      </vt:variant>
      <vt:variant>
        <vt:lpwstr>http://www.emedicinehealth.com/script/main/art.asp?articlekey=102412</vt:lpwstr>
      </vt:variant>
      <vt:variant>
        <vt:lpwstr/>
      </vt:variant>
      <vt:variant>
        <vt:i4>589904</vt:i4>
      </vt:variant>
      <vt:variant>
        <vt:i4>687</vt:i4>
      </vt:variant>
      <vt:variant>
        <vt:i4>0</vt:i4>
      </vt:variant>
      <vt:variant>
        <vt:i4>5</vt:i4>
      </vt:variant>
      <vt:variant>
        <vt:lpwstr>http://www.emedicinehealth.com/script/main/art.asp?articlekey=102046</vt:lpwstr>
      </vt:variant>
      <vt:variant>
        <vt:lpwstr/>
      </vt:variant>
      <vt:variant>
        <vt:i4>3801186</vt:i4>
      </vt:variant>
      <vt:variant>
        <vt:i4>684</vt:i4>
      </vt:variant>
      <vt:variant>
        <vt:i4>0</vt:i4>
      </vt:variant>
      <vt:variant>
        <vt:i4>5</vt:i4>
      </vt:variant>
      <vt:variant>
        <vt:lpwstr>http://www.emedicinehealth.com/script/main/art.asp?articlekey=4510</vt:lpwstr>
      </vt:variant>
      <vt:variant>
        <vt:lpwstr/>
      </vt:variant>
      <vt:variant>
        <vt:i4>3539046</vt:i4>
      </vt:variant>
      <vt:variant>
        <vt:i4>681</vt:i4>
      </vt:variant>
      <vt:variant>
        <vt:i4>0</vt:i4>
      </vt:variant>
      <vt:variant>
        <vt:i4>5</vt:i4>
      </vt:variant>
      <vt:variant>
        <vt:lpwstr>http://www.emedicinehealth.com/script/main/art.asp?articlekey=59408</vt:lpwstr>
      </vt:variant>
      <vt:variant>
        <vt:lpwstr/>
      </vt:variant>
      <vt:variant>
        <vt:i4>3932260</vt:i4>
      </vt:variant>
      <vt:variant>
        <vt:i4>678</vt:i4>
      </vt:variant>
      <vt:variant>
        <vt:i4>0</vt:i4>
      </vt:variant>
      <vt:variant>
        <vt:i4>5</vt:i4>
      </vt:variant>
      <vt:variant>
        <vt:lpwstr>http://www.emedicinehealth.com/script/main/art.asp?articlekey=2516</vt:lpwstr>
      </vt:variant>
      <vt:variant>
        <vt:lpwstr/>
      </vt:variant>
      <vt:variant>
        <vt:i4>4128867</vt:i4>
      </vt:variant>
      <vt:variant>
        <vt:i4>675</vt:i4>
      </vt:variant>
      <vt:variant>
        <vt:i4>0</vt:i4>
      </vt:variant>
      <vt:variant>
        <vt:i4>5</vt:i4>
      </vt:variant>
      <vt:variant>
        <vt:lpwstr>http://www.emedicinehealth.com/script/main/art.asp?articlekey=3979</vt:lpwstr>
      </vt:variant>
      <vt:variant>
        <vt:lpwstr/>
      </vt:variant>
      <vt:variant>
        <vt:i4>3670118</vt:i4>
      </vt:variant>
      <vt:variant>
        <vt:i4>672</vt:i4>
      </vt:variant>
      <vt:variant>
        <vt:i4>0</vt:i4>
      </vt:variant>
      <vt:variant>
        <vt:i4>5</vt:i4>
      </vt:variant>
      <vt:variant>
        <vt:lpwstr>http://www.emedicinehealth.com/script/main/art.asp?articlekey=11068</vt:lpwstr>
      </vt:variant>
      <vt:variant>
        <vt:lpwstr/>
      </vt:variant>
      <vt:variant>
        <vt:i4>917597</vt:i4>
      </vt:variant>
      <vt:variant>
        <vt:i4>669</vt:i4>
      </vt:variant>
      <vt:variant>
        <vt:i4>0</vt:i4>
      </vt:variant>
      <vt:variant>
        <vt:i4>5</vt:i4>
      </vt:variant>
      <vt:variant>
        <vt:lpwstr>http://www.emedicinehealth.com/script/main/art.asp?articlekey=102796</vt:lpwstr>
      </vt:variant>
      <vt:variant>
        <vt:lpwstr/>
      </vt:variant>
      <vt:variant>
        <vt:i4>3997793</vt:i4>
      </vt:variant>
      <vt:variant>
        <vt:i4>666</vt:i4>
      </vt:variant>
      <vt:variant>
        <vt:i4>0</vt:i4>
      </vt:variant>
      <vt:variant>
        <vt:i4>5</vt:i4>
      </vt:variant>
      <vt:variant>
        <vt:lpwstr>http://www.emedicinehealth.com/script/main/art.asp?articlekey=11737</vt:lpwstr>
      </vt:variant>
      <vt:variant>
        <vt:lpwstr/>
      </vt:variant>
      <vt:variant>
        <vt:i4>3866733</vt:i4>
      </vt:variant>
      <vt:variant>
        <vt:i4>663</vt:i4>
      </vt:variant>
      <vt:variant>
        <vt:i4>0</vt:i4>
      </vt:variant>
      <vt:variant>
        <vt:i4>5</vt:i4>
      </vt:variant>
      <vt:variant>
        <vt:lpwstr>http://www.emedicinehealth.com/script/main/art.asp?articlekey=25819</vt:lpwstr>
      </vt:variant>
      <vt:variant>
        <vt:lpwstr/>
      </vt:variant>
      <vt:variant>
        <vt:i4>524370</vt:i4>
      </vt:variant>
      <vt:variant>
        <vt:i4>660</vt:i4>
      </vt:variant>
      <vt:variant>
        <vt:i4>0</vt:i4>
      </vt:variant>
      <vt:variant>
        <vt:i4>5</vt:i4>
      </vt:variant>
      <vt:variant>
        <vt:lpwstr>http://www.emedicinehealth.com/script/main/art.asp?articlekey=102166</vt:lpwstr>
      </vt:variant>
      <vt:variant>
        <vt:lpwstr/>
      </vt:variant>
      <vt:variant>
        <vt:i4>3932269</vt:i4>
      </vt:variant>
      <vt:variant>
        <vt:i4>657</vt:i4>
      </vt:variant>
      <vt:variant>
        <vt:i4>0</vt:i4>
      </vt:variant>
      <vt:variant>
        <vt:i4>5</vt:i4>
      </vt:variant>
      <vt:variant>
        <vt:lpwstr>http://www.emedicinehealth.com/script/main/art.asp?articlekey=2281</vt:lpwstr>
      </vt:variant>
      <vt:variant>
        <vt:lpwstr/>
      </vt:variant>
      <vt:variant>
        <vt:i4>589917</vt:i4>
      </vt:variant>
      <vt:variant>
        <vt:i4>654</vt:i4>
      </vt:variant>
      <vt:variant>
        <vt:i4>0</vt:i4>
      </vt:variant>
      <vt:variant>
        <vt:i4>5</vt:i4>
      </vt:variant>
      <vt:variant>
        <vt:lpwstr>http://www.emedicinehealth.com/script/main/art.asp?articlekey=103482</vt:lpwstr>
      </vt:variant>
      <vt:variant>
        <vt:lpwstr/>
      </vt:variant>
      <vt:variant>
        <vt:i4>327760</vt:i4>
      </vt:variant>
      <vt:variant>
        <vt:i4>651</vt:i4>
      </vt:variant>
      <vt:variant>
        <vt:i4>0</vt:i4>
      </vt:variant>
      <vt:variant>
        <vt:i4>5</vt:i4>
      </vt:variant>
      <vt:variant>
        <vt:lpwstr>http://www.emedicinehealth.com/script/main/art.asp?articlekey=102943</vt:lpwstr>
      </vt:variant>
      <vt:variant>
        <vt:lpwstr/>
      </vt:variant>
      <vt:variant>
        <vt:i4>589910</vt:i4>
      </vt:variant>
      <vt:variant>
        <vt:i4>648</vt:i4>
      </vt:variant>
      <vt:variant>
        <vt:i4>0</vt:i4>
      </vt:variant>
      <vt:variant>
        <vt:i4>5</vt:i4>
      </vt:variant>
      <vt:variant>
        <vt:lpwstr>http://www.emedicinehealth.com/script/main/art.asp?articlekey=102325</vt:lpwstr>
      </vt:variant>
      <vt:variant>
        <vt:lpwstr/>
      </vt:variant>
      <vt:variant>
        <vt:i4>589910</vt:i4>
      </vt:variant>
      <vt:variant>
        <vt:i4>645</vt:i4>
      </vt:variant>
      <vt:variant>
        <vt:i4>0</vt:i4>
      </vt:variant>
      <vt:variant>
        <vt:i4>5</vt:i4>
      </vt:variant>
      <vt:variant>
        <vt:lpwstr>http://www.emedicinehealth.com/script/main/art.asp?articlekey=102325</vt:lpwstr>
      </vt:variant>
      <vt:variant>
        <vt:lpwstr/>
      </vt:variant>
      <vt:variant>
        <vt:i4>983120</vt:i4>
      </vt:variant>
      <vt:variant>
        <vt:i4>642</vt:i4>
      </vt:variant>
      <vt:variant>
        <vt:i4>0</vt:i4>
      </vt:variant>
      <vt:variant>
        <vt:i4>5</vt:i4>
      </vt:variant>
      <vt:variant>
        <vt:lpwstr>http://www.emedicinehealth.com/script/main/art.asp?articlekey=707</vt:lpwstr>
      </vt:variant>
      <vt:variant>
        <vt:lpwstr/>
      </vt:variant>
      <vt:variant>
        <vt:i4>3276905</vt:i4>
      </vt:variant>
      <vt:variant>
        <vt:i4>639</vt:i4>
      </vt:variant>
      <vt:variant>
        <vt:i4>0</vt:i4>
      </vt:variant>
      <vt:variant>
        <vt:i4>5</vt:i4>
      </vt:variant>
      <vt:variant>
        <vt:lpwstr>http://www.emedicinehealth.com/script/main/art.asp?articlekey=9974</vt:lpwstr>
      </vt:variant>
      <vt:variant>
        <vt:lpwstr/>
      </vt:variant>
      <vt:variant>
        <vt:i4>3473507</vt:i4>
      </vt:variant>
      <vt:variant>
        <vt:i4>636</vt:i4>
      </vt:variant>
      <vt:variant>
        <vt:i4>0</vt:i4>
      </vt:variant>
      <vt:variant>
        <vt:i4>5</vt:i4>
      </vt:variant>
      <vt:variant>
        <vt:lpwstr>http://www.emedicinehealth.com/script/main/art.asp?articlekey=59135</vt:lpwstr>
      </vt:variant>
      <vt:variant>
        <vt:lpwstr/>
      </vt:variant>
      <vt:variant>
        <vt:i4>3604587</vt:i4>
      </vt:variant>
      <vt:variant>
        <vt:i4>633</vt:i4>
      </vt:variant>
      <vt:variant>
        <vt:i4>0</vt:i4>
      </vt:variant>
      <vt:variant>
        <vt:i4>5</vt:i4>
      </vt:variant>
      <vt:variant>
        <vt:lpwstr>http://www.emedicinehealth.com/script/main/art.asp?articlekey=58900</vt:lpwstr>
      </vt:variant>
      <vt:variant>
        <vt:lpwstr/>
      </vt:variant>
      <vt:variant>
        <vt:i4>4128878</vt:i4>
      </vt:variant>
      <vt:variant>
        <vt:i4>630</vt:i4>
      </vt:variant>
      <vt:variant>
        <vt:i4>0</vt:i4>
      </vt:variant>
      <vt:variant>
        <vt:i4>5</vt:i4>
      </vt:variant>
      <vt:variant>
        <vt:lpwstr>http://www.emedicinehealth.com/script/main/art.asp?articlekey=81119</vt:lpwstr>
      </vt:variant>
      <vt:variant>
        <vt:lpwstr/>
      </vt:variant>
      <vt:variant>
        <vt:i4>3407973</vt:i4>
      </vt:variant>
      <vt:variant>
        <vt:i4>627</vt:i4>
      </vt:variant>
      <vt:variant>
        <vt:i4>0</vt:i4>
      </vt:variant>
      <vt:variant>
        <vt:i4>5</vt:i4>
      </vt:variant>
      <vt:variant>
        <vt:lpwstr>http://www.emedicinehealth.com/script/main/art.asp?articlekey=4962</vt:lpwstr>
      </vt:variant>
      <vt:variant>
        <vt:lpwstr/>
      </vt:variant>
      <vt:variant>
        <vt:i4>3473506</vt:i4>
      </vt:variant>
      <vt:variant>
        <vt:i4>624</vt:i4>
      </vt:variant>
      <vt:variant>
        <vt:i4>0</vt:i4>
      </vt:variant>
      <vt:variant>
        <vt:i4>5</vt:i4>
      </vt:variant>
      <vt:variant>
        <vt:lpwstr>http://www.emedicinehealth.com/script/main/art.asp?articlekey=13498</vt:lpwstr>
      </vt:variant>
      <vt:variant>
        <vt:lpwstr/>
      </vt:variant>
      <vt:variant>
        <vt:i4>3997795</vt:i4>
      </vt:variant>
      <vt:variant>
        <vt:i4>621</vt:i4>
      </vt:variant>
      <vt:variant>
        <vt:i4>0</vt:i4>
      </vt:variant>
      <vt:variant>
        <vt:i4>5</vt:i4>
      </vt:variant>
      <vt:variant>
        <vt:lpwstr>http://www.emedicinehealth.com/script/main/art.asp?articlekey=24661</vt:lpwstr>
      </vt:variant>
      <vt:variant>
        <vt:lpwstr/>
      </vt:variant>
      <vt:variant>
        <vt:i4>4128879</vt:i4>
      </vt:variant>
      <vt:variant>
        <vt:i4>618</vt:i4>
      </vt:variant>
      <vt:variant>
        <vt:i4>0</vt:i4>
      </vt:variant>
      <vt:variant>
        <vt:i4>5</vt:i4>
      </vt:variant>
      <vt:variant>
        <vt:lpwstr>http://www.emedicinehealth.com/script/main/art.asp?articlekey=12923</vt:lpwstr>
      </vt:variant>
      <vt:variant>
        <vt:lpwstr/>
      </vt:variant>
      <vt:variant>
        <vt:i4>3670115</vt:i4>
      </vt:variant>
      <vt:variant>
        <vt:i4>615</vt:i4>
      </vt:variant>
      <vt:variant>
        <vt:i4>0</vt:i4>
      </vt:variant>
      <vt:variant>
        <vt:i4>5</vt:i4>
      </vt:variant>
      <vt:variant>
        <vt:lpwstr>http://www.emedicinehealth.com/script/main/art.asp?articlekey=4700</vt:lpwstr>
      </vt:variant>
      <vt:variant>
        <vt:lpwstr/>
      </vt:variant>
      <vt:variant>
        <vt:i4>3473514</vt:i4>
      </vt:variant>
      <vt:variant>
        <vt:i4>612</vt:i4>
      </vt:variant>
      <vt:variant>
        <vt:i4>0</vt:i4>
      </vt:variant>
      <vt:variant>
        <vt:i4>5</vt:i4>
      </vt:variant>
      <vt:variant>
        <vt:lpwstr>http://www.emedicinehealth.com/script/main/art.asp?articlekey=5288</vt:lpwstr>
      </vt:variant>
      <vt:variant>
        <vt:lpwstr/>
      </vt:variant>
      <vt:variant>
        <vt:i4>4128875</vt:i4>
      </vt:variant>
      <vt:variant>
        <vt:i4>609</vt:i4>
      </vt:variant>
      <vt:variant>
        <vt:i4>0</vt:i4>
      </vt:variant>
      <vt:variant>
        <vt:i4>5</vt:i4>
      </vt:variant>
      <vt:variant>
        <vt:lpwstr>http://www.emedicinehealth.com/script/main/art.asp?articlekey=5292</vt:lpwstr>
      </vt:variant>
      <vt:variant>
        <vt:lpwstr/>
      </vt:variant>
      <vt:variant>
        <vt:i4>3801190</vt:i4>
      </vt:variant>
      <vt:variant>
        <vt:i4>606</vt:i4>
      </vt:variant>
      <vt:variant>
        <vt:i4>0</vt:i4>
      </vt:variant>
      <vt:variant>
        <vt:i4>5</vt:i4>
      </vt:variant>
      <vt:variant>
        <vt:lpwstr>http://www.emedicinehealth.com/script/main/art.asp?articlekey=34214</vt:lpwstr>
      </vt:variant>
      <vt:variant>
        <vt:lpwstr/>
      </vt:variant>
      <vt:variant>
        <vt:i4>3342436</vt:i4>
      </vt:variant>
      <vt:variant>
        <vt:i4>603</vt:i4>
      </vt:variant>
      <vt:variant>
        <vt:i4>0</vt:i4>
      </vt:variant>
      <vt:variant>
        <vt:i4>5</vt:i4>
      </vt:variant>
      <vt:variant>
        <vt:lpwstr>http://www.emedicinehealth.com/script/main/art.asp?articlekey=58644</vt:lpwstr>
      </vt:variant>
      <vt:variant>
        <vt:lpwstr/>
      </vt:variant>
      <vt:variant>
        <vt:i4>852050</vt:i4>
      </vt:variant>
      <vt:variant>
        <vt:i4>600</vt:i4>
      </vt:variant>
      <vt:variant>
        <vt:i4>0</vt:i4>
      </vt:variant>
      <vt:variant>
        <vt:i4>5</vt:i4>
      </vt:variant>
      <vt:variant>
        <vt:lpwstr>http://www.emedicinehealth.com/script/main/art.asp?articlekey=102567</vt:lpwstr>
      </vt:variant>
      <vt:variant>
        <vt:lpwstr/>
      </vt:variant>
      <vt:variant>
        <vt:i4>4128878</vt:i4>
      </vt:variant>
      <vt:variant>
        <vt:i4>597</vt:i4>
      </vt:variant>
      <vt:variant>
        <vt:i4>0</vt:i4>
      </vt:variant>
      <vt:variant>
        <vt:i4>5</vt:i4>
      </vt:variant>
      <vt:variant>
        <vt:lpwstr>http://www.emedicinehealth.com/script/main/art.asp?articlekey=11815</vt:lpwstr>
      </vt:variant>
      <vt:variant>
        <vt:lpwstr/>
      </vt:variant>
      <vt:variant>
        <vt:i4>3866727</vt:i4>
      </vt:variant>
      <vt:variant>
        <vt:i4>594</vt:i4>
      </vt:variant>
      <vt:variant>
        <vt:i4>0</vt:i4>
      </vt:variant>
      <vt:variant>
        <vt:i4>5</vt:i4>
      </vt:variant>
      <vt:variant>
        <vt:lpwstr>http://www.emedicinehealth.com/script/main/art.asp?articlekey=12163</vt:lpwstr>
      </vt:variant>
      <vt:variant>
        <vt:lpwstr/>
      </vt:variant>
      <vt:variant>
        <vt:i4>3866725</vt:i4>
      </vt:variant>
      <vt:variant>
        <vt:i4>591</vt:i4>
      </vt:variant>
      <vt:variant>
        <vt:i4>0</vt:i4>
      </vt:variant>
      <vt:variant>
        <vt:i4>5</vt:i4>
      </vt:variant>
      <vt:variant>
        <vt:lpwstr>http://www.emedicinehealth.com/script/main/art.asp?articlekey=10349</vt:lpwstr>
      </vt:variant>
      <vt:variant>
        <vt:lpwstr/>
      </vt:variant>
      <vt:variant>
        <vt:i4>524383</vt:i4>
      </vt:variant>
      <vt:variant>
        <vt:i4>588</vt:i4>
      </vt:variant>
      <vt:variant>
        <vt:i4>0</vt:i4>
      </vt:variant>
      <vt:variant>
        <vt:i4>5</vt:i4>
      </vt:variant>
      <vt:variant>
        <vt:lpwstr>http://www.emedicinehealth.com/script/main/art.asp?articlekey=110395</vt:lpwstr>
      </vt:variant>
      <vt:variant>
        <vt:lpwstr/>
      </vt:variant>
      <vt:variant>
        <vt:i4>4063332</vt:i4>
      </vt:variant>
      <vt:variant>
        <vt:i4>585</vt:i4>
      </vt:variant>
      <vt:variant>
        <vt:i4>0</vt:i4>
      </vt:variant>
      <vt:variant>
        <vt:i4>5</vt:i4>
      </vt:variant>
      <vt:variant>
        <vt:lpwstr>http://www.emedicinehealth.com/script/main/art.asp?articlekey=5061</vt:lpwstr>
      </vt:variant>
      <vt:variant>
        <vt:lpwstr/>
      </vt:variant>
      <vt:variant>
        <vt:i4>3473505</vt:i4>
      </vt:variant>
      <vt:variant>
        <vt:i4>582</vt:i4>
      </vt:variant>
      <vt:variant>
        <vt:i4>0</vt:i4>
      </vt:variant>
      <vt:variant>
        <vt:i4>5</vt:i4>
      </vt:variant>
      <vt:variant>
        <vt:lpwstr>http://www.emedicinehealth.com/script/main/art.asp?articlekey=53393</vt:lpwstr>
      </vt:variant>
      <vt:variant>
        <vt:lpwstr/>
      </vt:variant>
      <vt:variant>
        <vt:i4>3473507</vt:i4>
      </vt:variant>
      <vt:variant>
        <vt:i4>579</vt:i4>
      </vt:variant>
      <vt:variant>
        <vt:i4>0</vt:i4>
      </vt:variant>
      <vt:variant>
        <vt:i4>5</vt:i4>
      </vt:variant>
      <vt:variant>
        <vt:lpwstr>http://www.emedicinehealth.com/script/main/art.asp?articlekey=2268</vt:lpwstr>
      </vt:variant>
      <vt:variant>
        <vt:lpwstr/>
      </vt:variant>
      <vt:variant>
        <vt:i4>3211362</vt:i4>
      </vt:variant>
      <vt:variant>
        <vt:i4>576</vt:i4>
      </vt:variant>
      <vt:variant>
        <vt:i4>0</vt:i4>
      </vt:variant>
      <vt:variant>
        <vt:i4>5</vt:i4>
      </vt:variant>
      <vt:variant>
        <vt:lpwstr>http://www.emedicinehealth.com/script/main/art.asp?articlekey=3668</vt:lpwstr>
      </vt:variant>
      <vt:variant>
        <vt:lpwstr/>
      </vt:variant>
      <vt:variant>
        <vt:i4>3670112</vt:i4>
      </vt:variant>
      <vt:variant>
        <vt:i4>573</vt:i4>
      </vt:variant>
      <vt:variant>
        <vt:i4>0</vt:i4>
      </vt:variant>
      <vt:variant>
        <vt:i4>5</vt:i4>
      </vt:variant>
      <vt:variant>
        <vt:lpwstr>http://www.emedicinehealth.com/script/main/art.asp?articlekey=10671</vt:lpwstr>
      </vt:variant>
      <vt:variant>
        <vt:lpwstr/>
      </vt:variant>
      <vt:variant>
        <vt:i4>3801198</vt:i4>
      </vt:variant>
      <vt:variant>
        <vt:i4>570</vt:i4>
      </vt:variant>
      <vt:variant>
        <vt:i4>0</vt:i4>
      </vt:variant>
      <vt:variant>
        <vt:i4>5</vt:i4>
      </vt:variant>
      <vt:variant>
        <vt:lpwstr>http://www.emedicinehealth.com/script/main/art.asp?articlekey=9401</vt:lpwstr>
      </vt:variant>
      <vt:variant>
        <vt:lpwstr/>
      </vt:variant>
      <vt:variant>
        <vt:i4>3735651</vt:i4>
      </vt:variant>
      <vt:variant>
        <vt:i4>567</vt:i4>
      </vt:variant>
      <vt:variant>
        <vt:i4>0</vt:i4>
      </vt:variant>
      <vt:variant>
        <vt:i4>5</vt:i4>
      </vt:variant>
      <vt:variant>
        <vt:lpwstr>http://www.emedicinehealth.com/script/main/art.asp?articlekey=5610</vt:lpwstr>
      </vt:variant>
      <vt:variant>
        <vt:lpwstr/>
      </vt:variant>
      <vt:variant>
        <vt:i4>3866720</vt:i4>
      </vt:variant>
      <vt:variant>
        <vt:i4>564</vt:i4>
      </vt:variant>
      <vt:variant>
        <vt:i4>0</vt:i4>
      </vt:variant>
      <vt:variant>
        <vt:i4>5</vt:i4>
      </vt:variant>
      <vt:variant>
        <vt:lpwstr>http://www.emedicinehealth.com/script/main/art.asp?articlekey=3145</vt:lpwstr>
      </vt:variant>
      <vt:variant>
        <vt:lpwstr/>
      </vt:variant>
      <vt:variant>
        <vt:i4>3735648</vt:i4>
      </vt:variant>
      <vt:variant>
        <vt:i4>561</vt:i4>
      </vt:variant>
      <vt:variant>
        <vt:i4>0</vt:i4>
      </vt:variant>
      <vt:variant>
        <vt:i4>5</vt:i4>
      </vt:variant>
      <vt:variant>
        <vt:lpwstr>http://www.emedicinehealth.com/script/main/art.asp?articlekey=31474</vt:lpwstr>
      </vt:variant>
      <vt:variant>
        <vt:lpwstr/>
      </vt:variant>
      <vt:variant>
        <vt:i4>3735651</vt:i4>
      </vt:variant>
      <vt:variant>
        <vt:i4>558</vt:i4>
      </vt:variant>
      <vt:variant>
        <vt:i4>0</vt:i4>
      </vt:variant>
      <vt:variant>
        <vt:i4>5</vt:i4>
      </vt:variant>
      <vt:variant>
        <vt:lpwstr>http://www.emedicinehealth.com/script/main/art.asp?articlekey=3573</vt:lpwstr>
      </vt:variant>
      <vt:variant>
        <vt:lpwstr/>
      </vt:variant>
      <vt:variant>
        <vt:i4>3604580</vt:i4>
      </vt:variant>
      <vt:variant>
        <vt:i4>555</vt:i4>
      </vt:variant>
      <vt:variant>
        <vt:i4>0</vt:i4>
      </vt:variant>
      <vt:variant>
        <vt:i4>5</vt:i4>
      </vt:variant>
      <vt:variant>
        <vt:lpwstr>http://www.emedicinehealth.com/script/main/art.asp?articlekey=4179</vt:lpwstr>
      </vt:variant>
      <vt:variant>
        <vt:lpwstr/>
      </vt:variant>
      <vt:variant>
        <vt:i4>4063332</vt:i4>
      </vt:variant>
      <vt:variant>
        <vt:i4>552</vt:i4>
      </vt:variant>
      <vt:variant>
        <vt:i4>0</vt:i4>
      </vt:variant>
      <vt:variant>
        <vt:i4>5</vt:i4>
      </vt:variant>
      <vt:variant>
        <vt:lpwstr>http://www.emedicinehealth.com/script/main/art.asp?articlekey=6554</vt:lpwstr>
      </vt:variant>
      <vt:variant>
        <vt:lpwstr/>
      </vt:variant>
      <vt:variant>
        <vt:i4>3866725</vt:i4>
      </vt:variant>
      <vt:variant>
        <vt:i4>549</vt:i4>
      </vt:variant>
      <vt:variant>
        <vt:i4>0</vt:i4>
      </vt:variant>
      <vt:variant>
        <vt:i4>5</vt:i4>
      </vt:variant>
      <vt:variant>
        <vt:lpwstr>http://www.emedicinehealth.com/script/main/art.asp?articlekey=5377</vt:lpwstr>
      </vt:variant>
      <vt:variant>
        <vt:lpwstr/>
      </vt:variant>
      <vt:variant>
        <vt:i4>4128865</vt:i4>
      </vt:variant>
      <vt:variant>
        <vt:i4>546</vt:i4>
      </vt:variant>
      <vt:variant>
        <vt:i4>0</vt:i4>
      </vt:variant>
      <vt:variant>
        <vt:i4>5</vt:i4>
      </vt:variant>
      <vt:variant>
        <vt:lpwstr>http://www.emedicinehealth.com/script/main/art.asp?articlekey=20404</vt:lpwstr>
      </vt:variant>
      <vt:variant>
        <vt:lpwstr/>
      </vt:variant>
      <vt:variant>
        <vt:i4>3473504</vt:i4>
      </vt:variant>
      <vt:variant>
        <vt:i4>543</vt:i4>
      </vt:variant>
      <vt:variant>
        <vt:i4>0</vt:i4>
      </vt:variant>
      <vt:variant>
        <vt:i4>5</vt:i4>
      </vt:variant>
      <vt:variant>
        <vt:lpwstr>http://www.emedicinehealth.com/script/main/art.asp?articlekey=5329</vt:lpwstr>
      </vt:variant>
      <vt:variant>
        <vt:lpwstr/>
      </vt:variant>
      <vt:variant>
        <vt:i4>3473508</vt:i4>
      </vt:variant>
      <vt:variant>
        <vt:i4>540</vt:i4>
      </vt:variant>
      <vt:variant>
        <vt:i4>0</vt:i4>
      </vt:variant>
      <vt:variant>
        <vt:i4>5</vt:i4>
      </vt:variant>
      <vt:variant>
        <vt:lpwstr>http://www.emedicinehealth.com/script/main/art.asp?articlekey=13297</vt:lpwstr>
      </vt:variant>
      <vt:variant>
        <vt:lpwstr/>
      </vt:variant>
      <vt:variant>
        <vt:i4>3997798</vt:i4>
      </vt:variant>
      <vt:variant>
        <vt:i4>537</vt:i4>
      </vt:variant>
      <vt:variant>
        <vt:i4>0</vt:i4>
      </vt:variant>
      <vt:variant>
        <vt:i4>5</vt:i4>
      </vt:variant>
      <vt:variant>
        <vt:lpwstr>http://www.emedicinehealth.com/script/main/art.asp?articlekey=93817</vt:lpwstr>
      </vt:variant>
      <vt:variant>
        <vt:lpwstr/>
      </vt:variant>
      <vt:variant>
        <vt:i4>3473508</vt:i4>
      </vt:variant>
      <vt:variant>
        <vt:i4>534</vt:i4>
      </vt:variant>
      <vt:variant>
        <vt:i4>0</vt:i4>
      </vt:variant>
      <vt:variant>
        <vt:i4>5</vt:i4>
      </vt:variant>
      <vt:variant>
        <vt:lpwstr>http://www.emedicinehealth.com/script/main/art.asp?articlekey=13294</vt:lpwstr>
      </vt:variant>
      <vt:variant>
        <vt:lpwstr/>
      </vt:variant>
      <vt:variant>
        <vt:i4>3407979</vt:i4>
      </vt:variant>
      <vt:variant>
        <vt:i4>531</vt:i4>
      </vt:variant>
      <vt:variant>
        <vt:i4>0</vt:i4>
      </vt:variant>
      <vt:variant>
        <vt:i4>5</vt:i4>
      </vt:variant>
      <vt:variant>
        <vt:lpwstr>http://www.emedicinehealth.com/script/main/art.asp?articlekey=58939</vt:lpwstr>
      </vt:variant>
      <vt:variant>
        <vt:lpwstr/>
      </vt:variant>
      <vt:variant>
        <vt:i4>4063335</vt:i4>
      </vt:variant>
      <vt:variant>
        <vt:i4>528</vt:i4>
      </vt:variant>
      <vt:variant>
        <vt:i4>0</vt:i4>
      </vt:variant>
      <vt:variant>
        <vt:i4>5</vt:i4>
      </vt:variant>
      <vt:variant>
        <vt:lpwstr>http://www.emedicinehealth.com/script/main/art.asp?articlekey=10118</vt:lpwstr>
      </vt:variant>
      <vt:variant>
        <vt:lpwstr/>
      </vt:variant>
      <vt:variant>
        <vt:i4>3866731</vt:i4>
      </vt:variant>
      <vt:variant>
        <vt:i4>525</vt:i4>
      </vt:variant>
      <vt:variant>
        <vt:i4>0</vt:i4>
      </vt:variant>
      <vt:variant>
        <vt:i4>5</vt:i4>
      </vt:variant>
      <vt:variant>
        <vt:lpwstr>http://www.emedicinehealth.com/script/main/art.asp?articlekey=8541</vt:lpwstr>
      </vt:variant>
      <vt:variant>
        <vt:lpwstr/>
      </vt:variant>
      <vt:variant>
        <vt:i4>3866726</vt:i4>
      </vt:variant>
      <vt:variant>
        <vt:i4>522</vt:i4>
      </vt:variant>
      <vt:variant>
        <vt:i4>0</vt:i4>
      </vt:variant>
      <vt:variant>
        <vt:i4>5</vt:i4>
      </vt:variant>
      <vt:variant>
        <vt:lpwstr>http://www.emedicinehealth.com/script/main/art.asp?articlekey=11056</vt:lpwstr>
      </vt:variant>
      <vt:variant>
        <vt:lpwstr/>
      </vt:variant>
      <vt:variant>
        <vt:i4>4128868</vt:i4>
      </vt:variant>
      <vt:variant>
        <vt:i4>519</vt:i4>
      </vt:variant>
      <vt:variant>
        <vt:i4>0</vt:i4>
      </vt:variant>
      <vt:variant>
        <vt:i4>5</vt:i4>
      </vt:variant>
      <vt:variant>
        <vt:lpwstr>http://www.emedicinehealth.com/script/main/art.asp?articlekey=2212</vt:lpwstr>
      </vt:variant>
      <vt:variant>
        <vt:lpwstr/>
      </vt:variant>
      <vt:variant>
        <vt:i4>4063329</vt:i4>
      </vt:variant>
      <vt:variant>
        <vt:i4>516</vt:i4>
      </vt:variant>
      <vt:variant>
        <vt:i4>0</vt:i4>
      </vt:variant>
      <vt:variant>
        <vt:i4>5</vt:i4>
      </vt:variant>
      <vt:variant>
        <vt:lpwstr>http://www.emedicinehealth.com/script/main/art.asp?articlekey=22433</vt:lpwstr>
      </vt:variant>
      <vt:variant>
        <vt:lpwstr/>
      </vt:variant>
      <vt:variant>
        <vt:i4>4128868</vt:i4>
      </vt:variant>
      <vt:variant>
        <vt:i4>513</vt:i4>
      </vt:variant>
      <vt:variant>
        <vt:i4>0</vt:i4>
      </vt:variant>
      <vt:variant>
        <vt:i4>5</vt:i4>
      </vt:variant>
      <vt:variant>
        <vt:lpwstr>http://www.emedicinehealth.com/script/main/art.asp?articlekey=20106</vt:lpwstr>
      </vt:variant>
      <vt:variant>
        <vt:lpwstr/>
      </vt:variant>
      <vt:variant>
        <vt:i4>3735648</vt:i4>
      </vt:variant>
      <vt:variant>
        <vt:i4>510</vt:i4>
      </vt:variant>
      <vt:variant>
        <vt:i4>0</vt:i4>
      </vt:variant>
      <vt:variant>
        <vt:i4>5</vt:i4>
      </vt:variant>
      <vt:variant>
        <vt:lpwstr>http://www.emedicinehealth.com/script/main/art.asp?articlekey=10665</vt:lpwstr>
      </vt:variant>
      <vt:variant>
        <vt:lpwstr/>
      </vt:variant>
      <vt:variant>
        <vt:i4>3670124</vt:i4>
      </vt:variant>
      <vt:variant>
        <vt:i4>507</vt:i4>
      </vt:variant>
      <vt:variant>
        <vt:i4>0</vt:i4>
      </vt:variant>
      <vt:variant>
        <vt:i4>5</vt:i4>
      </vt:variant>
      <vt:variant>
        <vt:lpwstr>http://www.emedicinehealth.com/script/main/art.asp?articlekey=25927</vt:lpwstr>
      </vt:variant>
      <vt:variant>
        <vt:lpwstr/>
      </vt:variant>
      <vt:variant>
        <vt:i4>3407971</vt:i4>
      </vt:variant>
      <vt:variant>
        <vt:i4>504</vt:i4>
      </vt:variant>
      <vt:variant>
        <vt:i4>0</vt:i4>
      </vt:variant>
      <vt:variant>
        <vt:i4>5</vt:i4>
      </vt:variant>
      <vt:variant>
        <vt:lpwstr>http://www.emedicinehealth.com/script/main/art.asp?articlekey=4209</vt:lpwstr>
      </vt:variant>
      <vt:variant>
        <vt:lpwstr/>
      </vt:variant>
      <vt:variant>
        <vt:i4>3604576</vt:i4>
      </vt:variant>
      <vt:variant>
        <vt:i4>501</vt:i4>
      </vt:variant>
      <vt:variant>
        <vt:i4>0</vt:i4>
      </vt:variant>
      <vt:variant>
        <vt:i4>5</vt:i4>
      </vt:variant>
      <vt:variant>
        <vt:lpwstr>http://www.emedicinehealth.com/script/main/art.asp?articlekey=10681</vt:lpwstr>
      </vt:variant>
      <vt:variant>
        <vt:lpwstr/>
      </vt:variant>
      <vt:variant>
        <vt:i4>3866726</vt:i4>
      </vt:variant>
      <vt:variant>
        <vt:i4>498</vt:i4>
      </vt:variant>
      <vt:variant>
        <vt:i4>0</vt:i4>
      </vt:variant>
      <vt:variant>
        <vt:i4>5</vt:i4>
      </vt:variant>
      <vt:variant>
        <vt:lpwstr>http://www.emedicinehealth.com/script/main/art.asp?articlekey=4450</vt:lpwstr>
      </vt:variant>
      <vt:variant>
        <vt:lpwstr/>
      </vt:variant>
      <vt:variant>
        <vt:i4>3342433</vt:i4>
      </vt:variant>
      <vt:variant>
        <vt:i4>495</vt:i4>
      </vt:variant>
      <vt:variant>
        <vt:i4>0</vt:i4>
      </vt:variant>
      <vt:variant>
        <vt:i4>5</vt:i4>
      </vt:variant>
      <vt:variant>
        <vt:lpwstr>http://www.emedicinehealth.com/script/main/art.asp?articlekey=5539</vt:lpwstr>
      </vt:variant>
      <vt:variant>
        <vt:lpwstr/>
      </vt:variant>
      <vt:variant>
        <vt:i4>3473504</vt:i4>
      </vt:variant>
      <vt:variant>
        <vt:i4>492</vt:i4>
      </vt:variant>
      <vt:variant>
        <vt:i4>0</vt:i4>
      </vt:variant>
      <vt:variant>
        <vt:i4>5</vt:i4>
      </vt:variant>
      <vt:variant>
        <vt:lpwstr>http://www.emedicinehealth.com/script/main/art.asp?articlekey=2852</vt:lpwstr>
      </vt:variant>
      <vt:variant>
        <vt:lpwstr/>
      </vt:variant>
      <vt:variant>
        <vt:i4>3539040</vt:i4>
      </vt:variant>
      <vt:variant>
        <vt:i4>489</vt:i4>
      </vt:variant>
      <vt:variant>
        <vt:i4>0</vt:i4>
      </vt:variant>
      <vt:variant>
        <vt:i4>5</vt:i4>
      </vt:variant>
      <vt:variant>
        <vt:lpwstr>http://www.emedicinehealth.com/script/main/art.asp?articlekey=10697</vt:lpwstr>
      </vt:variant>
      <vt:variant>
        <vt:lpwstr/>
      </vt:variant>
      <vt:variant>
        <vt:i4>3342442</vt:i4>
      </vt:variant>
      <vt:variant>
        <vt:i4>486</vt:i4>
      </vt:variant>
      <vt:variant>
        <vt:i4>0</vt:i4>
      </vt:variant>
      <vt:variant>
        <vt:i4>5</vt:i4>
      </vt:variant>
      <vt:variant>
        <vt:lpwstr>http://www.emedicinehealth.com/script/main/art.asp?articlekey=58849</vt:lpwstr>
      </vt:variant>
      <vt:variant>
        <vt:lpwstr/>
      </vt:variant>
      <vt:variant>
        <vt:i4>3801193</vt:i4>
      </vt:variant>
      <vt:variant>
        <vt:i4>483</vt:i4>
      </vt:variant>
      <vt:variant>
        <vt:i4>0</vt:i4>
      </vt:variant>
      <vt:variant>
        <vt:i4>5</vt:i4>
      </vt:variant>
      <vt:variant>
        <vt:lpwstr>http://www.emedicinehealth.com/script/main/art.asp?articlekey=7792</vt:lpwstr>
      </vt:variant>
      <vt:variant>
        <vt:lpwstr/>
      </vt:variant>
      <vt:variant>
        <vt:i4>3801187</vt:i4>
      </vt:variant>
      <vt:variant>
        <vt:i4>480</vt:i4>
      </vt:variant>
      <vt:variant>
        <vt:i4>0</vt:i4>
      </vt:variant>
      <vt:variant>
        <vt:i4>5</vt:i4>
      </vt:variant>
      <vt:variant>
        <vt:lpwstr>http://www.emedicinehealth.com/script/main/art.asp?articlekey=23660</vt:lpwstr>
      </vt:variant>
      <vt:variant>
        <vt:lpwstr/>
      </vt:variant>
      <vt:variant>
        <vt:i4>4063336</vt:i4>
      </vt:variant>
      <vt:variant>
        <vt:i4>477</vt:i4>
      </vt:variant>
      <vt:variant>
        <vt:i4>0</vt:i4>
      </vt:variant>
      <vt:variant>
        <vt:i4>5</vt:i4>
      </vt:variant>
      <vt:variant>
        <vt:lpwstr>http://www.emedicinehealth.com/script/main/art.asp?articlekey=7786</vt:lpwstr>
      </vt:variant>
      <vt:variant>
        <vt:lpwstr/>
      </vt:variant>
      <vt:variant>
        <vt:i4>2555922</vt:i4>
      </vt:variant>
      <vt:variant>
        <vt:i4>474</vt:i4>
      </vt:variant>
      <vt:variant>
        <vt:i4>0</vt:i4>
      </vt:variant>
      <vt:variant>
        <vt:i4>5</vt:i4>
      </vt:variant>
      <vt:variant>
        <vt:lpwstr>http://www.lungusa.org/lung-disease/copd/resources/facts-figures/COPD-Fact-Sheet.html</vt:lpwstr>
      </vt:variant>
      <vt:variant>
        <vt:lpwstr>note_25</vt:lpwstr>
      </vt:variant>
      <vt:variant>
        <vt:i4>2555922</vt:i4>
      </vt:variant>
      <vt:variant>
        <vt:i4>471</vt:i4>
      </vt:variant>
      <vt:variant>
        <vt:i4>0</vt:i4>
      </vt:variant>
      <vt:variant>
        <vt:i4>5</vt:i4>
      </vt:variant>
      <vt:variant>
        <vt:lpwstr>http://www.lungusa.org/lung-disease/copd/resources/facts-figures/COPD-Fact-Sheet.html</vt:lpwstr>
      </vt:variant>
      <vt:variant>
        <vt:lpwstr>note_24</vt:lpwstr>
      </vt:variant>
      <vt:variant>
        <vt:i4>2555922</vt:i4>
      </vt:variant>
      <vt:variant>
        <vt:i4>468</vt:i4>
      </vt:variant>
      <vt:variant>
        <vt:i4>0</vt:i4>
      </vt:variant>
      <vt:variant>
        <vt:i4>5</vt:i4>
      </vt:variant>
      <vt:variant>
        <vt:lpwstr>http://www.lungusa.org/lung-disease/copd/resources/facts-figures/COPD-Fact-Sheet.html</vt:lpwstr>
      </vt:variant>
      <vt:variant>
        <vt:lpwstr>note_23</vt:lpwstr>
      </vt:variant>
      <vt:variant>
        <vt:i4>2555922</vt:i4>
      </vt:variant>
      <vt:variant>
        <vt:i4>465</vt:i4>
      </vt:variant>
      <vt:variant>
        <vt:i4>0</vt:i4>
      </vt:variant>
      <vt:variant>
        <vt:i4>5</vt:i4>
      </vt:variant>
      <vt:variant>
        <vt:lpwstr>http://www.lungusa.org/lung-disease/copd/resources/facts-figures/COPD-Fact-Sheet.html</vt:lpwstr>
      </vt:variant>
      <vt:variant>
        <vt:lpwstr>note_22</vt:lpwstr>
      </vt:variant>
      <vt:variant>
        <vt:i4>2555922</vt:i4>
      </vt:variant>
      <vt:variant>
        <vt:i4>462</vt:i4>
      </vt:variant>
      <vt:variant>
        <vt:i4>0</vt:i4>
      </vt:variant>
      <vt:variant>
        <vt:i4>5</vt:i4>
      </vt:variant>
      <vt:variant>
        <vt:lpwstr>http://www.lungusa.org/lung-disease/copd/resources/facts-figures/COPD-Fact-Sheet.html</vt:lpwstr>
      </vt:variant>
      <vt:variant>
        <vt:lpwstr>note_21</vt:lpwstr>
      </vt:variant>
      <vt:variant>
        <vt:i4>2555922</vt:i4>
      </vt:variant>
      <vt:variant>
        <vt:i4>459</vt:i4>
      </vt:variant>
      <vt:variant>
        <vt:i4>0</vt:i4>
      </vt:variant>
      <vt:variant>
        <vt:i4>5</vt:i4>
      </vt:variant>
      <vt:variant>
        <vt:lpwstr>http://www.lungusa.org/lung-disease/copd/resources/facts-figures/COPD-Fact-Sheet.html</vt:lpwstr>
      </vt:variant>
      <vt:variant>
        <vt:lpwstr>note_20</vt:lpwstr>
      </vt:variant>
      <vt:variant>
        <vt:i4>2359314</vt:i4>
      </vt:variant>
      <vt:variant>
        <vt:i4>456</vt:i4>
      </vt:variant>
      <vt:variant>
        <vt:i4>0</vt:i4>
      </vt:variant>
      <vt:variant>
        <vt:i4>5</vt:i4>
      </vt:variant>
      <vt:variant>
        <vt:lpwstr>http://www.lungusa.org/lung-disease/copd/resources/facts-figures/COPD-Fact-Sheet.html</vt:lpwstr>
      </vt:variant>
      <vt:variant>
        <vt:lpwstr>note_19</vt:lpwstr>
      </vt:variant>
      <vt:variant>
        <vt:i4>2359314</vt:i4>
      </vt:variant>
      <vt:variant>
        <vt:i4>453</vt:i4>
      </vt:variant>
      <vt:variant>
        <vt:i4>0</vt:i4>
      </vt:variant>
      <vt:variant>
        <vt:i4>5</vt:i4>
      </vt:variant>
      <vt:variant>
        <vt:lpwstr>http://www.lungusa.org/lung-disease/copd/resources/facts-figures/COPD-Fact-Sheet.html</vt:lpwstr>
      </vt:variant>
      <vt:variant>
        <vt:lpwstr>note_18</vt:lpwstr>
      </vt:variant>
      <vt:variant>
        <vt:i4>2359314</vt:i4>
      </vt:variant>
      <vt:variant>
        <vt:i4>450</vt:i4>
      </vt:variant>
      <vt:variant>
        <vt:i4>0</vt:i4>
      </vt:variant>
      <vt:variant>
        <vt:i4>5</vt:i4>
      </vt:variant>
      <vt:variant>
        <vt:lpwstr>http://www.lungusa.org/lung-disease/copd/resources/facts-figures/COPD-Fact-Sheet.html</vt:lpwstr>
      </vt:variant>
      <vt:variant>
        <vt:lpwstr>note_17</vt:lpwstr>
      </vt:variant>
      <vt:variant>
        <vt:i4>2359314</vt:i4>
      </vt:variant>
      <vt:variant>
        <vt:i4>447</vt:i4>
      </vt:variant>
      <vt:variant>
        <vt:i4>0</vt:i4>
      </vt:variant>
      <vt:variant>
        <vt:i4>5</vt:i4>
      </vt:variant>
      <vt:variant>
        <vt:lpwstr>http://www.lungusa.org/lung-disease/copd/resources/facts-figures/COPD-Fact-Sheet.html</vt:lpwstr>
      </vt:variant>
      <vt:variant>
        <vt:lpwstr>note_16</vt:lpwstr>
      </vt:variant>
      <vt:variant>
        <vt:i4>2359314</vt:i4>
      </vt:variant>
      <vt:variant>
        <vt:i4>444</vt:i4>
      </vt:variant>
      <vt:variant>
        <vt:i4>0</vt:i4>
      </vt:variant>
      <vt:variant>
        <vt:i4>5</vt:i4>
      </vt:variant>
      <vt:variant>
        <vt:lpwstr>http://www.lungusa.org/lung-disease/copd/resources/facts-figures/COPD-Fact-Sheet.html</vt:lpwstr>
      </vt:variant>
      <vt:variant>
        <vt:lpwstr>note_15</vt:lpwstr>
      </vt:variant>
      <vt:variant>
        <vt:i4>2359314</vt:i4>
      </vt:variant>
      <vt:variant>
        <vt:i4>441</vt:i4>
      </vt:variant>
      <vt:variant>
        <vt:i4>0</vt:i4>
      </vt:variant>
      <vt:variant>
        <vt:i4>5</vt:i4>
      </vt:variant>
      <vt:variant>
        <vt:lpwstr>http://www.lungusa.org/lung-disease/copd/resources/facts-figures/COPD-Fact-Sheet.html</vt:lpwstr>
      </vt:variant>
      <vt:variant>
        <vt:lpwstr>note_14</vt:lpwstr>
      </vt:variant>
      <vt:variant>
        <vt:i4>2359314</vt:i4>
      </vt:variant>
      <vt:variant>
        <vt:i4>438</vt:i4>
      </vt:variant>
      <vt:variant>
        <vt:i4>0</vt:i4>
      </vt:variant>
      <vt:variant>
        <vt:i4>5</vt:i4>
      </vt:variant>
      <vt:variant>
        <vt:lpwstr>http://www.lungusa.org/lung-disease/copd/resources/facts-figures/COPD-Fact-Sheet.html</vt:lpwstr>
      </vt:variant>
      <vt:variant>
        <vt:lpwstr>note_13</vt:lpwstr>
      </vt:variant>
      <vt:variant>
        <vt:i4>2359314</vt:i4>
      </vt:variant>
      <vt:variant>
        <vt:i4>435</vt:i4>
      </vt:variant>
      <vt:variant>
        <vt:i4>0</vt:i4>
      </vt:variant>
      <vt:variant>
        <vt:i4>5</vt:i4>
      </vt:variant>
      <vt:variant>
        <vt:lpwstr>http://www.lungusa.org/lung-disease/copd/resources/facts-figures/COPD-Fact-Sheet.html</vt:lpwstr>
      </vt:variant>
      <vt:variant>
        <vt:lpwstr>note_12</vt:lpwstr>
      </vt:variant>
      <vt:variant>
        <vt:i4>2359314</vt:i4>
      </vt:variant>
      <vt:variant>
        <vt:i4>432</vt:i4>
      </vt:variant>
      <vt:variant>
        <vt:i4>0</vt:i4>
      </vt:variant>
      <vt:variant>
        <vt:i4>5</vt:i4>
      </vt:variant>
      <vt:variant>
        <vt:lpwstr>http://www.lungusa.org/lung-disease/copd/resources/facts-figures/COPD-Fact-Sheet.html</vt:lpwstr>
      </vt:variant>
      <vt:variant>
        <vt:lpwstr>note_11</vt:lpwstr>
      </vt:variant>
      <vt:variant>
        <vt:i4>2359314</vt:i4>
      </vt:variant>
      <vt:variant>
        <vt:i4>429</vt:i4>
      </vt:variant>
      <vt:variant>
        <vt:i4>0</vt:i4>
      </vt:variant>
      <vt:variant>
        <vt:i4>5</vt:i4>
      </vt:variant>
      <vt:variant>
        <vt:lpwstr>http://www.lungusa.org/lung-disease/copd/resources/facts-figures/COPD-Fact-Sheet.html</vt:lpwstr>
      </vt:variant>
      <vt:variant>
        <vt:lpwstr>note_10</vt:lpwstr>
      </vt:variant>
      <vt:variant>
        <vt:i4>2424850</vt:i4>
      </vt:variant>
      <vt:variant>
        <vt:i4>426</vt:i4>
      </vt:variant>
      <vt:variant>
        <vt:i4>0</vt:i4>
      </vt:variant>
      <vt:variant>
        <vt:i4>5</vt:i4>
      </vt:variant>
      <vt:variant>
        <vt:lpwstr>http://www.lungusa.org/lung-disease/copd/resources/facts-figures/COPD-Fact-Sheet.html</vt:lpwstr>
      </vt:variant>
      <vt:variant>
        <vt:lpwstr>note_09</vt:lpwstr>
      </vt:variant>
      <vt:variant>
        <vt:i4>2424850</vt:i4>
      </vt:variant>
      <vt:variant>
        <vt:i4>423</vt:i4>
      </vt:variant>
      <vt:variant>
        <vt:i4>0</vt:i4>
      </vt:variant>
      <vt:variant>
        <vt:i4>5</vt:i4>
      </vt:variant>
      <vt:variant>
        <vt:lpwstr>http://www.lungusa.org/lung-disease/copd/resources/facts-figures/COPD-Fact-Sheet.html</vt:lpwstr>
      </vt:variant>
      <vt:variant>
        <vt:lpwstr>note_08</vt:lpwstr>
      </vt:variant>
      <vt:variant>
        <vt:i4>2424850</vt:i4>
      </vt:variant>
      <vt:variant>
        <vt:i4>420</vt:i4>
      </vt:variant>
      <vt:variant>
        <vt:i4>0</vt:i4>
      </vt:variant>
      <vt:variant>
        <vt:i4>5</vt:i4>
      </vt:variant>
      <vt:variant>
        <vt:lpwstr>http://www.lungusa.org/lung-disease/copd/resources/facts-figures/COPD-Fact-Sheet.html</vt:lpwstr>
      </vt:variant>
      <vt:variant>
        <vt:lpwstr>note_07</vt:lpwstr>
      </vt:variant>
      <vt:variant>
        <vt:i4>2424850</vt:i4>
      </vt:variant>
      <vt:variant>
        <vt:i4>417</vt:i4>
      </vt:variant>
      <vt:variant>
        <vt:i4>0</vt:i4>
      </vt:variant>
      <vt:variant>
        <vt:i4>5</vt:i4>
      </vt:variant>
      <vt:variant>
        <vt:lpwstr>http://www.lungusa.org/lung-disease/copd/resources/facts-figures/COPD-Fact-Sheet.html</vt:lpwstr>
      </vt:variant>
      <vt:variant>
        <vt:lpwstr>note_06</vt:lpwstr>
      </vt:variant>
      <vt:variant>
        <vt:i4>2424850</vt:i4>
      </vt:variant>
      <vt:variant>
        <vt:i4>414</vt:i4>
      </vt:variant>
      <vt:variant>
        <vt:i4>0</vt:i4>
      </vt:variant>
      <vt:variant>
        <vt:i4>5</vt:i4>
      </vt:variant>
      <vt:variant>
        <vt:lpwstr>http://www.lungusa.org/lung-disease/copd/resources/facts-figures/COPD-Fact-Sheet.html</vt:lpwstr>
      </vt:variant>
      <vt:variant>
        <vt:lpwstr>note_05</vt:lpwstr>
      </vt:variant>
      <vt:variant>
        <vt:i4>2424850</vt:i4>
      </vt:variant>
      <vt:variant>
        <vt:i4>411</vt:i4>
      </vt:variant>
      <vt:variant>
        <vt:i4>0</vt:i4>
      </vt:variant>
      <vt:variant>
        <vt:i4>5</vt:i4>
      </vt:variant>
      <vt:variant>
        <vt:lpwstr>http://www.lungusa.org/lung-disease/copd/resources/facts-figures/COPD-Fact-Sheet.html</vt:lpwstr>
      </vt:variant>
      <vt:variant>
        <vt:lpwstr>note_04</vt:lpwstr>
      </vt:variant>
      <vt:variant>
        <vt:i4>2424850</vt:i4>
      </vt:variant>
      <vt:variant>
        <vt:i4>408</vt:i4>
      </vt:variant>
      <vt:variant>
        <vt:i4>0</vt:i4>
      </vt:variant>
      <vt:variant>
        <vt:i4>5</vt:i4>
      </vt:variant>
      <vt:variant>
        <vt:lpwstr>http://www.lungusa.org/lung-disease/copd/resources/facts-figures/COPD-Fact-Sheet.html</vt:lpwstr>
      </vt:variant>
      <vt:variant>
        <vt:lpwstr>note_03</vt:lpwstr>
      </vt:variant>
      <vt:variant>
        <vt:i4>2424850</vt:i4>
      </vt:variant>
      <vt:variant>
        <vt:i4>405</vt:i4>
      </vt:variant>
      <vt:variant>
        <vt:i4>0</vt:i4>
      </vt:variant>
      <vt:variant>
        <vt:i4>5</vt:i4>
      </vt:variant>
      <vt:variant>
        <vt:lpwstr>http://www.lungusa.org/lung-disease/copd/resources/facts-figures/COPD-Fact-Sheet.html</vt:lpwstr>
      </vt:variant>
      <vt:variant>
        <vt:lpwstr>note_02</vt:lpwstr>
      </vt:variant>
      <vt:variant>
        <vt:i4>2424850</vt:i4>
      </vt:variant>
      <vt:variant>
        <vt:i4>402</vt:i4>
      </vt:variant>
      <vt:variant>
        <vt:i4>0</vt:i4>
      </vt:variant>
      <vt:variant>
        <vt:i4>5</vt:i4>
      </vt:variant>
      <vt:variant>
        <vt:lpwstr>http://www.lungusa.org/lung-disease/copd/resources/facts-figures/COPD-Fact-Sheet.html</vt:lpwstr>
      </vt:variant>
      <vt:variant>
        <vt:lpwstr>note_01</vt:lpwstr>
      </vt:variant>
      <vt:variant>
        <vt:i4>3473517</vt:i4>
      </vt:variant>
      <vt:variant>
        <vt:i4>399</vt:i4>
      </vt:variant>
      <vt:variant>
        <vt:i4>0</vt:i4>
      </vt:variant>
      <vt:variant>
        <vt:i4>5</vt:i4>
      </vt:variant>
      <vt:variant>
        <vt:lpwstr>http://www.lungusa.org/</vt:lpwstr>
      </vt:variant>
      <vt:variant>
        <vt:lpwstr/>
      </vt:variant>
      <vt:variant>
        <vt:i4>4128778</vt:i4>
      </vt:variant>
      <vt:variant>
        <vt:i4>396</vt:i4>
      </vt:variant>
      <vt:variant>
        <vt:i4>0</vt:i4>
      </vt:variant>
      <vt:variant>
        <vt:i4>5</vt:i4>
      </vt:variant>
      <vt:variant>
        <vt:lpwstr>http://www.nhlbi.nih.gov/health/dci/Diseases/brnchi/brnchi_whatis.html</vt:lpwstr>
      </vt:variant>
      <vt:variant>
        <vt:lpwstr/>
      </vt:variant>
      <vt:variant>
        <vt:i4>4718617</vt:i4>
      </vt:variant>
      <vt:variant>
        <vt:i4>393</vt:i4>
      </vt:variant>
      <vt:variant>
        <vt:i4>0</vt:i4>
      </vt:variant>
      <vt:variant>
        <vt:i4>5</vt:i4>
      </vt:variant>
      <vt:variant>
        <vt:lpwstr>http://www.nlm.nih.gov/medlineplus/emphysema.html</vt:lpwstr>
      </vt:variant>
      <vt:variant>
        <vt:lpwstr/>
      </vt:variant>
      <vt:variant>
        <vt:i4>6619210</vt:i4>
      </vt:variant>
      <vt:variant>
        <vt:i4>390</vt:i4>
      </vt:variant>
      <vt:variant>
        <vt:i4>0</vt:i4>
      </vt:variant>
      <vt:variant>
        <vt:i4>5</vt:i4>
      </vt:variant>
      <vt:variant>
        <vt:lpwstr>http://www.nhlbi.nih.gov/health/dci/Diseases/hlw/hlw_what.html</vt:lpwstr>
      </vt:variant>
      <vt:variant>
        <vt:lpwstr/>
      </vt:variant>
      <vt:variant>
        <vt:i4>786489</vt:i4>
      </vt:variant>
      <vt:variant>
        <vt:i4>387</vt:i4>
      </vt:variant>
      <vt:variant>
        <vt:i4>0</vt:i4>
      </vt:variant>
      <vt:variant>
        <vt:i4>5</vt:i4>
      </vt:variant>
      <vt:variant>
        <vt:lpwstr>http://www.nhlbi.nih.gov/health/dci/Diseases/cough/cough_whatis.html</vt:lpwstr>
      </vt:variant>
      <vt:variant>
        <vt:lpwstr/>
      </vt:variant>
      <vt:variant>
        <vt:i4>3866638</vt:i4>
      </vt:variant>
      <vt:variant>
        <vt:i4>384</vt:i4>
      </vt:variant>
      <vt:variant>
        <vt:i4>0</vt:i4>
      </vt:variant>
      <vt:variant>
        <vt:i4>5</vt:i4>
      </vt:variant>
      <vt:variant>
        <vt:lpwstr>http://www.nhlbi.nih.gov/health/dci/Diseases/Copd/Copd_WhatIs.html</vt:lpwstr>
      </vt:variant>
      <vt:variant>
        <vt:lpwstr/>
      </vt:variant>
      <vt:variant>
        <vt:i4>3604501</vt:i4>
      </vt:variant>
      <vt:variant>
        <vt:i4>381</vt:i4>
      </vt:variant>
      <vt:variant>
        <vt:i4>0</vt:i4>
      </vt:variant>
      <vt:variant>
        <vt:i4>5</vt:i4>
      </vt:variant>
      <vt:variant>
        <vt:lpwstr>http://www.nhlbi.nih.gov/health/dci/Diseases/lft/lft_types.html</vt:lpwstr>
      </vt:variant>
      <vt:variant>
        <vt:lpwstr/>
      </vt:variant>
      <vt:variant>
        <vt:i4>524370</vt:i4>
      </vt:variant>
      <vt:variant>
        <vt:i4>378</vt:i4>
      </vt:variant>
      <vt:variant>
        <vt:i4>0</vt:i4>
      </vt:variant>
      <vt:variant>
        <vt:i4>5</vt:i4>
      </vt:variant>
      <vt:variant>
        <vt:lpwstr>http://www.emedicinehealth.com/script/main/art.asp?articlekey=102166</vt:lpwstr>
      </vt:variant>
      <vt:variant>
        <vt:lpwstr/>
      </vt:variant>
      <vt:variant>
        <vt:i4>262229</vt:i4>
      </vt:variant>
      <vt:variant>
        <vt:i4>375</vt:i4>
      </vt:variant>
      <vt:variant>
        <vt:i4>0</vt:i4>
      </vt:variant>
      <vt:variant>
        <vt:i4>5</vt:i4>
      </vt:variant>
      <vt:variant>
        <vt:lpwstr>http://www.emedicinehealth.com/script/main/art.asp?articlekey=101922</vt:lpwstr>
      </vt:variant>
      <vt:variant>
        <vt:lpwstr/>
      </vt:variant>
      <vt:variant>
        <vt:i4>524368</vt:i4>
      </vt:variant>
      <vt:variant>
        <vt:i4>372</vt:i4>
      </vt:variant>
      <vt:variant>
        <vt:i4>0</vt:i4>
      </vt:variant>
      <vt:variant>
        <vt:i4>5</vt:i4>
      </vt:variant>
      <vt:variant>
        <vt:lpwstr>http://www.emedicinehealth.com/script/main/art.asp?articlekey=103354</vt:lpwstr>
      </vt:variant>
      <vt:variant>
        <vt:lpwstr/>
      </vt:variant>
      <vt:variant>
        <vt:i4>196701</vt:i4>
      </vt:variant>
      <vt:variant>
        <vt:i4>369</vt:i4>
      </vt:variant>
      <vt:variant>
        <vt:i4>0</vt:i4>
      </vt:variant>
      <vt:variant>
        <vt:i4>5</vt:i4>
      </vt:variant>
      <vt:variant>
        <vt:lpwstr>http://www.emedicinehealth.com/script/main/art.asp?articlekey=102599</vt:lpwstr>
      </vt:variant>
      <vt:variant>
        <vt:lpwstr/>
      </vt:variant>
      <vt:variant>
        <vt:i4>524374</vt:i4>
      </vt:variant>
      <vt:variant>
        <vt:i4>366</vt:i4>
      </vt:variant>
      <vt:variant>
        <vt:i4>0</vt:i4>
      </vt:variant>
      <vt:variant>
        <vt:i4>5</vt:i4>
      </vt:variant>
      <vt:variant>
        <vt:lpwstr>http://www.emedicinehealth.com/script/main/art.asp?ArticleKey=102027</vt:lpwstr>
      </vt:variant>
      <vt:variant>
        <vt:lpwstr/>
      </vt:variant>
      <vt:variant>
        <vt:i4>917597</vt:i4>
      </vt:variant>
      <vt:variant>
        <vt:i4>363</vt:i4>
      </vt:variant>
      <vt:variant>
        <vt:i4>0</vt:i4>
      </vt:variant>
      <vt:variant>
        <vt:i4>5</vt:i4>
      </vt:variant>
      <vt:variant>
        <vt:lpwstr>http://www.emedicinehealth.com/script/main/art.asp?ArticleKey=102796</vt:lpwstr>
      </vt:variant>
      <vt:variant>
        <vt:lpwstr/>
      </vt:variant>
      <vt:variant>
        <vt:i4>3670118</vt:i4>
      </vt:variant>
      <vt:variant>
        <vt:i4>360</vt:i4>
      </vt:variant>
      <vt:variant>
        <vt:i4>0</vt:i4>
      </vt:variant>
      <vt:variant>
        <vt:i4>5</vt:i4>
      </vt:variant>
      <vt:variant>
        <vt:lpwstr>http://www.emedicinehealth.com/script/main/art.asp?articlekey=11068</vt:lpwstr>
      </vt:variant>
      <vt:variant>
        <vt:lpwstr/>
      </vt:variant>
      <vt:variant>
        <vt:i4>655442</vt:i4>
      </vt:variant>
      <vt:variant>
        <vt:i4>357</vt:i4>
      </vt:variant>
      <vt:variant>
        <vt:i4>0</vt:i4>
      </vt:variant>
      <vt:variant>
        <vt:i4>5</vt:i4>
      </vt:variant>
      <vt:variant>
        <vt:lpwstr>http://www.emedicinehealth.com/script/main/art.asp?articlekey=103277</vt:lpwstr>
      </vt:variant>
      <vt:variant>
        <vt:lpwstr/>
      </vt:variant>
      <vt:variant>
        <vt:i4>65618</vt:i4>
      </vt:variant>
      <vt:variant>
        <vt:i4>354</vt:i4>
      </vt:variant>
      <vt:variant>
        <vt:i4>0</vt:i4>
      </vt:variant>
      <vt:variant>
        <vt:i4>5</vt:i4>
      </vt:variant>
      <vt:variant>
        <vt:lpwstr>http://www.emedicinehealth.com/script/main/art.asp?articlekey=101759</vt:lpwstr>
      </vt:variant>
      <vt:variant>
        <vt:lpwstr/>
      </vt:variant>
      <vt:variant>
        <vt:i4>655442</vt:i4>
      </vt:variant>
      <vt:variant>
        <vt:i4>351</vt:i4>
      </vt:variant>
      <vt:variant>
        <vt:i4>0</vt:i4>
      </vt:variant>
      <vt:variant>
        <vt:i4>5</vt:i4>
      </vt:variant>
      <vt:variant>
        <vt:lpwstr>http://www.emedicinehealth.com/script/main/art.asp?articlekey=103570</vt:lpwstr>
      </vt:variant>
      <vt:variant>
        <vt:lpwstr/>
      </vt:variant>
      <vt:variant>
        <vt:i4>3604579</vt:i4>
      </vt:variant>
      <vt:variant>
        <vt:i4>348</vt:i4>
      </vt:variant>
      <vt:variant>
        <vt:i4>0</vt:i4>
      </vt:variant>
      <vt:variant>
        <vt:i4>5</vt:i4>
      </vt:variant>
      <vt:variant>
        <vt:lpwstr>http://www.emedicinehealth.com/script/main/art.asp?articlekey=19510</vt:lpwstr>
      </vt:variant>
      <vt:variant>
        <vt:lpwstr/>
      </vt:variant>
      <vt:variant>
        <vt:i4>3670117</vt:i4>
      </vt:variant>
      <vt:variant>
        <vt:i4>345</vt:i4>
      </vt:variant>
      <vt:variant>
        <vt:i4>0</vt:i4>
      </vt:variant>
      <vt:variant>
        <vt:i4>5</vt:i4>
      </vt:variant>
      <vt:variant>
        <vt:lpwstr>http://www.emedicinehealth.com/script/main/art.asp?articlekey=22052</vt:lpwstr>
      </vt:variant>
      <vt:variant>
        <vt:lpwstr/>
      </vt:variant>
      <vt:variant>
        <vt:i4>720981</vt:i4>
      </vt:variant>
      <vt:variant>
        <vt:i4>342</vt:i4>
      </vt:variant>
      <vt:variant>
        <vt:i4>0</vt:i4>
      </vt:variant>
      <vt:variant>
        <vt:i4>5</vt:i4>
      </vt:variant>
      <vt:variant>
        <vt:lpwstr>http://www.emedicinehealth.com/script/main/art.asp?ArticleKey=102115</vt:lpwstr>
      </vt:variant>
      <vt:variant>
        <vt:lpwstr/>
      </vt:variant>
      <vt:variant>
        <vt:i4>327760</vt:i4>
      </vt:variant>
      <vt:variant>
        <vt:i4>339</vt:i4>
      </vt:variant>
      <vt:variant>
        <vt:i4>0</vt:i4>
      </vt:variant>
      <vt:variant>
        <vt:i4>5</vt:i4>
      </vt:variant>
      <vt:variant>
        <vt:lpwstr>http://www.emedicinehealth.com/script/main/art.asp?articlekey=102943</vt:lpwstr>
      </vt:variant>
      <vt:variant>
        <vt:lpwstr/>
      </vt:variant>
      <vt:variant>
        <vt:i4>589917</vt:i4>
      </vt:variant>
      <vt:variant>
        <vt:i4>336</vt:i4>
      </vt:variant>
      <vt:variant>
        <vt:i4>0</vt:i4>
      </vt:variant>
      <vt:variant>
        <vt:i4>5</vt:i4>
      </vt:variant>
      <vt:variant>
        <vt:lpwstr>http://www.emedicinehealth.com/script/main/art.asp?articlekey=103482</vt:lpwstr>
      </vt:variant>
      <vt:variant>
        <vt:lpwstr/>
      </vt:variant>
      <vt:variant>
        <vt:i4>3997796</vt:i4>
      </vt:variant>
      <vt:variant>
        <vt:i4>333</vt:i4>
      </vt:variant>
      <vt:variant>
        <vt:i4>0</vt:i4>
      </vt:variant>
      <vt:variant>
        <vt:i4>5</vt:i4>
      </vt:variant>
      <vt:variant>
        <vt:lpwstr>http://www.emedicinehealth.com/script/main/art.asp?articlekey=3002</vt:lpwstr>
      </vt:variant>
      <vt:variant>
        <vt:lpwstr/>
      </vt:variant>
      <vt:variant>
        <vt:i4>3866732</vt:i4>
      </vt:variant>
      <vt:variant>
        <vt:i4>330</vt:i4>
      </vt:variant>
      <vt:variant>
        <vt:i4>0</vt:i4>
      </vt:variant>
      <vt:variant>
        <vt:i4>5</vt:i4>
      </vt:variant>
      <vt:variant>
        <vt:lpwstr>http://www.emedicinehealth.com/script/main/art.asp?articlekey=3783</vt:lpwstr>
      </vt:variant>
      <vt:variant>
        <vt:lpwstr/>
      </vt:variant>
      <vt:variant>
        <vt:i4>3866720</vt:i4>
      </vt:variant>
      <vt:variant>
        <vt:i4>327</vt:i4>
      </vt:variant>
      <vt:variant>
        <vt:i4>0</vt:i4>
      </vt:variant>
      <vt:variant>
        <vt:i4>5</vt:i4>
      </vt:variant>
      <vt:variant>
        <vt:lpwstr>http://www.emedicinehealth.com/script/main/art.asp?articlekey=2155</vt:lpwstr>
      </vt:variant>
      <vt:variant>
        <vt:lpwstr/>
      </vt:variant>
      <vt:variant>
        <vt:i4>3997798</vt:i4>
      </vt:variant>
      <vt:variant>
        <vt:i4>324</vt:i4>
      </vt:variant>
      <vt:variant>
        <vt:i4>0</vt:i4>
      </vt:variant>
      <vt:variant>
        <vt:i4>5</vt:i4>
      </vt:variant>
      <vt:variant>
        <vt:lpwstr>http://www.emedicinehealth.com/script/main/art.asp?articlekey=2133</vt:lpwstr>
      </vt:variant>
      <vt:variant>
        <vt:lpwstr/>
      </vt:variant>
      <vt:variant>
        <vt:i4>6553653</vt:i4>
      </vt:variant>
      <vt:variant>
        <vt:i4>321</vt:i4>
      </vt:variant>
      <vt:variant>
        <vt:i4>0</vt:i4>
      </vt:variant>
      <vt:variant>
        <vt:i4>5</vt:i4>
      </vt:variant>
      <vt:variant>
        <vt:lpwstr>http://emedicine.medscape.com/article/1049085-overview</vt:lpwstr>
      </vt:variant>
      <vt:variant>
        <vt:lpwstr/>
      </vt:variant>
      <vt:variant>
        <vt:i4>6553648</vt:i4>
      </vt:variant>
      <vt:variant>
        <vt:i4>318</vt:i4>
      </vt:variant>
      <vt:variant>
        <vt:i4>0</vt:i4>
      </vt:variant>
      <vt:variant>
        <vt:i4>5</vt:i4>
      </vt:variant>
      <vt:variant>
        <vt:lpwstr>http://emedicine.medscape.com/article/1001602-overview</vt:lpwstr>
      </vt:variant>
      <vt:variant>
        <vt:lpwstr/>
      </vt:variant>
      <vt:variant>
        <vt:i4>4522075</vt:i4>
      </vt:variant>
      <vt:variant>
        <vt:i4>315</vt:i4>
      </vt:variant>
      <vt:variant>
        <vt:i4>0</vt:i4>
      </vt:variant>
      <vt:variant>
        <vt:i4>5</vt:i4>
      </vt:variant>
      <vt:variant>
        <vt:lpwstr>http://emedicine.medscape.com/article/134825-overview</vt:lpwstr>
      </vt:variant>
      <vt:variant>
        <vt:lpwstr/>
      </vt:variant>
      <vt:variant>
        <vt:i4>5832716</vt:i4>
      </vt:variant>
      <vt:variant>
        <vt:i4>312</vt:i4>
      </vt:variant>
      <vt:variant>
        <vt:i4>0</vt:i4>
      </vt:variant>
      <vt:variant>
        <vt:i4>5</vt:i4>
      </vt:variant>
      <vt:variant>
        <vt:lpwstr>http://emedicine.medscape.com/article/88849-overview</vt:lpwstr>
      </vt:variant>
      <vt:variant>
        <vt:lpwstr/>
      </vt:variant>
      <vt:variant>
        <vt:i4>7012394</vt:i4>
      </vt:variant>
      <vt:variant>
        <vt:i4>309</vt:i4>
      </vt:variant>
      <vt:variant>
        <vt:i4>0</vt:i4>
      </vt:variant>
      <vt:variant>
        <vt:i4>5</vt:i4>
      </vt:variant>
      <vt:variant>
        <vt:lpwstr>javascript:showcontent('active','references');</vt:lpwstr>
      </vt:variant>
      <vt:variant>
        <vt:lpwstr/>
      </vt:variant>
      <vt:variant>
        <vt:i4>6619210</vt:i4>
      </vt:variant>
      <vt:variant>
        <vt:i4>306</vt:i4>
      </vt:variant>
      <vt:variant>
        <vt:i4>0</vt:i4>
      </vt:variant>
      <vt:variant>
        <vt:i4>5</vt:i4>
      </vt:variant>
      <vt:variant>
        <vt:lpwstr>http://www.nhlbi.nih.gov/health/dci/Diseases/hlw/hlw_what.html</vt:lpwstr>
      </vt:variant>
      <vt:variant>
        <vt:lpwstr/>
      </vt:variant>
      <vt:variant>
        <vt:i4>7995514</vt:i4>
      </vt:variant>
      <vt:variant>
        <vt:i4>303</vt:i4>
      </vt:variant>
      <vt:variant>
        <vt:i4>0</vt:i4>
      </vt:variant>
      <vt:variant>
        <vt:i4>5</vt:i4>
      </vt:variant>
      <vt:variant>
        <vt:lpwstr>http://www.lungusa.org/lung-disease/asthma/resources/facts-and-figures/asthma-in-adults.html</vt:lpwstr>
      </vt:variant>
      <vt:variant>
        <vt:lpwstr>10</vt:lpwstr>
      </vt:variant>
      <vt:variant>
        <vt:i4>4849778</vt:i4>
      </vt:variant>
      <vt:variant>
        <vt:i4>300</vt:i4>
      </vt:variant>
      <vt:variant>
        <vt:i4>0</vt:i4>
      </vt:variant>
      <vt:variant>
        <vt:i4>5</vt:i4>
      </vt:variant>
      <vt:variant>
        <vt:lpwstr>http://www.lungusa.org/lung-disease/asthma/resources/facts-and-figures/asthma-in-adults.html</vt:lpwstr>
      </vt:variant>
      <vt:variant>
        <vt:lpwstr>9</vt:lpwstr>
      </vt:variant>
      <vt:variant>
        <vt:i4>4849779</vt:i4>
      </vt:variant>
      <vt:variant>
        <vt:i4>297</vt:i4>
      </vt:variant>
      <vt:variant>
        <vt:i4>0</vt:i4>
      </vt:variant>
      <vt:variant>
        <vt:i4>5</vt:i4>
      </vt:variant>
      <vt:variant>
        <vt:lpwstr>http://www.lungusa.org/lung-disease/asthma/resources/facts-and-figures/asthma-in-adults.html</vt:lpwstr>
      </vt:variant>
      <vt:variant>
        <vt:lpwstr>8</vt:lpwstr>
      </vt:variant>
      <vt:variant>
        <vt:i4>4849788</vt:i4>
      </vt:variant>
      <vt:variant>
        <vt:i4>294</vt:i4>
      </vt:variant>
      <vt:variant>
        <vt:i4>0</vt:i4>
      </vt:variant>
      <vt:variant>
        <vt:i4>5</vt:i4>
      </vt:variant>
      <vt:variant>
        <vt:lpwstr>http://www.lungusa.org/lung-disease/asthma/resources/facts-and-figures/asthma-in-adults.html</vt:lpwstr>
      </vt:variant>
      <vt:variant>
        <vt:lpwstr>7</vt:lpwstr>
      </vt:variant>
      <vt:variant>
        <vt:i4>4849789</vt:i4>
      </vt:variant>
      <vt:variant>
        <vt:i4>291</vt:i4>
      </vt:variant>
      <vt:variant>
        <vt:i4>0</vt:i4>
      </vt:variant>
      <vt:variant>
        <vt:i4>5</vt:i4>
      </vt:variant>
      <vt:variant>
        <vt:lpwstr>http://www.lungusa.org/lung-disease/asthma/resources/facts-and-figures/asthma-in-adults.html</vt:lpwstr>
      </vt:variant>
      <vt:variant>
        <vt:lpwstr>6</vt:lpwstr>
      </vt:variant>
      <vt:variant>
        <vt:i4>4849790</vt:i4>
      </vt:variant>
      <vt:variant>
        <vt:i4>288</vt:i4>
      </vt:variant>
      <vt:variant>
        <vt:i4>0</vt:i4>
      </vt:variant>
      <vt:variant>
        <vt:i4>5</vt:i4>
      </vt:variant>
      <vt:variant>
        <vt:lpwstr>http://www.lungusa.org/lung-disease/asthma/resources/facts-and-figures/asthma-in-adults.html</vt:lpwstr>
      </vt:variant>
      <vt:variant>
        <vt:lpwstr>5</vt:lpwstr>
      </vt:variant>
      <vt:variant>
        <vt:i4>4849791</vt:i4>
      </vt:variant>
      <vt:variant>
        <vt:i4>285</vt:i4>
      </vt:variant>
      <vt:variant>
        <vt:i4>0</vt:i4>
      </vt:variant>
      <vt:variant>
        <vt:i4>5</vt:i4>
      </vt:variant>
      <vt:variant>
        <vt:lpwstr>http://www.lungusa.org/lung-disease/asthma/resources/facts-and-figures/asthma-in-adults.html</vt:lpwstr>
      </vt:variant>
      <vt:variant>
        <vt:lpwstr>4</vt:lpwstr>
      </vt:variant>
      <vt:variant>
        <vt:i4>4849784</vt:i4>
      </vt:variant>
      <vt:variant>
        <vt:i4>282</vt:i4>
      </vt:variant>
      <vt:variant>
        <vt:i4>0</vt:i4>
      </vt:variant>
      <vt:variant>
        <vt:i4>5</vt:i4>
      </vt:variant>
      <vt:variant>
        <vt:lpwstr>http://www.lungusa.org/lung-disease/asthma/resources/facts-and-figures/asthma-in-adults.html</vt:lpwstr>
      </vt:variant>
      <vt:variant>
        <vt:lpwstr>3</vt:lpwstr>
      </vt:variant>
      <vt:variant>
        <vt:i4>4849785</vt:i4>
      </vt:variant>
      <vt:variant>
        <vt:i4>279</vt:i4>
      </vt:variant>
      <vt:variant>
        <vt:i4>0</vt:i4>
      </vt:variant>
      <vt:variant>
        <vt:i4>5</vt:i4>
      </vt:variant>
      <vt:variant>
        <vt:lpwstr>http://www.lungusa.org/lung-disease/asthma/resources/facts-and-figures/asthma-in-adults.html</vt:lpwstr>
      </vt:variant>
      <vt:variant>
        <vt:lpwstr>2</vt:lpwstr>
      </vt:variant>
      <vt:variant>
        <vt:i4>4849786</vt:i4>
      </vt:variant>
      <vt:variant>
        <vt:i4>276</vt:i4>
      </vt:variant>
      <vt:variant>
        <vt:i4>0</vt:i4>
      </vt:variant>
      <vt:variant>
        <vt:i4>5</vt:i4>
      </vt:variant>
      <vt:variant>
        <vt:lpwstr>http://www.lungusa.org/lung-disease/asthma/resources/facts-and-figures/asthma-in-adults.html</vt:lpwstr>
      </vt:variant>
      <vt:variant>
        <vt:lpwstr>1</vt:lpwstr>
      </vt:variant>
      <vt:variant>
        <vt:i4>3473517</vt:i4>
      </vt:variant>
      <vt:variant>
        <vt:i4>273</vt:i4>
      </vt:variant>
      <vt:variant>
        <vt:i4>0</vt:i4>
      </vt:variant>
      <vt:variant>
        <vt:i4>5</vt:i4>
      </vt:variant>
      <vt:variant>
        <vt:lpwstr>http://www.lungusa.org/</vt:lpwstr>
      </vt:variant>
      <vt:variant>
        <vt:lpwstr/>
      </vt:variant>
      <vt:variant>
        <vt:i4>1835036</vt:i4>
      </vt:variant>
      <vt:variant>
        <vt:i4>270</vt:i4>
      </vt:variant>
      <vt:variant>
        <vt:i4>0</vt:i4>
      </vt:variant>
      <vt:variant>
        <vt:i4>5</vt:i4>
      </vt:variant>
      <vt:variant>
        <vt:lpwstr>http://noairtogo.tripod.com/gloss.htm</vt:lpwstr>
      </vt:variant>
      <vt:variant>
        <vt:lpwstr>bullae#bullae</vt:lpwstr>
      </vt:variant>
      <vt:variant>
        <vt:i4>2883641</vt:i4>
      </vt:variant>
      <vt:variant>
        <vt:i4>267</vt:i4>
      </vt:variant>
      <vt:variant>
        <vt:i4>0</vt:i4>
      </vt:variant>
      <vt:variant>
        <vt:i4>5</vt:i4>
      </vt:variant>
      <vt:variant>
        <vt:lpwstr>http://noairtogo.tripod.com/gloss.htm</vt:lpwstr>
      </vt:variant>
      <vt:variant>
        <vt:lpwstr>top#top</vt:lpwstr>
      </vt:variant>
      <vt:variant>
        <vt:i4>851974</vt:i4>
      </vt:variant>
      <vt:variant>
        <vt:i4>264</vt:i4>
      </vt:variant>
      <vt:variant>
        <vt:i4>0</vt:i4>
      </vt:variant>
      <vt:variant>
        <vt:i4>5</vt:i4>
      </vt:variant>
      <vt:variant>
        <vt:lpwstr>http://noairtogo.tripod.com/gloss.htm</vt:lpwstr>
      </vt:variant>
      <vt:variant>
        <vt:lpwstr>oxygen#oxygen</vt:lpwstr>
      </vt:variant>
      <vt:variant>
        <vt:i4>851977</vt:i4>
      </vt:variant>
      <vt:variant>
        <vt:i4>261</vt:i4>
      </vt:variant>
      <vt:variant>
        <vt:i4>0</vt:i4>
      </vt:variant>
      <vt:variant>
        <vt:i4>5</vt:i4>
      </vt:variant>
      <vt:variant>
        <vt:lpwstr>http://noairtogo.tripod.com/gloss.htm</vt:lpwstr>
      </vt:variant>
      <vt:variant>
        <vt:lpwstr>asthma#asthma</vt:lpwstr>
      </vt:variant>
      <vt:variant>
        <vt:i4>1966106</vt:i4>
      </vt:variant>
      <vt:variant>
        <vt:i4>258</vt:i4>
      </vt:variant>
      <vt:variant>
        <vt:i4>0</vt:i4>
      </vt:variant>
      <vt:variant>
        <vt:i4>5</vt:i4>
      </vt:variant>
      <vt:variant>
        <vt:lpwstr>http://noairtogo.tripod.com/gloss.htm</vt:lpwstr>
      </vt:variant>
      <vt:variant>
        <vt:lpwstr>PA#PA</vt:lpwstr>
      </vt:variant>
      <vt:variant>
        <vt:i4>851974</vt:i4>
      </vt:variant>
      <vt:variant>
        <vt:i4>255</vt:i4>
      </vt:variant>
      <vt:variant>
        <vt:i4>0</vt:i4>
      </vt:variant>
      <vt:variant>
        <vt:i4>5</vt:i4>
      </vt:variant>
      <vt:variant>
        <vt:lpwstr>http://noairtogo.tripod.com/gloss.htm</vt:lpwstr>
      </vt:variant>
      <vt:variant>
        <vt:lpwstr>oxygen#oxygen</vt:lpwstr>
      </vt:variant>
      <vt:variant>
        <vt:i4>2883642</vt:i4>
      </vt:variant>
      <vt:variant>
        <vt:i4>252</vt:i4>
      </vt:variant>
      <vt:variant>
        <vt:i4>0</vt:i4>
      </vt:variant>
      <vt:variant>
        <vt:i4>5</vt:i4>
      </vt:variant>
      <vt:variant>
        <vt:lpwstr>http://noairtogo.tripod.com/gloss.htm</vt:lpwstr>
      </vt:variant>
      <vt:variant>
        <vt:lpwstr>blebs#blebs</vt:lpwstr>
      </vt:variant>
      <vt:variant>
        <vt:i4>6881330</vt:i4>
      </vt:variant>
      <vt:variant>
        <vt:i4>249</vt:i4>
      </vt:variant>
      <vt:variant>
        <vt:i4>0</vt:i4>
      </vt:variant>
      <vt:variant>
        <vt:i4>5</vt:i4>
      </vt:variant>
      <vt:variant>
        <vt:lpwstr>http://en.wikipedia.org/wiki/Inhalation</vt:lpwstr>
      </vt:variant>
      <vt:variant>
        <vt:lpwstr/>
      </vt:variant>
      <vt:variant>
        <vt:i4>1900608</vt:i4>
      </vt:variant>
      <vt:variant>
        <vt:i4>246</vt:i4>
      </vt:variant>
      <vt:variant>
        <vt:i4>0</vt:i4>
      </vt:variant>
      <vt:variant>
        <vt:i4>5</vt:i4>
      </vt:variant>
      <vt:variant>
        <vt:lpwstr>http://en.wikipedia.org/wiki/Lung</vt:lpwstr>
      </vt:variant>
      <vt:variant>
        <vt:lpwstr/>
      </vt:variant>
      <vt:variant>
        <vt:i4>7667738</vt:i4>
      </vt:variant>
      <vt:variant>
        <vt:i4>243</vt:i4>
      </vt:variant>
      <vt:variant>
        <vt:i4>0</vt:i4>
      </vt:variant>
      <vt:variant>
        <vt:i4>5</vt:i4>
      </vt:variant>
      <vt:variant>
        <vt:lpwstr>http://en.wikipedia.org/wiki/Pleural_cavity</vt:lpwstr>
      </vt:variant>
      <vt:variant>
        <vt:lpwstr/>
      </vt:variant>
      <vt:variant>
        <vt:i4>327782</vt:i4>
      </vt:variant>
      <vt:variant>
        <vt:i4>240</vt:i4>
      </vt:variant>
      <vt:variant>
        <vt:i4>0</vt:i4>
      </vt:variant>
      <vt:variant>
        <vt:i4>5</vt:i4>
      </vt:variant>
      <vt:variant>
        <vt:lpwstr>http://en.wikipedia.org/wiki/Gestational_age</vt:lpwstr>
      </vt:variant>
      <vt:variant>
        <vt:lpwstr/>
      </vt:variant>
      <vt:variant>
        <vt:i4>4128864</vt:i4>
      </vt:variant>
      <vt:variant>
        <vt:i4>237</vt:i4>
      </vt:variant>
      <vt:variant>
        <vt:i4>0</vt:i4>
      </vt:variant>
      <vt:variant>
        <vt:i4>5</vt:i4>
      </vt:variant>
      <vt:variant>
        <vt:lpwstr>http://www.bing.com/health/article.aspx?id=articles%2fwp%2fpages%2fi%2fn%2ff%2fInfant_respiratory_distress_syndrome.html&amp;br=lv&amp;q=infant+respiratory+distress+syndrome</vt:lpwstr>
      </vt:variant>
      <vt:variant>
        <vt:lpwstr>_note-0</vt:lpwstr>
      </vt:variant>
      <vt:variant>
        <vt:i4>196718</vt:i4>
      </vt:variant>
      <vt:variant>
        <vt:i4>234</vt:i4>
      </vt:variant>
      <vt:variant>
        <vt:i4>0</vt:i4>
      </vt:variant>
      <vt:variant>
        <vt:i4>5</vt:i4>
      </vt:variant>
      <vt:variant>
        <vt:lpwstr>http://en.wikipedia.org/wiki/Premature_birth</vt:lpwstr>
      </vt:variant>
      <vt:variant>
        <vt:lpwstr/>
      </vt:variant>
      <vt:variant>
        <vt:i4>1900608</vt:i4>
      </vt:variant>
      <vt:variant>
        <vt:i4>231</vt:i4>
      </vt:variant>
      <vt:variant>
        <vt:i4>0</vt:i4>
      </vt:variant>
      <vt:variant>
        <vt:i4>5</vt:i4>
      </vt:variant>
      <vt:variant>
        <vt:lpwstr>http://en.wikipedia.org/wiki/Lung</vt:lpwstr>
      </vt:variant>
      <vt:variant>
        <vt:lpwstr/>
      </vt:variant>
      <vt:variant>
        <vt:i4>917631</vt:i4>
      </vt:variant>
      <vt:variant>
        <vt:i4>228</vt:i4>
      </vt:variant>
      <vt:variant>
        <vt:i4>0</vt:i4>
      </vt:variant>
      <vt:variant>
        <vt:i4>5</vt:i4>
      </vt:variant>
      <vt:variant>
        <vt:lpwstr>http://en.wikipedia.org/wiki/Pulmonary_surfactant</vt:lpwstr>
      </vt:variant>
      <vt:variant>
        <vt:lpwstr/>
      </vt:variant>
      <vt:variant>
        <vt:i4>8257594</vt:i4>
      </vt:variant>
      <vt:variant>
        <vt:i4>225</vt:i4>
      </vt:variant>
      <vt:variant>
        <vt:i4>0</vt:i4>
      </vt:variant>
      <vt:variant>
        <vt:i4>5</vt:i4>
      </vt:variant>
      <vt:variant>
        <vt:lpwstr>http://en.wikipedia.org/wiki/Infant</vt:lpwstr>
      </vt:variant>
      <vt:variant>
        <vt:lpwstr/>
      </vt:variant>
      <vt:variant>
        <vt:i4>196718</vt:i4>
      </vt:variant>
      <vt:variant>
        <vt:i4>222</vt:i4>
      </vt:variant>
      <vt:variant>
        <vt:i4>0</vt:i4>
      </vt:variant>
      <vt:variant>
        <vt:i4>5</vt:i4>
      </vt:variant>
      <vt:variant>
        <vt:lpwstr>http://en.wikipedia.org/wiki/Premature_birth</vt:lpwstr>
      </vt:variant>
      <vt:variant>
        <vt:lpwstr/>
      </vt:variant>
      <vt:variant>
        <vt:i4>1900615</vt:i4>
      </vt:variant>
      <vt:variant>
        <vt:i4>219</vt:i4>
      </vt:variant>
      <vt:variant>
        <vt:i4>0</vt:i4>
      </vt:variant>
      <vt:variant>
        <vt:i4>5</vt:i4>
      </vt:variant>
      <vt:variant>
        <vt:lpwstr>http://en.wikipedia.org/wiki/Syndrome</vt:lpwstr>
      </vt:variant>
      <vt:variant>
        <vt:lpwstr/>
      </vt:variant>
      <vt:variant>
        <vt:i4>4915327</vt:i4>
      </vt:variant>
      <vt:variant>
        <vt:i4>216</vt:i4>
      </vt:variant>
      <vt:variant>
        <vt:i4>0</vt:i4>
      </vt:variant>
      <vt:variant>
        <vt:i4>5</vt:i4>
      </vt:variant>
      <vt:variant>
        <vt:lpwstr>http://en.wikipedia.org/wiki/Non-small_cell_lung_cancer</vt:lpwstr>
      </vt:variant>
      <vt:variant>
        <vt:lpwstr/>
      </vt:variant>
      <vt:variant>
        <vt:i4>4915261</vt:i4>
      </vt:variant>
      <vt:variant>
        <vt:i4>213</vt:i4>
      </vt:variant>
      <vt:variant>
        <vt:i4>0</vt:i4>
      </vt:variant>
      <vt:variant>
        <vt:i4>5</vt:i4>
      </vt:variant>
      <vt:variant>
        <vt:lpwstr>http://en.wikipedia.org/wiki/Small_cell_lung_cancer</vt:lpwstr>
      </vt:variant>
      <vt:variant>
        <vt:lpwstr/>
      </vt:variant>
      <vt:variant>
        <vt:i4>1310804</vt:i4>
      </vt:variant>
      <vt:variant>
        <vt:i4>210</vt:i4>
      </vt:variant>
      <vt:variant>
        <vt:i4>0</vt:i4>
      </vt:variant>
      <vt:variant>
        <vt:i4>5</vt:i4>
      </vt:variant>
      <vt:variant>
        <vt:lpwstr>http://en.wikipedia.org/wiki/Mesothelioma</vt:lpwstr>
      </vt:variant>
      <vt:variant>
        <vt:lpwstr/>
      </vt:variant>
      <vt:variant>
        <vt:i4>3276879</vt:i4>
      </vt:variant>
      <vt:variant>
        <vt:i4>207</vt:i4>
      </vt:variant>
      <vt:variant>
        <vt:i4>0</vt:i4>
      </vt:variant>
      <vt:variant>
        <vt:i4>5</vt:i4>
      </vt:variant>
      <vt:variant>
        <vt:lpwstr>http://en.wikipedia.org/wiki/Lung_cancer</vt:lpwstr>
      </vt:variant>
      <vt:variant>
        <vt:lpwstr/>
      </vt:variant>
      <vt:variant>
        <vt:i4>524377</vt:i4>
      </vt:variant>
      <vt:variant>
        <vt:i4>204</vt:i4>
      </vt:variant>
      <vt:variant>
        <vt:i4>0</vt:i4>
      </vt:variant>
      <vt:variant>
        <vt:i4>5</vt:i4>
      </vt:variant>
      <vt:variant>
        <vt:lpwstr>http://en.wikipedia.org/wiki/Tuberculosis</vt:lpwstr>
      </vt:variant>
      <vt:variant>
        <vt:lpwstr/>
      </vt:variant>
      <vt:variant>
        <vt:i4>6815784</vt:i4>
      </vt:variant>
      <vt:variant>
        <vt:i4>201</vt:i4>
      </vt:variant>
      <vt:variant>
        <vt:i4>0</vt:i4>
      </vt:variant>
      <vt:variant>
        <vt:i4>5</vt:i4>
      </vt:variant>
      <vt:variant>
        <vt:lpwstr>http://en.wikipedia.org/wiki/Pneumonia</vt:lpwstr>
      </vt:variant>
      <vt:variant>
        <vt:lpwstr/>
      </vt:variant>
      <vt:variant>
        <vt:i4>6488064</vt:i4>
      </vt:variant>
      <vt:variant>
        <vt:i4>198</vt:i4>
      </vt:variant>
      <vt:variant>
        <vt:i4>0</vt:i4>
      </vt:variant>
      <vt:variant>
        <vt:i4>5</vt:i4>
      </vt:variant>
      <vt:variant>
        <vt:lpwstr>http://en.wikipedia.org/wiki/Lower_respiratory_tract_infection</vt:lpwstr>
      </vt:variant>
      <vt:variant>
        <vt:lpwstr/>
      </vt:variant>
      <vt:variant>
        <vt:i4>2752598</vt:i4>
      </vt:variant>
      <vt:variant>
        <vt:i4>195</vt:i4>
      </vt:variant>
      <vt:variant>
        <vt:i4>0</vt:i4>
      </vt:variant>
      <vt:variant>
        <vt:i4>5</vt:i4>
      </vt:variant>
      <vt:variant>
        <vt:lpwstr>http://en.wikipedia.org/wiki/Common_cold</vt:lpwstr>
      </vt:variant>
      <vt:variant>
        <vt:lpwstr/>
      </vt:variant>
      <vt:variant>
        <vt:i4>589948</vt:i4>
      </vt:variant>
      <vt:variant>
        <vt:i4>192</vt:i4>
      </vt:variant>
      <vt:variant>
        <vt:i4>0</vt:i4>
      </vt:variant>
      <vt:variant>
        <vt:i4>5</vt:i4>
      </vt:variant>
      <vt:variant>
        <vt:lpwstr>http://en.wikipedia.org/wiki/Strep_throat</vt:lpwstr>
      </vt:variant>
      <vt:variant>
        <vt:lpwstr/>
      </vt:variant>
      <vt:variant>
        <vt:i4>8192031</vt:i4>
      </vt:variant>
      <vt:variant>
        <vt:i4>189</vt:i4>
      </vt:variant>
      <vt:variant>
        <vt:i4>0</vt:i4>
      </vt:variant>
      <vt:variant>
        <vt:i4>5</vt:i4>
      </vt:variant>
      <vt:variant>
        <vt:lpwstr>http://en.wikipedia.org/wiki/Upper_respiratory_tract_infection</vt:lpwstr>
      </vt:variant>
      <vt:variant>
        <vt:lpwstr/>
      </vt:variant>
      <vt:variant>
        <vt:i4>589927</vt:i4>
      </vt:variant>
      <vt:variant>
        <vt:i4>186</vt:i4>
      </vt:variant>
      <vt:variant>
        <vt:i4>0</vt:i4>
      </vt:variant>
      <vt:variant>
        <vt:i4>5</vt:i4>
      </vt:variant>
      <vt:variant>
        <vt:lpwstr>http://en.wikipedia.org/wiki/Streptococcus_pneumoniae</vt:lpwstr>
      </vt:variant>
      <vt:variant>
        <vt:lpwstr/>
      </vt:variant>
      <vt:variant>
        <vt:i4>6750209</vt:i4>
      </vt:variant>
      <vt:variant>
        <vt:i4>183</vt:i4>
      </vt:variant>
      <vt:variant>
        <vt:i4>0</vt:i4>
      </vt:variant>
      <vt:variant>
        <vt:i4>5</vt:i4>
      </vt:variant>
      <vt:variant>
        <vt:lpwstr>http://en.wikipedia.org/wiki/Pulmonary_hypertension</vt:lpwstr>
      </vt:variant>
      <vt:variant>
        <vt:lpwstr/>
      </vt:variant>
      <vt:variant>
        <vt:i4>7077893</vt:i4>
      </vt:variant>
      <vt:variant>
        <vt:i4>180</vt:i4>
      </vt:variant>
      <vt:variant>
        <vt:i4>0</vt:i4>
      </vt:variant>
      <vt:variant>
        <vt:i4>5</vt:i4>
      </vt:variant>
      <vt:variant>
        <vt:lpwstr>http://en.wikipedia.org/wiki/Pulmonary_embolism</vt:lpwstr>
      </vt:variant>
      <vt:variant>
        <vt:lpwstr/>
      </vt:variant>
      <vt:variant>
        <vt:i4>1179758</vt:i4>
      </vt:variant>
      <vt:variant>
        <vt:i4>177</vt:i4>
      </vt:variant>
      <vt:variant>
        <vt:i4>0</vt:i4>
      </vt:variant>
      <vt:variant>
        <vt:i4>5</vt:i4>
      </vt:variant>
      <vt:variant>
        <vt:lpwstr>http://en.wikipedia.org/wiki/Pulmonary_oedema</vt:lpwstr>
      </vt:variant>
      <vt:variant>
        <vt:lpwstr/>
      </vt:variant>
      <vt:variant>
        <vt:i4>7929887</vt:i4>
      </vt:variant>
      <vt:variant>
        <vt:i4>174</vt:i4>
      </vt:variant>
      <vt:variant>
        <vt:i4>0</vt:i4>
      </vt:variant>
      <vt:variant>
        <vt:i4>5</vt:i4>
      </vt:variant>
      <vt:variant>
        <vt:lpwstr>http://en.wikipedia.org/wiki/Cor_pulmonale</vt:lpwstr>
      </vt:variant>
      <vt:variant>
        <vt:lpwstr/>
      </vt:variant>
      <vt:variant>
        <vt:i4>8192002</vt:i4>
      </vt:variant>
      <vt:variant>
        <vt:i4>171</vt:i4>
      </vt:variant>
      <vt:variant>
        <vt:i4>0</vt:i4>
      </vt:variant>
      <vt:variant>
        <vt:i4>5</vt:i4>
      </vt:variant>
      <vt:variant>
        <vt:lpwstr>http://en.wikipedia.org/wiki/Heart_failure</vt:lpwstr>
      </vt:variant>
      <vt:variant>
        <vt:lpwstr/>
      </vt:variant>
      <vt:variant>
        <vt:i4>7864375</vt:i4>
      </vt:variant>
      <vt:variant>
        <vt:i4>168</vt:i4>
      </vt:variant>
      <vt:variant>
        <vt:i4>0</vt:i4>
      </vt:variant>
      <vt:variant>
        <vt:i4>5</vt:i4>
      </vt:variant>
      <vt:variant>
        <vt:lpwstr>http://en.wikipedia.org/wiki/Right_ventricular_hypertrophy</vt:lpwstr>
      </vt:variant>
      <vt:variant>
        <vt:lpwstr/>
      </vt:variant>
      <vt:variant>
        <vt:i4>2031701</vt:i4>
      </vt:variant>
      <vt:variant>
        <vt:i4>165</vt:i4>
      </vt:variant>
      <vt:variant>
        <vt:i4>0</vt:i4>
      </vt:variant>
      <vt:variant>
        <vt:i4>5</vt:i4>
      </vt:variant>
      <vt:variant>
        <vt:lpwstr>http://en.wikipedia.org/wiki/Hypercapnoea</vt:lpwstr>
      </vt:variant>
      <vt:variant>
        <vt:lpwstr/>
      </vt:variant>
      <vt:variant>
        <vt:i4>7536687</vt:i4>
      </vt:variant>
      <vt:variant>
        <vt:i4>162</vt:i4>
      </vt:variant>
      <vt:variant>
        <vt:i4>0</vt:i4>
      </vt:variant>
      <vt:variant>
        <vt:i4>5</vt:i4>
      </vt:variant>
      <vt:variant>
        <vt:lpwstr>http://en.wikipedia.org/wiki/Hypoxemia</vt:lpwstr>
      </vt:variant>
      <vt:variant>
        <vt:lpwstr/>
      </vt:variant>
      <vt:variant>
        <vt:i4>7733267</vt:i4>
      </vt:variant>
      <vt:variant>
        <vt:i4>159</vt:i4>
      </vt:variant>
      <vt:variant>
        <vt:i4>0</vt:i4>
      </vt:variant>
      <vt:variant>
        <vt:i4>5</vt:i4>
      </vt:variant>
      <vt:variant>
        <vt:lpwstr>http://en.wikipedia.org/wiki/Pulmonary_circulation</vt:lpwstr>
      </vt:variant>
      <vt:variant>
        <vt:lpwstr/>
      </vt:variant>
      <vt:variant>
        <vt:i4>7798830</vt:i4>
      </vt:variant>
      <vt:variant>
        <vt:i4>156</vt:i4>
      </vt:variant>
      <vt:variant>
        <vt:i4>0</vt:i4>
      </vt:variant>
      <vt:variant>
        <vt:i4>5</vt:i4>
      </vt:variant>
      <vt:variant>
        <vt:lpwstr>http://en.wikipedia.org/wiki/Emphysema</vt:lpwstr>
      </vt:variant>
      <vt:variant>
        <vt:lpwstr/>
      </vt:variant>
      <vt:variant>
        <vt:i4>7733254</vt:i4>
      </vt:variant>
      <vt:variant>
        <vt:i4>153</vt:i4>
      </vt:variant>
      <vt:variant>
        <vt:i4>0</vt:i4>
      </vt:variant>
      <vt:variant>
        <vt:i4>5</vt:i4>
      </vt:variant>
      <vt:variant>
        <vt:lpwstr>http://en.wikipedia.org/wiki/Pulmonary_fibrosis</vt:lpwstr>
      </vt:variant>
      <vt:variant>
        <vt:lpwstr/>
      </vt:variant>
      <vt:variant>
        <vt:i4>1376344</vt:i4>
      </vt:variant>
      <vt:variant>
        <vt:i4>150</vt:i4>
      </vt:variant>
      <vt:variant>
        <vt:i4>0</vt:i4>
      </vt:variant>
      <vt:variant>
        <vt:i4>5</vt:i4>
      </vt:variant>
      <vt:variant>
        <vt:lpwstr>http://en.wikipedia.org/wiki/Sarcoidosis</vt:lpwstr>
      </vt:variant>
      <vt:variant>
        <vt:lpwstr/>
      </vt:variant>
      <vt:variant>
        <vt:i4>786522</vt:i4>
      </vt:variant>
      <vt:variant>
        <vt:i4>147</vt:i4>
      </vt:variant>
      <vt:variant>
        <vt:i4>0</vt:i4>
      </vt:variant>
      <vt:variant>
        <vt:i4>5</vt:i4>
      </vt:variant>
      <vt:variant>
        <vt:lpwstr>http://en.wikipedia.org/wiki/COPD</vt:lpwstr>
      </vt:variant>
      <vt:variant>
        <vt:lpwstr/>
      </vt:variant>
      <vt:variant>
        <vt:i4>7929887</vt:i4>
      </vt:variant>
      <vt:variant>
        <vt:i4>144</vt:i4>
      </vt:variant>
      <vt:variant>
        <vt:i4>0</vt:i4>
      </vt:variant>
      <vt:variant>
        <vt:i4>5</vt:i4>
      </vt:variant>
      <vt:variant>
        <vt:lpwstr>http://en.wikipedia.org/wiki/Cor_pulmonale</vt:lpwstr>
      </vt:variant>
      <vt:variant>
        <vt:lpwstr/>
      </vt:variant>
      <vt:variant>
        <vt:i4>8192002</vt:i4>
      </vt:variant>
      <vt:variant>
        <vt:i4>141</vt:i4>
      </vt:variant>
      <vt:variant>
        <vt:i4>0</vt:i4>
      </vt:variant>
      <vt:variant>
        <vt:i4>5</vt:i4>
      </vt:variant>
      <vt:variant>
        <vt:lpwstr>http://en.wikipedia.org/wiki/Heart_failure</vt:lpwstr>
      </vt:variant>
      <vt:variant>
        <vt:lpwstr/>
      </vt:variant>
      <vt:variant>
        <vt:i4>7864375</vt:i4>
      </vt:variant>
      <vt:variant>
        <vt:i4>138</vt:i4>
      </vt:variant>
      <vt:variant>
        <vt:i4>0</vt:i4>
      </vt:variant>
      <vt:variant>
        <vt:i4>5</vt:i4>
      </vt:variant>
      <vt:variant>
        <vt:lpwstr>http://en.wikipedia.org/wiki/Right_ventricular_hypertrophy</vt:lpwstr>
      </vt:variant>
      <vt:variant>
        <vt:lpwstr/>
      </vt:variant>
      <vt:variant>
        <vt:i4>2031701</vt:i4>
      </vt:variant>
      <vt:variant>
        <vt:i4>135</vt:i4>
      </vt:variant>
      <vt:variant>
        <vt:i4>0</vt:i4>
      </vt:variant>
      <vt:variant>
        <vt:i4>5</vt:i4>
      </vt:variant>
      <vt:variant>
        <vt:lpwstr>http://en.wikipedia.org/wiki/Hypercapnoea</vt:lpwstr>
      </vt:variant>
      <vt:variant>
        <vt:lpwstr/>
      </vt:variant>
      <vt:variant>
        <vt:i4>7536687</vt:i4>
      </vt:variant>
      <vt:variant>
        <vt:i4>132</vt:i4>
      </vt:variant>
      <vt:variant>
        <vt:i4>0</vt:i4>
      </vt:variant>
      <vt:variant>
        <vt:i4>5</vt:i4>
      </vt:variant>
      <vt:variant>
        <vt:lpwstr>http://en.wikipedia.org/wiki/Hypoxemia</vt:lpwstr>
      </vt:variant>
      <vt:variant>
        <vt:lpwstr/>
      </vt:variant>
      <vt:variant>
        <vt:i4>786522</vt:i4>
      </vt:variant>
      <vt:variant>
        <vt:i4>129</vt:i4>
      </vt:variant>
      <vt:variant>
        <vt:i4>0</vt:i4>
      </vt:variant>
      <vt:variant>
        <vt:i4>5</vt:i4>
      </vt:variant>
      <vt:variant>
        <vt:lpwstr>http://en.wikipedia.org/wiki/COPD</vt:lpwstr>
      </vt:variant>
      <vt:variant>
        <vt:lpwstr/>
      </vt:variant>
      <vt:variant>
        <vt:i4>917584</vt:i4>
      </vt:variant>
      <vt:variant>
        <vt:i4>126</vt:i4>
      </vt:variant>
      <vt:variant>
        <vt:i4>0</vt:i4>
      </vt:variant>
      <vt:variant>
        <vt:i4>5</vt:i4>
      </vt:variant>
      <vt:variant>
        <vt:lpwstr>http://en.wikipedia.org/wiki/Alveoli</vt:lpwstr>
      </vt:variant>
      <vt:variant>
        <vt:lpwstr/>
      </vt:variant>
      <vt:variant>
        <vt:i4>5636156</vt:i4>
      </vt:variant>
      <vt:variant>
        <vt:i4>123</vt:i4>
      </vt:variant>
      <vt:variant>
        <vt:i4>0</vt:i4>
      </vt:variant>
      <vt:variant>
        <vt:i4>5</vt:i4>
      </vt:variant>
      <vt:variant>
        <vt:lpwstr>http://en.wikipedia.org/wiki/Severe_acute_respiratory_syndrome</vt:lpwstr>
      </vt:variant>
      <vt:variant>
        <vt:lpwstr/>
      </vt:variant>
      <vt:variant>
        <vt:i4>1376344</vt:i4>
      </vt:variant>
      <vt:variant>
        <vt:i4>120</vt:i4>
      </vt:variant>
      <vt:variant>
        <vt:i4>0</vt:i4>
      </vt:variant>
      <vt:variant>
        <vt:i4>5</vt:i4>
      </vt:variant>
      <vt:variant>
        <vt:lpwstr>http://en.wikipedia.org/wiki/Sarcoidosis</vt:lpwstr>
      </vt:variant>
      <vt:variant>
        <vt:lpwstr/>
      </vt:variant>
      <vt:variant>
        <vt:i4>720965</vt:i4>
      </vt:variant>
      <vt:variant>
        <vt:i4>117</vt:i4>
      </vt:variant>
      <vt:variant>
        <vt:i4>0</vt:i4>
      </vt:variant>
      <vt:variant>
        <vt:i4>5</vt:i4>
      </vt:variant>
      <vt:variant>
        <vt:lpwstr>http://en.wikipedia.org/wiki/Pleurisy</vt:lpwstr>
      </vt:variant>
      <vt:variant>
        <vt:lpwstr/>
      </vt:variant>
      <vt:variant>
        <vt:i4>721000</vt:i4>
      </vt:variant>
      <vt:variant>
        <vt:i4>114</vt:i4>
      </vt:variant>
      <vt:variant>
        <vt:i4>0</vt:i4>
      </vt:variant>
      <vt:variant>
        <vt:i4>5</vt:i4>
      </vt:variant>
      <vt:variant>
        <vt:lpwstr>http://en.wikipedia.org/wiki/Pleural_effusion</vt:lpwstr>
      </vt:variant>
      <vt:variant>
        <vt:lpwstr/>
      </vt:variant>
      <vt:variant>
        <vt:i4>4259858</vt:i4>
      </vt:variant>
      <vt:variant>
        <vt:i4>111</vt:i4>
      </vt:variant>
      <vt:variant>
        <vt:i4>0</vt:i4>
      </vt:variant>
      <vt:variant>
        <vt:i4>5</vt:i4>
      </vt:variant>
      <vt:variant>
        <vt:lpwstr>http://en.wikipedia.org/wiki/Spinal_cord_injury</vt:lpwstr>
      </vt:variant>
      <vt:variant>
        <vt:lpwstr/>
      </vt:variant>
      <vt:variant>
        <vt:i4>4390967</vt:i4>
      </vt:variant>
      <vt:variant>
        <vt:i4>108</vt:i4>
      </vt:variant>
      <vt:variant>
        <vt:i4>0</vt:i4>
      </vt:variant>
      <vt:variant>
        <vt:i4>5</vt:i4>
      </vt:variant>
      <vt:variant>
        <vt:lpwstr>http://en.wikipedia.org/wiki/Myasthenia_gravis</vt:lpwstr>
      </vt:variant>
      <vt:variant>
        <vt:lpwstr/>
      </vt:variant>
      <vt:variant>
        <vt:i4>3276879</vt:i4>
      </vt:variant>
      <vt:variant>
        <vt:i4>105</vt:i4>
      </vt:variant>
      <vt:variant>
        <vt:i4>0</vt:i4>
      </vt:variant>
      <vt:variant>
        <vt:i4>5</vt:i4>
      </vt:variant>
      <vt:variant>
        <vt:lpwstr>http://en.wikipedia.org/wiki/Lung_Cancer</vt:lpwstr>
      </vt:variant>
      <vt:variant>
        <vt:lpwstr/>
      </vt:variant>
      <vt:variant>
        <vt:i4>1441898</vt:i4>
      </vt:variant>
      <vt:variant>
        <vt:i4>102</vt:i4>
      </vt:variant>
      <vt:variant>
        <vt:i4>0</vt:i4>
      </vt:variant>
      <vt:variant>
        <vt:i4>5</vt:i4>
      </vt:variant>
      <vt:variant>
        <vt:lpwstr>http://en.wikipedia.org/wiki/Infant_respiratory_distress_syndrome</vt:lpwstr>
      </vt:variant>
      <vt:variant>
        <vt:lpwstr/>
      </vt:variant>
      <vt:variant>
        <vt:i4>4063302</vt:i4>
      </vt:variant>
      <vt:variant>
        <vt:i4>99</vt:i4>
      </vt:variant>
      <vt:variant>
        <vt:i4>0</vt:i4>
      </vt:variant>
      <vt:variant>
        <vt:i4>5</vt:i4>
      </vt:variant>
      <vt:variant>
        <vt:lpwstr>http://en.wikipedia.org/wiki/Hypersensitivity_pneumonitis</vt:lpwstr>
      </vt:variant>
      <vt:variant>
        <vt:lpwstr/>
      </vt:variant>
      <vt:variant>
        <vt:i4>1900637</vt:i4>
      </vt:variant>
      <vt:variant>
        <vt:i4>96</vt:i4>
      </vt:variant>
      <vt:variant>
        <vt:i4>0</vt:i4>
      </vt:variant>
      <vt:variant>
        <vt:i4>5</vt:i4>
      </vt:variant>
      <vt:variant>
        <vt:lpwstr>http://en.wikipedia.org/wiki/Fibrosis</vt:lpwstr>
      </vt:variant>
      <vt:variant>
        <vt:lpwstr/>
      </vt:variant>
      <vt:variant>
        <vt:i4>6881316</vt:i4>
      </vt:variant>
      <vt:variant>
        <vt:i4>93</vt:i4>
      </vt:variant>
      <vt:variant>
        <vt:i4>0</vt:i4>
      </vt:variant>
      <vt:variant>
        <vt:i4>5</vt:i4>
      </vt:variant>
      <vt:variant>
        <vt:lpwstr>http://en.wikipedia.org/wiki/Asbestosis</vt:lpwstr>
      </vt:variant>
      <vt:variant>
        <vt:lpwstr/>
      </vt:variant>
      <vt:variant>
        <vt:i4>3080266</vt:i4>
      </vt:variant>
      <vt:variant>
        <vt:i4>90</vt:i4>
      </vt:variant>
      <vt:variant>
        <vt:i4>0</vt:i4>
      </vt:variant>
      <vt:variant>
        <vt:i4>5</vt:i4>
      </vt:variant>
      <vt:variant>
        <vt:lpwstr>http://en.wikipedia.org/wiki/Acute_respiratory_distress_syndrome</vt:lpwstr>
      </vt:variant>
      <vt:variant>
        <vt:lpwstr/>
      </vt:variant>
      <vt:variant>
        <vt:i4>1310838</vt:i4>
      </vt:variant>
      <vt:variant>
        <vt:i4>87</vt:i4>
      </vt:variant>
      <vt:variant>
        <vt:i4>0</vt:i4>
      </vt:variant>
      <vt:variant>
        <vt:i4>5</vt:i4>
      </vt:variant>
      <vt:variant>
        <vt:lpwstr>http://en.wikipedia.org/wiki/Pulmonary_compliance</vt:lpwstr>
      </vt:variant>
      <vt:variant>
        <vt:lpwstr/>
      </vt:variant>
      <vt:variant>
        <vt:i4>6881316</vt:i4>
      </vt:variant>
      <vt:variant>
        <vt:i4>84</vt:i4>
      </vt:variant>
      <vt:variant>
        <vt:i4>0</vt:i4>
      </vt:variant>
      <vt:variant>
        <vt:i4>5</vt:i4>
      </vt:variant>
      <vt:variant>
        <vt:lpwstr>http://en.wikipedia.org/wiki/Asbestosis</vt:lpwstr>
      </vt:variant>
      <vt:variant>
        <vt:lpwstr/>
      </vt:variant>
      <vt:variant>
        <vt:i4>7536686</vt:i4>
      </vt:variant>
      <vt:variant>
        <vt:i4>81</vt:i4>
      </vt:variant>
      <vt:variant>
        <vt:i4>0</vt:i4>
      </vt:variant>
      <vt:variant>
        <vt:i4>5</vt:i4>
      </vt:variant>
      <vt:variant>
        <vt:lpwstr>http://en.wikipedia.org/wiki/Bronchiolitis</vt:lpwstr>
      </vt:variant>
      <vt:variant>
        <vt:lpwstr/>
      </vt:variant>
      <vt:variant>
        <vt:i4>6357026</vt:i4>
      </vt:variant>
      <vt:variant>
        <vt:i4>78</vt:i4>
      </vt:variant>
      <vt:variant>
        <vt:i4>0</vt:i4>
      </vt:variant>
      <vt:variant>
        <vt:i4>5</vt:i4>
      </vt:variant>
      <vt:variant>
        <vt:lpwstr>http://en.wikipedia.org/wiki/Byssinosis</vt:lpwstr>
      </vt:variant>
      <vt:variant>
        <vt:lpwstr/>
      </vt:variant>
      <vt:variant>
        <vt:i4>7536675</vt:i4>
      </vt:variant>
      <vt:variant>
        <vt:i4>75</vt:i4>
      </vt:variant>
      <vt:variant>
        <vt:i4>0</vt:i4>
      </vt:variant>
      <vt:variant>
        <vt:i4>5</vt:i4>
      </vt:variant>
      <vt:variant>
        <vt:lpwstr>http://en.wikipedia.org/wiki/Bronchiectasis</vt:lpwstr>
      </vt:variant>
      <vt:variant>
        <vt:lpwstr/>
      </vt:variant>
      <vt:variant>
        <vt:i4>7995422</vt:i4>
      </vt:variant>
      <vt:variant>
        <vt:i4>72</vt:i4>
      </vt:variant>
      <vt:variant>
        <vt:i4>0</vt:i4>
      </vt:variant>
      <vt:variant>
        <vt:i4>5</vt:i4>
      </vt:variant>
      <vt:variant>
        <vt:lpwstr>http://en.wikipedia.org/wiki/Chronic_obstructive_pulmonary_disease</vt:lpwstr>
      </vt:variant>
      <vt:variant>
        <vt:lpwstr/>
      </vt:variant>
      <vt:variant>
        <vt:i4>6750254</vt:i4>
      </vt:variant>
      <vt:variant>
        <vt:i4>69</vt:i4>
      </vt:variant>
      <vt:variant>
        <vt:i4>0</vt:i4>
      </vt:variant>
      <vt:variant>
        <vt:i4>5</vt:i4>
      </vt:variant>
      <vt:variant>
        <vt:lpwstr>http://en.wikipedia.org/wiki/Asthma</vt:lpwstr>
      </vt:variant>
      <vt:variant>
        <vt:lpwstr/>
      </vt:variant>
      <vt:variant>
        <vt:i4>7405621</vt:i4>
      </vt:variant>
      <vt:variant>
        <vt:i4>66</vt:i4>
      </vt:variant>
      <vt:variant>
        <vt:i4>0</vt:i4>
      </vt:variant>
      <vt:variant>
        <vt:i4>5</vt:i4>
      </vt:variant>
      <vt:variant>
        <vt:lpwstr>http://en.wikipedia.org/wiki/Bronchitis</vt:lpwstr>
      </vt:variant>
      <vt:variant>
        <vt:lpwstr/>
      </vt:variant>
      <vt:variant>
        <vt:i4>7798830</vt:i4>
      </vt:variant>
      <vt:variant>
        <vt:i4>63</vt:i4>
      </vt:variant>
      <vt:variant>
        <vt:i4>0</vt:i4>
      </vt:variant>
      <vt:variant>
        <vt:i4>5</vt:i4>
      </vt:variant>
      <vt:variant>
        <vt:lpwstr>http://en.wikipedia.org/wiki/Emphysema</vt:lpwstr>
      </vt:variant>
      <vt:variant>
        <vt:lpwstr/>
      </vt:variant>
      <vt:variant>
        <vt:i4>8192046</vt:i4>
      </vt:variant>
      <vt:variant>
        <vt:i4>60</vt:i4>
      </vt:variant>
      <vt:variant>
        <vt:i4>0</vt:i4>
      </vt:variant>
      <vt:variant>
        <vt:i4>5</vt:i4>
      </vt:variant>
      <vt:variant>
        <vt:lpwstr>http://en.wikipedia.org/wiki/Spirometry</vt:lpwstr>
      </vt:variant>
      <vt:variant>
        <vt:lpwstr/>
      </vt:variant>
      <vt:variant>
        <vt:i4>4259874</vt:i4>
      </vt:variant>
      <vt:variant>
        <vt:i4>57</vt:i4>
      </vt:variant>
      <vt:variant>
        <vt:i4>0</vt:i4>
      </vt:variant>
      <vt:variant>
        <vt:i4>5</vt:i4>
      </vt:variant>
      <vt:variant>
        <vt:lpwstr>http://en.wikipedia.org/wiki/Airway_resistance</vt:lpwstr>
      </vt:variant>
      <vt:variant>
        <vt:lpwstr/>
      </vt:variant>
      <vt:variant>
        <vt:i4>3080226</vt:i4>
      </vt:variant>
      <vt:variant>
        <vt:i4>54</vt:i4>
      </vt:variant>
      <vt:variant>
        <vt:i4>0</vt:i4>
      </vt:variant>
      <vt:variant>
        <vt:i4>5</vt:i4>
      </vt:variant>
      <vt:variant>
        <vt:lpwstr>http://www.statemaster.com/encyclopedia/Respiratory-disease</vt:lpwstr>
      </vt:variant>
      <vt:variant>
        <vt:lpwstr/>
      </vt:variant>
      <vt:variant>
        <vt:i4>3866638</vt:i4>
      </vt:variant>
      <vt:variant>
        <vt:i4>51</vt:i4>
      </vt:variant>
      <vt:variant>
        <vt:i4>0</vt:i4>
      </vt:variant>
      <vt:variant>
        <vt:i4>5</vt:i4>
      </vt:variant>
      <vt:variant>
        <vt:lpwstr>http://www.nhlbi.nih.gov/health/dci/Diseases/Copd/Copd_WhatIs.html</vt:lpwstr>
      </vt:variant>
      <vt:variant>
        <vt:lpwstr/>
      </vt:variant>
      <vt:variant>
        <vt:i4>786489</vt:i4>
      </vt:variant>
      <vt:variant>
        <vt:i4>48</vt:i4>
      </vt:variant>
      <vt:variant>
        <vt:i4>0</vt:i4>
      </vt:variant>
      <vt:variant>
        <vt:i4>5</vt:i4>
      </vt:variant>
      <vt:variant>
        <vt:lpwstr>http://www.nhlbi.nih.gov/health/dci/Diseases/ipf/ipf_whatis.html</vt:lpwstr>
      </vt:variant>
      <vt:variant>
        <vt:lpwstr/>
      </vt:variant>
      <vt:variant>
        <vt:i4>2162708</vt:i4>
      </vt:variant>
      <vt:variant>
        <vt:i4>45</vt:i4>
      </vt:variant>
      <vt:variant>
        <vt:i4>0</vt:i4>
      </vt:variant>
      <vt:variant>
        <vt:i4>5</vt:i4>
      </vt:variant>
      <vt:variant>
        <vt:lpwstr>http://www.nhlbi.nih.gov/health/dci/Diseases/Asthma/Asthma_WhatIs.html</vt:lpwstr>
      </vt:variant>
      <vt:variant>
        <vt:lpwstr/>
      </vt:variant>
      <vt:variant>
        <vt:i4>786489</vt:i4>
      </vt:variant>
      <vt:variant>
        <vt:i4>42</vt:i4>
      </vt:variant>
      <vt:variant>
        <vt:i4>0</vt:i4>
      </vt:variant>
      <vt:variant>
        <vt:i4>5</vt:i4>
      </vt:variant>
      <vt:variant>
        <vt:lpwstr>http://www.nhlbi.nih.gov/health/dci/Diseases/ipf/ipf_whatis.html</vt:lpwstr>
      </vt:variant>
      <vt:variant>
        <vt:lpwstr/>
      </vt:variant>
      <vt:variant>
        <vt:i4>2949144</vt:i4>
      </vt:variant>
      <vt:variant>
        <vt:i4>39</vt:i4>
      </vt:variant>
      <vt:variant>
        <vt:i4>0</vt:i4>
      </vt:variant>
      <vt:variant>
        <vt:i4>5</vt:i4>
      </vt:variant>
      <vt:variant>
        <vt:lpwstr>http://www.nhlbi.nih.gov/health/dci/Diseases/Hf/HF_WhatIs.html</vt:lpwstr>
      </vt:variant>
      <vt:variant>
        <vt:lpwstr/>
      </vt:variant>
      <vt:variant>
        <vt:i4>3866638</vt:i4>
      </vt:variant>
      <vt:variant>
        <vt:i4>36</vt:i4>
      </vt:variant>
      <vt:variant>
        <vt:i4>0</vt:i4>
      </vt:variant>
      <vt:variant>
        <vt:i4>5</vt:i4>
      </vt:variant>
      <vt:variant>
        <vt:lpwstr>http://www.nhlbi.nih.gov/health/dci/Diseases/Copd/Copd_WhatIs.html</vt:lpwstr>
      </vt:variant>
      <vt:variant>
        <vt:lpwstr/>
      </vt:variant>
      <vt:variant>
        <vt:i4>2162708</vt:i4>
      </vt:variant>
      <vt:variant>
        <vt:i4>33</vt:i4>
      </vt:variant>
      <vt:variant>
        <vt:i4>0</vt:i4>
      </vt:variant>
      <vt:variant>
        <vt:i4>5</vt:i4>
      </vt:variant>
      <vt:variant>
        <vt:lpwstr>http://www.nhlbi.nih.gov/health/dci/Diseases/Asthma/Asthma_WhatIs.html</vt:lpwstr>
      </vt:variant>
      <vt:variant>
        <vt:lpwstr/>
      </vt:variant>
      <vt:variant>
        <vt:i4>720920</vt:i4>
      </vt:variant>
      <vt:variant>
        <vt:i4>30</vt:i4>
      </vt:variant>
      <vt:variant>
        <vt:i4>0</vt:i4>
      </vt:variant>
      <vt:variant>
        <vt:i4>5</vt:i4>
      </vt:variant>
      <vt:variant>
        <vt:lpwstr>http://noairtogo.tripod.com/gloss.htm</vt:lpwstr>
      </vt:variant>
      <vt:variant>
        <vt:lpwstr>RV#RV</vt:lpwstr>
      </vt:variant>
      <vt:variant>
        <vt:i4>2883626</vt:i4>
      </vt:variant>
      <vt:variant>
        <vt:i4>27</vt:i4>
      </vt:variant>
      <vt:variant>
        <vt:i4>0</vt:i4>
      </vt:variant>
      <vt:variant>
        <vt:i4>5</vt:i4>
      </vt:variant>
      <vt:variant>
        <vt:lpwstr>http://noairtogo.tripod.com/gloss.htm</vt:lpwstr>
      </vt:variant>
      <vt:variant>
        <vt:lpwstr>TLC#TLC</vt:lpwstr>
      </vt:variant>
      <vt:variant>
        <vt:i4>3866638</vt:i4>
      </vt:variant>
      <vt:variant>
        <vt:i4>24</vt:i4>
      </vt:variant>
      <vt:variant>
        <vt:i4>0</vt:i4>
      </vt:variant>
      <vt:variant>
        <vt:i4>5</vt:i4>
      </vt:variant>
      <vt:variant>
        <vt:lpwstr>http://www.nhlbi.nih.gov/health/dci/Diseases/Copd/Copd_WhatIs.html</vt:lpwstr>
      </vt:variant>
      <vt:variant>
        <vt:lpwstr/>
      </vt:variant>
      <vt:variant>
        <vt:i4>4128773</vt:i4>
      </vt:variant>
      <vt:variant>
        <vt:i4>21</vt:i4>
      </vt:variant>
      <vt:variant>
        <vt:i4>0</vt:i4>
      </vt:variant>
      <vt:variant>
        <vt:i4>5</vt:i4>
      </vt:variant>
      <vt:variant>
        <vt:lpwstr>http://www.nhlbi.nih.gov/health/dci/Diseases/sarc/sar_whatis.html</vt:lpwstr>
      </vt:variant>
      <vt:variant>
        <vt:lpwstr/>
      </vt:variant>
      <vt:variant>
        <vt:i4>786489</vt:i4>
      </vt:variant>
      <vt:variant>
        <vt:i4>18</vt:i4>
      </vt:variant>
      <vt:variant>
        <vt:i4>0</vt:i4>
      </vt:variant>
      <vt:variant>
        <vt:i4>5</vt:i4>
      </vt:variant>
      <vt:variant>
        <vt:lpwstr>http://www.nhlbi.nih.gov/health/dci/Diseases/ipf/ipf_whatis.html</vt:lpwstr>
      </vt:variant>
      <vt:variant>
        <vt:lpwstr/>
      </vt:variant>
      <vt:variant>
        <vt:i4>2162708</vt:i4>
      </vt:variant>
      <vt:variant>
        <vt:i4>15</vt:i4>
      </vt:variant>
      <vt:variant>
        <vt:i4>0</vt:i4>
      </vt:variant>
      <vt:variant>
        <vt:i4>5</vt:i4>
      </vt:variant>
      <vt:variant>
        <vt:lpwstr>http://www.nhlbi.nih.gov/health/dci/Diseases/Asthma/Asthma_WhatIs.html</vt:lpwstr>
      </vt:variant>
      <vt:variant>
        <vt:lpwstr/>
      </vt:variant>
      <vt:variant>
        <vt:i4>6226032</vt:i4>
      </vt:variant>
      <vt:variant>
        <vt:i4>12</vt:i4>
      </vt:variant>
      <vt:variant>
        <vt:i4>0</vt:i4>
      </vt:variant>
      <vt:variant>
        <vt:i4>5</vt:i4>
      </vt:variant>
      <vt:variant>
        <vt:lpwstr>http://www.nhlbi.nih.gov/health/dci/Diseases/pe/pe_what.html</vt:lpwstr>
      </vt:variant>
      <vt:variant>
        <vt:lpwstr/>
      </vt:variant>
      <vt:variant>
        <vt:i4>3866638</vt:i4>
      </vt:variant>
      <vt:variant>
        <vt:i4>9</vt:i4>
      </vt:variant>
      <vt:variant>
        <vt:i4>0</vt:i4>
      </vt:variant>
      <vt:variant>
        <vt:i4>5</vt:i4>
      </vt:variant>
      <vt:variant>
        <vt:lpwstr>http://www.nhlbi.nih.gov/health/dci/Diseases/Copd/Copd_WhatIs.html</vt:lpwstr>
      </vt:variant>
      <vt:variant>
        <vt:lpwstr/>
      </vt:variant>
      <vt:variant>
        <vt:i4>2621526</vt:i4>
      </vt:variant>
      <vt:variant>
        <vt:i4>6</vt:i4>
      </vt:variant>
      <vt:variant>
        <vt:i4>0</vt:i4>
      </vt:variant>
      <vt:variant>
        <vt:i4>5</vt:i4>
      </vt:variant>
      <vt:variant>
        <vt:lpwstr>mailto:Educate100@aol.com</vt:lpwstr>
      </vt:variant>
      <vt:variant>
        <vt:lpwstr/>
      </vt:variant>
      <vt:variant>
        <vt:i4>5636189</vt:i4>
      </vt:variant>
      <vt:variant>
        <vt:i4>3</vt:i4>
      </vt:variant>
      <vt:variant>
        <vt:i4>0</vt:i4>
      </vt:variant>
      <vt:variant>
        <vt:i4>5</vt:i4>
      </vt:variant>
      <vt:variant>
        <vt:lpwstr>http://www.cprclassroom.com/</vt:lpwstr>
      </vt:variant>
      <vt:variant>
        <vt:lpwstr/>
      </vt:variant>
      <vt:variant>
        <vt:i4>2621526</vt:i4>
      </vt:variant>
      <vt:variant>
        <vt:i4>0</vt:i4>
      </vt:variant>
      <vt:variant>
        <vt:i4>0</vt:i4>
      </vt:variant>
      <vt:variant>
        <vt:i4>5</vt:i4>
      </vt:variant>
      <vt:variant>
        <vt:lpwstr>mailto:Educate100@aol.com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 Medical Home</dc:creator>
  <cp:lastModifiedBy>STAN</cp:lastModifiedBy>
  <cp:revision>2</cp:revision>
  <cp:lastPrinted>2010-09-08T22:57:00Z</cp:lastPrinted>
  <dcterms:created xsi:type="dcterms:W3CDTF">2015-02-11T04:06:00Z</dcterms:created>
  <dcterms:modified xsi:type="dcterms:W3CDTF">2015-02-11T04:06:00Z</dcterms:modified>
</cp:coreProperties>
</file>